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D" w:rsidRPr="00F40E65" w:rsidRDefault="00874DDD" w:rsidP="00874DDD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المجلس الأعلى لحقوق الأشخاص ذوي الإعاقة</w:t>
      </w:r>
    </w:p>
    <w:p w:rsidR="00874DDD" w:rsidRDefault="00874DDD" w:rsidP="00874DDD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40E65">
        <w:rPr>
          <w:rFonts w:cstheme="minorHAnsi"/>
          <w:b/>
          <w:bCs/>
          <w:sz w:val="32"/>
          <w:szCs w:val="32"/>
          <w:rtl/>
        </w:rPr>
        <w:t>مديرية المشاريع</w:t>
      </w:r>
    </w:p>
    <w:p w:rsidR="00874DDD" w:rsidRPr="00F40E65" w:rsidRDefault="00874DDD" w:rsidP="00874DDD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مشروع</w:t>
      </w:r>
    </w:p>
    <w:p w:rsidR="00874DDD" w:rsidRDefault="00874DDD" w:rsidP="00874DDD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F40E65">
        <w:rPr>
          <w:rFonts w:cstheme="minorHAnsi"/>
          <w:b/>
          <w:bCs/>
          <w:sz w:val="28"/>
          <w:szCs w:val="28"/>
        </w:rPr>
        <w:t>PSYCHOSOCIAL WELL-BEING IN JORDAN: PROMOTING AN INCLUSIVE APPROACH TO MENTAL HEALTH FOR PERSONS WITH PSYCHOSOCIAL DISABILITIES</w:t>
      </w:r>
    </w:p>
    <w:p w:rsidR="00874DDD" w:rsidRPr="00F40E65" w:rsidRDefault="00874DDD" w:rsidP="00874DDD">
      <w:pPr>
        <w:bidi/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rtl/>
        </w:rPr>
        <w:t>المهام الوظيفية والمتطلبات</w:t>
      </w:r>
    </w:p>
    <w:p w:rsidR="00874DDD" w:rsidRDefault="00874DDD">
      <w:pPr>
        <w:bidi/>
      </w:pPr>
    </w:p>
    <w:tbl>
      <w:tblPr>
        <w:tblStyle w:val="TableGrid"/>
        <w:bidiVisual/>
        <w:tblW w:w="0" w:type="auto"/>
        <w:tblInd w:w="848" w:type="dxa"/>
        <w:tblLook w:val="04A0" w:firstRow="1" w:lastRow="0" w:firstColumn="1" w:lastColumn="0" w:noHBand="0" w:noVBand="1"/>
      </w:tblPr>
      <w:tblGrid>
        <w:gridCol w:w="8502"/>
      </w:tblGrid>
      <w:tr w:rsidR="0085086E" w:rsidRPr="00F40E65" w:rsidTr="004C73DC">
        <w:tc>
          <w:tcPr>
            <w:tcW w:w="8502" w:type="dxa"/>
          </w:tcPr>
          <w:p w:rsidR="0085086E" w:rsidRPr="007E7998" w:rsidRDefault="0073039C" w:rsidP="0073039C">
            <w:pPr>
              <w:bidi/>
              <w:ind w:left="583" w:hanging="120"/>
              <w:jc w:val="lowKashida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منسق</w:t>
            </w:r>
            <w:r w:rsidR="0085086E" w:rsidRPr="007E799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85086E" w:rsidRPr="007E7998">
              <w:rPr>
                <w:rFonts w:cstheme="minorHAnsi"/>
                <w:b/>
                <w:bCs/>
                <w:sz w:val="28"/>
                <w:szCs w:val="28"/>
                <w:rtl/>
              </w:rPr>
              <w:t>متابعة 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bookmarkStart w:id="0" w:name="_GoBack"/>
            <w:bookmarkEnd w:id="0"/>
            <w:r w:rsidR="0085086E" w:rsidRPr="007E799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تقييم وإعداد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85086E" w:rsidRPr="007E7998">
              <w:rPr>
                <w:rFonts w:cstheme="minorHAnsi"/>
                <w:b/>
                <w:bCs/>
                <w:sz w:val="28"/>
                <w:szCs w:val="28"/>
                <w:rtl/>
              </w:rPr>
              <w:t>تقارير</w:t>
            </w:r>
            <w:r w:rsidR="0085086E" w:rsidRPr="007E7998">
              <w:rPr>
                <w:rFonts w:cstheme="minorHAnsi"/>
                <w:b/>
                <w:bCs/>
                <w:sz w:val="28"/>
                <w:szCs w:val="28"/>
              </w:rPr>
              <w:t xml:space="preserve"> (M&amp;E and Reporting Officer)</w:t>
            </w:r>
          </w:p>
          <w:p w:rsidR="007E7998" w:rsidRPr="007E7998" w:rsidRDefault="007E7998" w:rsidP="0073039C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</w:rPr>
            </w:pPr>
            <w:r w:rsidRPr="007E7998">
              <w:rPr>
                <w:rFonts w:cstheme="minorHAnsi" w:hint="cs"/>
                <w:sz w:val="28"/>
                <w:szCs w:val="28"/>
                <w:rtl/>
              </w:rPr>
              <w:t xml:space="preserve">ملخص: </w:t>
            </w:r>
            <w:r w:rsidR="0073039C">
              <w:rPr>
                <w:rFonts w:cstheme="minorHAnsi" w:hint="cs"/>
                <w:sz w:val="28"/>
                <w:szCs w:val="28"/>
                <w:rtl/>
              </w:rPr>
              <w:t>منسق</w:t>
            </w:r>
            <w:r w:rsidRPr="007E7998">
              <w:rPr>
                <w:rFonts w:cstheme="minorHAnsi" w:hint="cs"/>
                <w:sz w:val="28"/>
                <w:szCs w:val="28"/>
                <w:rtl/>
              </w:rPr>
              <w:t xml:space="preserve"> المتابعة والتقييم واعداد التقارير</w:t>
            </w:r>
          </w:p>
          <w:p w:rsidR="004C73DC" w:rsidRPr="004C73DC" w:rsidRDefault="004C73DC" w:rsidP="007E7998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  <w:rtl/>
              </w:rPr>
            </w:pPr>
            <w:r w:rsidRPr="004C73DC">
              <w:rPr>
                <w:rFonts w:cstheme="minorHAnsi"/>
                <w:sz w:val="28"/>
                <w:szCs w:val="28"/>
                <w:rtl/>
              </w:rPr>
              <w:t>الدوام: دوام كامل</w:t>
            </w:r>
          </w:p>
          <w:p w:rsidR="004C73DC" w:rsidRPr="004C73DC" w:rsidRDefault="004C73DC" w:rsidP="007E7998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  <w:rtl/>
              </w:rPr>
            </w:pPr>
            <w:r w:rsidRPr="004C73DC">
              <w:rPr>
                <w:rFonts w:cstheme="minorHAnsi"/>
                <w:sz w:val="28"/>
                <w:szCs w:val="28"/>
                <w:rtl/>
              </w:rPr>
              <w:t>مدة المشروع: 2 سنتان</w:t>
            </w:r>
          </w:p>
          <w:p w:rsidR="004C73DC" w:rsidRPr="004C73DC" w:rsidRDefault="004C73DC" w:rsidP="007E7998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  <w:rtl/>
              </w:rPr>
            </w:pPr>
            <w:r w:rsidRPr="004C73DC">
              <w:rPr>
                <w:rFonts w:cstheme="minorHAnsi"/>
                <w:sz w:val="28"/>
                <w:szCs w:val="28"/>
                <w:rtl/>
              </w:rPr>
              <w:t>مدة عقد الاستخدام: 12 شهر قابلة للتمديد</w:t>
            </w:r>
          </w:p>
          <w:p w:rsidR="004C73DC" w:rsidRDefault="004C73DC" w:rsidP="007E7998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</w:rPr>
            </w:pPr>
            <w:r w:rsidRPr="004C73DC">
              <w:rPr>
                <w:rFonts w:cstheme="minorHAnsi"/>
                <w:sz w:val="28"/>
                <w:szCs w:val="28"/>
                <w:rtl/>
              </w:rPr>
              <w:t xml:space="preserve">الراتب: </w:t>
            </w:r>
            <w:r w:rsidRPr="004C73DC">
              <w:rPr>
                <w:rFonts w:cstheme="minorHAnsi" w:hint="cs"/>
                <w:sz w:val="28"/>
                <w:szCs w:val="28"/>
                <w:rtl/>
              </w:rPr>
              <w:t>(1750)</w:t>
            </w:r>
            <w:r w:rsidRPr="004C73DC">
              <w:rPr>
                <w:rFonts w:cstheme="minorHAnsi"/>
                <w:sz w:val="28"/>
                <w:szCs w:val="28"/>
                <w:rtl/>
              </w:rPr>
              <w:t xml:space="preserve"> يورو شهري كحد أعلى حسب الخبرة</w:t>
            </w:r>
          </w:p>
          <w:p w:rsidR="00931753" w:rsidRPr="004C73DC" w:rsidRDefault="00931753" w:rsidP="007E7998">
            <w:pPr>
              <w:bidi/>
              <w:ind w:left="583" w:hanging="120"/>
              <w:jc w:val="lowKashida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المهام الوظيفية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 xml:space="preserve">تطوير </w:t>
            </w:r>
            <w:r>
              <w:rPr>
                <w:rFonts w:cstheme="minorHAnsi" w:hint="cs"/>
                <w:sz w:val="28"/>
                <w:szCs w:val="28"/>
                <w:rtl/>
              </w:rPr>
              <w:t>أطر و</w:t>
            </w:r>
            <w:r w:rsidRPr="00F40E65">
              <w:rPr>
                <w:rFonts w:cstheme="minorHAnsi"/>
                <w:sz w:val="28"/>
                <w:szCs w:val="28"/>
                <w:rtl/>
              </w:rPr>
              <w:t>خطط المتابعة والتقييم لضمان تحقيق أهداف المشروع وفقًا للمؤشرات المحددة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جمع البيانات وتحليلها لإعداد التقارير الدورية عن تقدم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وضع أدوات قياس الأداء وتحليل النتائج لضمان الامتثال للأهداف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إعداد التقارير الدورية للممولين والإدارة العليا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التنسيق مع الجهات ذات العلاقة لضمان تنفيذ إجراءات المتابعة والتقييم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المتطلبات والخبرات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درجة البكالوريوس أو الماجستير في الإحصاء، التنمية الدولية، أو أي مجال ذي صلة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خبرة لا تقل عن 5-7 سنوات في المتابعة والتقييم وإعداد التقارير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إلمام بمفاهيم قياس الأثر وتحليل البيانات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lastRenderedPageBreak/>
              <w:t>خبرة في استخدام أدوات المتابعة والتقييم مثل</w:t>
            </w:r>
            <w:r w:rsidRPr="00F40E65">
              <w:rPr>
                <w:rFonts w:cstheme="minorHAnsi"/>
                <w:sz w:val="28"/>
                <w:szCs w:val="28"/>
              </w:rPr>
              <w:t xml:space="preserve"> Power BI </w:t>
            </w:r>
            <w:r w:rsidRPr="00F40E65">
              <w:rPr>
                <w:rFonts w:cstheme="minorHAnsi"/>
                <w:sz w:val="28"/>
                <w:szCs w:val="28"/>
                <w:rtl/>
              </w:rPr>
              <w:t>أو</w:t>
            </w:r>
            <w:r w:rsidRPr="00F40E65">
              <w:rPr>
                <w:rFonts w:cstheme="minorHAnsi"/>
                <w:sz w:val="28"/>
                <w:szCs w:val="28"/>
              </w:rPr>
              <w:t xml:space="preserve"> Excel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المتقدم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مهارات تحليلية وقدرة على إعداد تقارير واضحة ومبنية على البيانات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4442B0" w:rsidRPr="00F40E65" w:rsidTr="004C73DC">
        <w:tc>
          <w:tcPr>
            <w:tcW w:w="8502" w:type="dxa"/>
          </w:tcPr>
          <w:p w:rsidR="004442B0" w:rsidRPr="00E15C38" w:rsidRDefault="004442B0" w:rsidP="004442B0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4442B0">
              <w:rPr>
                <w:rFonts w:cs="Calibri"/>
                <w:sz w:val="28"/>
                <w:szCs w:val="28"/>
                <w:rtl/>
              </w:rPr>
              <w:t>إتقان اللغة الإنجليزية والعربية تحدثًا وكتابة.</w:t>
            </w:r>
          </w:p>
          <w:p w:rsidR="00E15C38" w:rsidRPr="00F40E65" w:rsidRDefault="00E15C38" w:rsidP="00E15C38">
            <w:pPr>
              <w:bidi/>
              <w:spacing w:line="360" w:lineRule="auto"/>
              <w:ind w:left="72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المهارات المطلوبة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البحث والتحليل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جمع البيانات وتحليلها لتقييم أداء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إعداد التقارير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كتابة تقارير دقيقة ومفصلة تعكس نتائج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إدارة قواعد البيانات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التعامل مع الأدوات الرقمية لتخزين البيانات وتحليلها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التقييم المستمر للأداء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قياس مدى تحقيق الأهداف وتقديم توصيات للتحسين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التعامل مع المؤشرات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 xml:space="preserve"> (KPIs):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قياس الأثر والنتائج وفقًا للمؤشرات المحددة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85086E" w:rsidRPr="00F40E65" w:rsidTr="004C73DC">
        <w:tc>
          <w:tcPr>
            <w:tcW w:w="8502" w:type="dxa"/>
          </w:tcPr>
          <w:p w:rsidR="0085086E" w:rsidRPr="00F40E65" w:rsidRDefault="0085086E" w:rsidP="0085086E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التواصل والتقديم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تقديم المعلومات بوضوح للجهات المانحة وأصحاب المصلحة</w:t>
            </w:r>
            <w:r>
              <w:rPr>
                <w:rFonts w:cstheme="minorHAnsi" w:hint="cs"/>
                <w:sz w:val="28"/>
                <w:szCs w:val="28"/>
                <w:rtl/>
              </w:rPr>
              <w:t>، والتواصل مع الجهات المعنية بمصادر البيانات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:rsidR="0085086E" w:rsidRPr="00F40E65" w:rsidRDefault="0085086E" w:rsidP="0085086E">
      <w:pPr>
        <w:spacing w:line="360" w:lineRule="auto"/>
        <w:rPr>
          <w:rFonts w:cstheme="minorHAnsi"/>
          <w:sz w:val="28"/>
          <w:szCs w:val="28"/>
        </w:rPr>
      </w:pPr>
    </w:p>
    <w:p w:rsidR="00A23056" w:rsidRDefault="00A23056"/>
    <w:sectPr w:rsidR="00A2305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89" w:rsidRDefault="00F74E89" w:rsidP="004442B0">
      <w:pPr>
        <w:spacing w:after="0" w:line="240" w:lineRule="auto"/>
      </w:pPr>
      <w:r>
        <w:separator/>
      </w:r>
    </w:p>
  </w:endnote>
  <w:endnote w:type="continuationSeparator" w:id="0">
    <w:p w:rsidR="00F74E89" w:rsidRDefault="00F74E89" w:rsidP="0044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1383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0E65" w:rsidRDefault="00D420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3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3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0E65" w:rsidRDefault="00F74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89" w:rsidRDefault="00F74E89" w:rsidP="004442B0">
      <w:pPr>
        <w:spacing w:after="0" w:line="240" w:lineRule="auto"/>
      </w:pPr>
      <w:r>
        <w:separator/>
      </w:r>
    </w:p>
  </w:footnote>
  <w:footnote w:type="continuationSeparator" w:id="0">
    <w:p w:rsidR="00F74E89" w:rsidRDefault="00F74E89" w:rsidP="0044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65" w:rsidRDefault="00D420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E367C7" wp14:editId="7310F1BD">
          <wp:simplePos x="0" y="0"/>
          <wp:positionH relativeFrom="column">
            <wp:posOffset>-519430</wp:posOffset>
          </wp:positionH>
          <wp:positionV relativeFrom="paragraph">
            <wp:posOffset>-151765</wp:posOffset>
          </wp:positionV>
          <wp:extent cx="1066800" cy="4454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&amp;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4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01DF"/>
    <w:multiLevelType w:val="hybridMultilevel"/>
    <w:tmpl w:val="70A4BD8C"/>
    <w:lvl w:ilvl="0" w:tplc="6C74F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63A4"/>
    <w:multiLevelType w:val="multilevel"/>
    <w:tmpl w:val="AD70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F5F65"/>
    <w:multiLevelType w:val="multilevel"/>
    <w:tmpl w:val="F852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52F38"/>
    <w:multiLevelType w:val="multilevel"/>
    <w:tmpl w:val="AD70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4442B0"/>
    <w:rsid w:val="004C73DC"/>
    <w:rsid w:val="00550230"/>
    <w:rsid w:val="0073039C"/>
    <w:rsid w:val="007E7998"/>
    <w:rsid w:val="0085086E"/>
    <w:rsid w:val="00874DDD"/>
    <w:rsid w:val="00931753"/>
    <w:rsid w:val="00A23056"/>
    <w:rsid w:val="00D420EF"/>
    <w:rsid w:val="00E15C38"/>
    <w:rsid w:val="00F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1D1BD"/>
  <w15:chartTrackingRefBased/>
  <w15:docId w15:val="{A0710045-DE34-431A-8C1A-918327FA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86E"/>
    <w:pPr>
      <w:ind w:left="720"/>
      <w:contextualSpacing/>
    </w:pPr>
  </w:style>
  <w:style w:type="table" w:styleId="TableGrid">
    <w:name w:val="Table Grid"/>
    <w:basedOn w:val="TableNormal"/>
    <w:uiPriority w:val="39"/>
    <w:rsid w:val="0085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6E"/>
  </w:style>
  <w:style w:type="paragraph" w:styleId="Footer">
    <w:name w:val="footer"/>
    <w:basedOn w:val="Normal"/>
    <w:link w:val="FooterChar"/>
    <w:uiPriority w:val="99"/>
    <w:unhideWhenUsed/>
    <w:rsid w:val="0085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Ibrahim</dc:creator>
  <cp:keywords/>
  <dc:description/>
  <cp:lastModifiedBy>Hiba Remawi</cp:lastModifiedBy>
  <cp:revision>2</cp:revision>
  <dcterms:created xsi:type="dcterms:W3CDTF">2026-06-01T10:45:00Z</dcterms:created>
  <dcterms:modified xsi:type="dcterms:W3CDTF">2026-06-01T10:45:00Z</dcterms:modified>
</cp:coreProperties>
</file>