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C3954A" w14:textId="378BE595" w:rsidR="00237332" w:rsidRPr="006B44B0" w:rsidRDefault="00237332" w:rsidP="00E9332B">
      <w:pPr>
        <w:pStyle w:val="Texttabular"/>
        <w:bidi/>
        <w:spacing w:after="0"/>
        <w:rPr>
          <w:rFonts w:ascii="Sakkal Majalla" w:hAnsi="Sakkal Majalla" w:cs="Sakkal Majalla"/>
          <w:color w:val="000000" w:themeColor="text1"/>
          <w:sz w:val="36"/>
          <w:szCs w:val="36"/>
          <w:lang w:bidi="ar-JO"/>
        </w:rPr>
      </w:pPr>
    </w:p>
    <w:p w14:paraId="02433504" w14:textId="36571FC3" w:rsidR="00237332" w:rsidRPr="006B44B0" w:rsidRDefault="00237332" w:rsidP="00E9332B">
      <w:pPr>
        <w:bidi/>
        <w:spacing w:line="276" w:lineRule="auto"/>
        <w:ind w:right="282"/>
        <w:jc w:val="center"/>
        <w:rPr>
          <w:rFonts w:ascii="Sakkal Majalla" w:hAnsi="Sakkal Majalla" w:cs="Sakkal Majalla"/>
          <w:color w:val="000000" w:themeColor="text1"/>
          <w:sz w:val="36"/>
          <w:szCs w:val="36"/>
          <w:lang w:val="en-GB"/>
        </w:rPr>
      </w:pPr>
    </w:p>
    <w:p w14:paraId="476A56E1" w14:textId="774FC02B" w:rsidR="00D829A2" w:rsidRPr="006B44B0" w:rsidRDefault="00D829A2" w:rsidP="00E9332B">
      <w:pPr>
        <w:bidi/>
        <w:spacing w:line="276" w:lineRule="auto"/>
        <w:ind w:right="282"/>
        <w:jc w:val="center"/>
        <w:rPr>
          <w:rFonts w:ascii="Sakkal Majalla" w:hAnsi="Sakkal Majalla" w:cs="Sakkal Majalla"/>
          <w:color w:val="000000" w:themeColor="text1"/>
          <w:sz w:val="36"/>
          <w:szCs w:val="36"/>
          <w:lang w:val="en-GB"/>
        </w:rPr>
      </w:pPr>
    </w:p>
    <w:p w14:paraId="498C326C" w14:textId="77777777" w:rsidR="00D829A2" w:rsidRPr="006B44B0" w:rsidRDefault="00D829A2" w:rsidP="00E9332B">
      <w:pPr>
        <w:bidi/>
        <w:spacing w:line="276" w:lineRule="auto"/>
        <w:ind w:right="282"/>
        <w:jc w:val="center"/>
        <w:rPr>
          <w:rFonts w:ascii="Sakkal Majalla" w:hAnsi="Sakkal Majalla" w:cs="Sakkal Majalla"/>
          <w:color w:val="000000" w:themeColor="text1"/>
          <w:sz w:val="36"/>
          <w:szCs w:val="36"/>
          <w:lang w:val="en-GB"/>
        </w:rPr>
      </w:pPr>
    </w:p>
    <w:p w14:paraId="3EB1356C" w14:textId="77777777" w:rsidR="00BC5BC8" w:rsidRPr="006B44B0" w:rsidRDefault="00BC5BC8" w:rsidP="00E9332B">
      <w:pPr>
        <w:bidi/>
        <w:spacing w:line="276" w:lineRule="auto"/>
        <w:ind w:right="282"/>
        <w:jc w:val="center"/>
        <w:rPr>
          <w:rFonts w:ascii="Sakkal Majalla" w:hAnsi="Sakkal Majalla" w:cs="Sakkal Majalla"/>
          <w:color w:val="000000" w:themeColor="text1"/>
          <w:sz w:val="36"/>
          <w:szCs w:val="36"/>
          <w:rtl/>
          <w:lang w:val="en-GB" w:bidi="ar-EG"/>
        </w:rPr>
      </w:pPr>
    </w:p>
    <w:p w14:paraId="4A1E6171" w14:textId="61BFCFA0" w:rsidR="00BC5BC8" w:rsidRPr="00D508E8" w:rsidRDefault="00BC5BC8" w:rsidP="00E9332B">
      <w:pPr>
        <w:bidi/>
        <w:spacing w:line="276" w:lineRule="auto"/>
        <w:ind w:right="282"/>
        <w:jc w:val="center"/>
        <w:rPr>
          <w:rFonts w:ascii="Sakkal Majalla" w:hAnsi="Sakkal Majalla" w:cs="Sakkal Majalla"/>
          <w:b/>
          <w:bCs/>
          <w:color w:val="5D7430"/>
          <w:sz w:val="44"/>
          <w:szCs w:val="44"/>
          <w:rtl/>
          <w:lang w:bidi="ar-EG"/>
        </w:rPr>
      </w:pPr>
      <w:bookmarkStart w:id="0" w:name="_GoBack"/>
      <w:r w:rsidRPr="00D508E8">
        <w:rPr>
          <w:rFonts w:ascii="Sakkal Majalla" w:hAnsi="Sakkal Majalla" w:cs="Sakkal Majalla"/>
          <w:b/>
          <w:bCs/>
          <w:color w:val="5D7430"/>
          <w:sz w:val="44"/>
          <w:szCs w:val="44"/>
          <w:rtl/>
          <w:lang w:bidi="ar-EG"/>
        </w:rPr>
        <w:t>دليل</w:t>
      </w:r>
    </w:p>
    <w:p w14:paraId="2E224128" w14:textId="588D91C7" w:rsidR="005576B7" w:rsidRPr="00D508E8" w:rsidRDefault="00BC5BC8" w:rsidP="00E9332B">
      <w:pPr>
        <w:bidi/>
        <w:spacing w:line="276" w:lineRule="auto"/>
        <w:ind w:right="282"/>
        <w:jc w:val="center"/>
        <w:rPr>
          <w:rFonts w:ascii="Sakkal Majalla" w:hAnsi="Sakkal Majalla" w:cs="Sakkal Majalla"/>
          <w:b/>
          <w:bCs/>
          <w:color w:val="5D7430"/>
          <w:sz w:val="44"/>
          <w:szCs w:val="44"/>
          <w:lang w:bidi="ar-SA"/>
        </w:rPr>
      </w:pPr>
      <w:r w:rsidRPr="00D508E8">
        <w:rPr>
          <w:rFonts w:ascii="Sakkal Majalla" w:hAnsi="Sakkal Majalla" w:cs="Sakkal Majalla"/>
          <w:b/>
          <w:bCs/>
          <w:color w:val="5D7430"/>
          <w:sz w:val="44"/>
          <w:szCs w:val="44"/>
          <w:rtl/>
          <w:lang w:val="en-GB" w:bidi="ar-SA"/>
        </w:rPr>
        <w:t>معاهدة مراكش لتيسير النفاذ إلى المصنفات المنشورة لفائدة الأشخاص المكفوفين أو معاقي البصر أو ذوي إعاقات أخرى</w:t>
      </w:r>
      <w:r w:rsidRPr="00D508E8">
        <w:rPr>
          <w:rFonts w:ascii="Sakkal Majalla" w:hAnsi="Sakkal Majalla" w:cs="Sakkal Majalla"/>
          <w:b/>
          <w:bCs/>
          <w:color w:val="5D7430"/>
          <w:sz w:val="44"/>
          <w:szCs w:val="44"/>
          <w:rtl/>
          <w:lang w:val="en-GB" w:bidi="ar-SA"/>
        </w:rPr>
        <w:br/>
        <w:t xml:space="preserve"> في قراءة المطبوعات</w:t>
      </w:r>
    </w:p>
    <w:bookmarkEnd w:id="0"/>
    <w:p w14:paraId="3B0CFD74" w14:textId="3BAD4244" w:rsidR="00237332" w:rsidRPr="00982C5D" w:rsidRDefault="00982C5D" w:rsidP="00E9332B">
      <w:pPr>
        <w:bidi/>
        <w:rPr>
          <w:rFonts w:ascii="Sakkal Majalla" w:eastAsia="Calluna-Regular" w:hAnsi="Sakkal Majalla" w:cs="Sakkal Majalla"/>
          <w:color w:val="000000" w:themeColor="text1"/>
          <w:sz w:val="36"/>
          <w:szCs w:val="36"/>
          <w:rtl/>
          <w:lang w:bidi="ar-JO"/>
        </w:rPr>
      </w:pPr>
      <w:r w:rsidRPr="006B44B0">
        <w:rPr>
          <w:rFonts w:ascii="Sakkal Majalla" w:hAnsi="Sakkal Majalla" w:cs="Sakkal Majalla"/>
          <w:noProof/>
          <w:color w:val="000000" w:themeColor="text1"/>
          <w:sz w:val="36"/>
          <w:szCs w:val="36"/>
          <w:lang w:eastAsia="en-US" w:bidi="ar-SA"/>
        </w:rPr>
        <mc:AlternateContent>
          <mc:Choice Requires="wps">
            <w:drawing>
              <wp:anchor distT="0" distB="0" distL="114300" distR="114300" simplePos="0" relativeHeight="251671040" behindDoc="0" locked="0" layoutInCell="1" allowOverlap="1" wp14:anchorId="7B41E960" wp14:editId="00D409A4">
                <wp:simplePos x="0" y="0"/>
                <wp:positionH relativeFrom="margin">
                  <wp:align>left</wp:align>
                </wp:positionH>
                <wp:positionV relativeFrom="paragraph">
                  <wp:posOffset>1470025</wp:posOffset>
                </wp:positionV>
                <wp:extent cx="1379220" cy="304800"/>
                <wp:effectExtent l="0" t="0" r="11430" b="8890"/>
                <wp:wrapNone/>
                <wp:docPr id="4" name="Text Box 4"/>
                <wp:cNvGraphicFramePr/>
                <a:graphic xmlns:a="http://schemas.openxmlformats.org/drawingml/2006/main">
                  <a:graphicData uri="http://schemas.microsoft.com/office/word/2010/wordprocessingShape">
                    <wps:wsp>
                      <wps:cNvSpPr txBox="1"/>
                      <wps:spPr>
                        <a:xfrm>
                          <a:off x="0" y="0"/>
                          <a:ext cx="1379220" cy="30480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41FCDE3D" w14:textId="77777777" w:rsidR="00982C5D" w:rsidRPr="00BE4DC6" w:rsidRDefault="00982C5D" w:rsidP="00982C5D">
                            <w:pPr>
                              <w:bidi/>
                              <w:jc w:val="center"/>
                              <w:rPr>
                                <w:rFonts w:cs="Arial"/>
                                <w:b/>
                                <w:bCs/>
                                <w:lang w:bidi="ar-JO"/>
                              </w:rPr>
                            </w:pPr>
                            <w:r>
                              <w:rPr>
                                <w:rFonts w:cs="Arial" w:hint="cs"/>
                                <w:b/>
                                <w:bCs/>
                                <w:rtl/>
                                <w:lang w:bidi="ar-JO"/>
                              </w:rPr>
                              <w:t>بالتعاون مع</w:t>
                            </w:r>
                          </w:p>
                        </w:txbxContent>
                      </wps:txbx>
                      <wps:bodyPr rot="0" spcFirstLastPara="1" vertOverflow="overflow" horzOverflow="overflow" vert="horz" wrap="square" lIns="0" tIns="0" rIns="0" bIns="0" numCol="1" spcCol="38100" rtlCol="1" fromWordArt="0" anchor="t" anchorCtr="0" forceAA="0" compatLnSpc="1">
                        <a:prstTxWarp prst="textNoShape">
                          <a:avLst/>
                        </a:prstTxWarp>
                        <a:sp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B41E960" id="_x0000_t202" coordsize="21600,21600" o:spt="202" path="m,l,21600r21600,l21600,xe">
                <v:stroke joinstyle="miter"/>
                <v:path gradientshapeok="t" o:connecttype="rect"/>
              </v:shapetype>
              <v:shape id="Text Box 4" o:spid="_x0000_s1026" type="#_x0000_t202" style="position:absolute;left:0;text-align:left;margin-left:0;margin-top:115.75pt;width:108.6pt;height:24pt;z-index:2516710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" filled="f" stroked="f" strokeweight=".5pt">
                <v:textbox style="mso-fit-shape-to-text:t" inset="0,0,0,0">
                  <w:txbxContent>
                    <w:p w14:paraId="41FCDE3D" w14:textId="77777777" w:rsidR="00982C5D" w:rsidRPr="00BE4DC6" w:rsidRDefault="00982C5D" w:rsidP="00982C5D">
                      <w:pPr>
                        <w:bidi/>
                        <w:jc w:val="center"/>
                        <w:rPr>
                          <w:rFonts w:cs="Arial"/>
                          <w:b/>
                          <w:bCs/>
                          <w:lang w:bidi="ar-JO"/>
                        </w:rPr>
                      </w:pPr>
                      <w:r>
                        <w:rPr>
                          <w:rFonts w:cs="Arial" w:hint="cs"/>
                          <w:b/>
                          <w:bCs/>
                          <w:rtl/>
                          <w:lang w:bidi="ar-JO"/>
                        </w:rPr>
                        <w:t>بالتعاون مع</w:t>
                      </w:r>
                    </w:p>
                  </w:txbxContent>
                </v:textbox>
                <w10:wrap anchorx="margin"/>
              </v:shape>
            </w:pict>
          </mc:Fallback>
        </mc:AlternateContent>
      </w:r>
      <w:r w:rsidRPr="007D1280">
        <w:rPr>
          <w:rFonts w:ascii="Sakkal Majalla" w:eastAsia="Calluna-Regular" w:hAnsi="Sakkal Majalla" w:cs="Sakkal Majalla"/>
          <w:noProof/>
          <w:color w:val="000000" w:themeColor="text1"/>
          <w:sz w:val="36"/>
          <w:szCs w:val="36"/>
          <w:lang w:eastAsia="en-US" w:bidi="ar-SA"/>
        </w:rPr>
        <w:drawing>
          <wp:anchor distT="0" distB="0" distL="114300" distR="114300" simplePos="0" relativeHeight="251672064" behindDoc="1" locked="0" layoutInCell="1" allowOverlap="1" wp14:anchorId="4B517AD3" wp14:editId="0F7937A7">
            <wp:simplePos x="0" y="0"/>
            <wp:positionH relativeFrom="column">
              <wp:posOffset>143510</wp:posOffset>
            </wp:positionH>
            <wp:positionV relativeFrom="paragraph">
              <wp:posOffset>1805305</wp:posOffset>
            </wp:positionV>
            <wp:extent cx="1141730" cy="845820"/>
            <wp:effectExtent l="0" t="0" r="1270" b="0"/>
            <wp:wrapNone/>
            <wp:docPr id="5" name="Picture 5" descr="C:\Users\DELL\AppData\Local\Packages\5319275A.WhatsAppDesktop_cv1g1gvanyjgm\TempState\5F1517B532A2DD760F7D865E4D4146C6\صورة واتساب بتاريخ 2025-01-26 في 10.35.11_00285c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AppData\Local\Packages\5319275A.WhatsAppDesktop_cv1g1gvanyjgm\TempState\5F1517B532A2DD760F7D865E4D4146C6\صورة واتساب بتاريخ 2025-01-26 في 10.35.11_00285c4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1730" cy="845820"/>
                    </a:xfrm>
                    <a:prstGeom prst="rect">
                      <a:avLst/>
                    </a:prstGeom>
                    <a:noFill/>
                    <a:ln>
                      <a:noFill/>
                    </a:ln>
                  </pic:spPr>
                </pic:pic>
              </a:graphicData>
            </a:graphic>
            <wp14:sizeRelH relativeFrom="page">
              <wp14:pctWidth>0</wp14:pctWidth>
            </wp14:sizeRelH>
            <wp14:sizeRelV relativeFrom="page">
              <wp14:pctHeight>0</wp14:pctHeight>
            </wp14:sizeRelV>
          </wp:anchor>
        </w:drawing>
      </w:r>
      <w:r w:rsidR="001876A7" w:rsidRPr="006B44B0">
        <w:rPr>
          <w:rFonts w:ascii="Sakkal Majalla" w:hAnsi="Sakkal Majalla" w:cs="Sakkal Majalla"/>
          <w:noProof/>
          <w:color w:val="000000" w:themeColor="text1"/>
          <w:sz w:val="36"/>
          <w:szCs w:val="36"/>
          <w:lang w:eastAsia="en-US" w:bidi="ar-SA"/>
        </w:rPr>
        <w:drawing>
          <wp:anchor distT="0" distB="0" distL="114300" distR="114300" simplePos="0" relativeHeight="251660800" behindDoc="1" locked="0" layoutInCell="1" allowOverlap="1" wp14:anchorId="1C953BEB" wp14:editId="76608F26">
            <wp:simplePos x="0" y="0"/>
            <wp:positionH relativeFrom="column">
              <wp:posOffset>1897380</wp:posOffset>
            </wp:positionH>
            <wp:positionV relativeFrom="paragraph">
              <wp:posOffset>1666875</wp:posOffset>
            </wp:positionV>
            <wp:extent cx="1468244" cy="1066800"/>
            <wp:effectExtent l="0" t="0" r="0" b="0"/>
            <wp:wrapNone/>
            <wp:docPr id="1963154326" name="Picture 8" descr="جمعية الصداقة للمكفوفي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جمعية الصداقة للمكفوفين"/>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8244" cy="1066800"/>
                    </a:xfrm>
                    <a:prstGeom prst="rect">
                      <a:avLst/>
                    </a:prstGeom>
                    <a:noFill/>
                    <a:ln>
                      <a:noFill/>
                    </a:ln>
                  </pic:spPr>
                </pic:pic>
              </a:graphicData>
            </a:graphic>
            <wp14:sizeRelH relativeFrom="page">
              <wp14:pctWidth>0</wp14:pctWidth>
            </wp14:sizeRelH>
            <wp14:sizeRelV relativeFrom="page">
              <wp14:pctHeight>0</wp14:pctHeight>
            </wp14:sizeRelV>
          </wp:anchor>
        </w:drawing>
      </w:r>
      <w:r w:rsidR="001876A7" w:rsidRPr="006B44B0">
        <w:rPr>
          <w:rFonts w:ascii="Sakkal Majalla" w:hAnsi="Sakkal Majalla" w:cs="Sakkal Majalla"/>
          <w:noProof/>
          <w:color w:val="000000" w:themeColor="text1"/>
          <w:sz w:val="36"/>
          <w:szCs w:val="36"/>
          <w:lang w:eastAsia="en-US" w:bidi="ar-SA"/>
        </w:rPr>
        <mc:AlternateContent>
          <mc:Choice Requires="wps">
            <w:drawing>
              <wp:anchor distT="0" distB="0" distL="114300" distR="114300" simplePos="0" relativeHeight="251668992" behindDoc="0" locked="0" layoutInCell="1" allowOverlap="1" wp14:anchorId="3B33B5D8" wp14:editId="71609322">
                <wp:simplePos x="0" y="0"/>
                <wp:positionH relativeFrom="column">
                  <wp:posOffset>1935480</wp:posOffset>
                </wp:positionH>
                <wp:positionV relativeFrom="paragraph">
                  <wp:posOffset>1459230</wp:posOffset>
                </wp:positionV>
                <wp:extent cx="1379220" cy="304800"/>
                <wp:effectExtent l="0" t="0" r="11430" b="8890"/>
                <wp:wrapNone/>
                <wp:docPr id="2" name="Text Box 2"/>
                <wp:cNvGraphicFramePr/>
                <a:graphic xmlns:a="http://schemas.openxmlformats.org/drawingml/2006/main">
                  <a:graphicData uri="http://schemas.microsoft.com/office/word/2010/wordprocessingShape">
                    <wps:wsp>
                      <wps:cNvSpPr txBox="1"/>
                      <wps:spPr>
                        <a:xfrm>
                          <a:off x="0" y="0"/>
                          <a:ext cx="1379220" cy="30480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69F95345" w14:textId="4808C9D2" w:rsidR="00551BCF" w:rsidRPr="00BE4DC6" w:rsidRDefault="00551BCF" w:rsidP="00BE4DC6">
                            <w:pPr>
                              <w:bidi/>
                              <w:jc w:val="center"/>
                              <w:rPr>
                                <w:rFonts w:cs="Arial"/>
                                <w:b/>
                                <w:bCs/>
                                <w:lang w:bidi="ar-JO"/>
                              </w:rPr>
                            </w:pPr>
                            <w:r w:rsidRPr="00BE4DC6">
                              <w:rPr>
                                <w:rFonts w:cs="Arial" w:hint="cs"/>
                                <w:b/>
                                <w:bCs/>
                                <w:rtl/>
                                <w:lang w:bidi="ar-JO"/>
                              </w:rPr>
                              <w:t xml:space="preserve">تنفيذ </w:t>
                            </w:r>
                            <w:r>
                              <w:rPr>
                                <w:rFonts w:cs="Arial" w:hint="cs"/>
                                <w:b/>
                                <w:bCs/>
                                <w:rtl/>
                                <w:lang w:bidi="ar-JO"/>
                              </w:rPr>
                              <w:t xml:space="preserve">مشروع </w:t>
                            </w:r>
                            <w:r w:rsidRPr="00BE4DC6">
                              <w:rPr>
                                <w:rFonts w:cs="Arial" w:hint="cs"/>
                                <w:b/>
                                <w:bCs/>
                                <w:rtl/>
                                <w:lang w:bidi="ar-JO"/>
                              </w:rPr>
                              <w:t xml:space="preserve">الدليل </w:t>
                            </w:r>
                          </w:p>
                        </w:txbxContent>
                      </wps:txbx>
                      <wps:bodyPr rot="0" spcFirstLastPara="1" vertOverflow="overflow" horzOverflow="overflow" vert="horz" wrap="square" lIns="0" tIns="0" rIns="0" bIns="0" numCol="1" spcCol="38100" rtlCol="1" fromWordArt="0" anchor="t" anchorCtr="0" forceAA="0" compatLnSpc="1">
                        <a:prstTxWarp prst="textNoShape">
                          <a:avLst/>
                        </a:prstTxWarp>
                        <a:sp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B33B5D8" id="Text Box 2" o:spid="_x0000_s1027" type="#_x0000_t202" style="position:absolute;left:0;text-align:left;margin-left:152.4pt;margin-top:114.9pt;width:108.6pt;height:24pt;z-index:251668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" filled="f" stroked="f" strokeweight=".5pt">
                <v:textbox style="mso-fit-shape-to-text:t" inset="0,0,0,0">
                  <w:txbxContent>
                    <w:p w14:paraId="69F95345" w14:textId="4808C9D2" w:rsidR="00551BCF" w:rsidRPr="00BE4DC6" w:rsidRDefault="00551BCF" w:rsidP="00BE4DC6">
                      <w:pPr>
                        <w:bidi/>
                        <w:jc w:val="center"/>
                        <w:rPr>
                          <w:rFonts w:cs="Arial"/>
                          <w:b/>
                          <w:bCs/>
                          <w:lang w:bidi="ar-JO"/>
                        </w:rPr>
                      </w:pPr>
                      <w:r w:rsidRPr="00BE4DC6">
                        <w:rPr>
                          <w:rFonts w:cs="Arial" w:hint="cs"/>
                          <w:b/>
                          <w:bCs/>
                          <w:rtl/>
                          <w:lang w:bidi="ar-JO"/>
                        </w:rPr>
                        <w:t xml:space="preserve">تنفيذ </w:t>
                      </w:r>
                      <w:r>
                        <w:rPr>
                          <w:rFonts w:cs="Arial" w:hint="cs"/>
                          <w:b/>
                          <w:bCs/>
                          <w:rtl/>
                          <w:lang w:bidi="ar-JO"/>
                        </w:rPr>
                        <w:t xml:space="preserve">مشروع </w:t>
                      </w:r>
                      <w:r w:rsidRPr="00BE4DC6">
                        <w:rPr>
                          <w:rFonts w:cs="Arial" w:hint="cs"/>
                          <w:b/>
                          <w:bCs/>
                          <w:rtl/>
                          <w:lang w:bidi="ar-JO"/>
                        </w:rPr>
                        <w:t xml:space="preserve">الدليل </w:t>
                      </w:r>
                    </w:p>
                  </w:txbxContent>
                </v:textbox>
              </v:shape>
            </w:pict>
          </mc:Fallback>
        </mc:AlternateContent>
      </w:r>
      <w:r w:rsidR="001876A7" w:rsidRPr="006B44B0">
        <w:rPr>
          <w:rFonts w:ascii="Sakkal Majalla" w:hAnsi="Sakkal Majalla" w:cs="Sakkal Majalla"/>
          <w:noProof/>
          <w:color w:val="000000" w:themeColor="text1"/>
          <w:sz w:val="36"/>
          <w:szCs w:val="36"/>
          <w:lang w:eastAsia="en-US" w:bidi="ar-SA"/>
        </w:rPr>
        <mc:AlternateContent>
          <mc:Choice Requires="wps">
            <w:drawing>
              <wp:anchor distT="0" distB="0" distL="114300" distR="114300" simplePos="0" relativeHeight="251666944" behindDoc="0" locked="0" layoutInCell="1" allowOverlap="1" wp14:anchorId="050CB770" wp14:editId="20F97E5B">
                <wp:simplePos x="0" y="0"/>
                <wp:positionH relativeFrom="column">
                  <wp:posOffset>4084320</wp:posOffset>
                </wp:positionH>
                <wp:positionV relativeFrom="paragraph">
                  <wp:posOffset>1466850</wp:posOffset>
                </wp:positionV>
                <wp:extent cx="1379220" cy="304800"/>
                <wp:effectExtent l="0" t="0" r="11430" b="8890"/>
                <wp:wrapNone/>
                <wp:docPr id="1" name="Text Box 1"/>
                <wp:cNvGraphicFramePr/>
                <a:graphic xmlns:a="http://schemas.openxmlformats.org/drawingml/2006/main">
                  <a:graphicData uri="http://schemas.microsoft.com/office/word/2010/wordprocessingShape">
                    <wps:wsp>
                      <wps:cNvSpPr txBox="1"/>
                      <wps:spPr>
                        <a:xfrm>
                          <a:off x="0" y="0"/>
                          <a:ext cx="1379220" cy="30480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2A485B77" w14:textId="42FAC95C" w:rsidR="00551BCF" w:rsidRPr="00BE4DC6" w:rsidRDefault="00551BCF" w:rsidP="00BE4DC6">
                            <w:pPr>
                              <w:bidi/>
                              <w:jc w:val="center"/>
                              <w:rPr>
                                <w:rFonts w:cs="Arial"/>
                                <w:b/>
                                <w:bCs/>
                                <w:lang w:bidi="ar-JO"/>
                              </w:rPr>
                            </w:pPr>
                            <w:r>
                              <w:rPr>
                                <w:rFonts w:cs="Arial" w:hint="cs"/>
                                <w:b/>
                                <w:bCs/>
                                <w:rtl/>
                                <w:lang w:bidi="ar-JO"/>
                              </w:rPr>
                              <w:t>مشروع</w:t>
                            </w:r>
                            <w:r w:rsidRPr="00BE4DC6">
                              <w:rPr>
                                <w:rFonts w:cs="Arial" w:hint="cs"/>
                                <w:b/>
                                <w:bCs/>
                                <w:rtl/>
                                <w:lang w:bidi="ar-JO"/>
                              </w:rPr>
                              <w:t xml:space="preserve"> الدليل بدعم </w:t>
                            </w:r>
                          </w:p>
                        </w:txbxContent>
                      </wps:txbx>
                      <wps:bodyPr rot="0" spcFirstLastPara="1" vertOverflow="overflow" horzOverflow="overflow" vert="horz" wrap="square" lIns="0" tIns="0" rIns="0" bIns="0" numCol="1" spcCol="38100" rtlCol="1" fromWordArt="0" anchor="t" anchorCtr="0" forceAA="0" compatLnSpc="1">
                        <a:prstTxWarp prst="textNoShape">
                          <a:avLst/>
                        </a:prstTxWarp>
                        <a:sp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50CB770" id="Text Box 1" o:spid="_x0000_s1028" type="#_x0000_t202" style="position:absolute;left:0;text-align:left;margin-left:321.6pt;margin-top:115.5pt;width:108.6pt;height:24pt;z-index:251666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" filled="f" stroked="f" strokeweight=".5pt">
                <v:textbox style="mso-fit-shape-to-text:t" inset="0,0,0,0">
                  <w:txbxContent>
                    <w:p w14:paraId="2A485B77" w14:textId="42FAC95C" w:rsidR="00551BCF" w:rsidRPr="00BE4DC6" w:rsidRDefault="00551BCF" w:rsidP="00BE4DC6">
                      <w:pPr>
                        <w:bidi/>
                        <w:jc w:val="center"/>
                        <w:rPr>
                          <w:rFonts w:cs="Arial"/>
                          <w:b/>
                          <w:bCs/>
                          <w:lang w:bidi="ar-JO"/>
                        </w:rPr>
                      </w:pPr>
                      <w:r>
                        <w:rPr>
                          <w:rFonts w:cs="Arial" w:hint="cs"/>
                          <w:b/>
                          <w:bCs/>
                          <w:rtl/>
                          <w:lang w:bidi="ar-JO"/>
                        </w:rPr>
                        <w:t>مشروع</w:t>
                      </w:r>
                      <w:r w:rsidRPr="00BE4DC6">
                        <w:rPr>
                          <w:rFonts w:cs="Arial" w:hint="cs"/>
                          <w:b/>
                          <w:bCs/>
                          <w:rtl/>
                          <w:lang w:bidi="ar-JO"/>
                        </w:rPr>
                        <w:t xml:space="preserve"> الدليل بدعم </w:t>
                      </w:r>
                    </w:p>
                  </w:txbxContent>
                </v:textbox>
              </v:shape>
            </w:pict>
          </mc:Fallback>
        </mc:AlternateContent>
      </w:r>
      <w:r w:rsidR="001876A7" w:rsidRPr="006B44B0">
        <w:rPr>
          <w:rFonts w:ascii="Sakkal Majalla" w:eastAsia="Calluna-Regular" w:hAnsi="Sakkal Majalla" w:cs="Sakkal Majalla"/>
          <w:noProof/>
          <w:color w:val="000000" w:themeColor="text1"/>
          <w:sz w:val="36"/>
          <w:szCs w:val="36"/>
          <w:lang w:eastAsia="en-US" w:bidi="ar-SA"/>
        </w:rPr>
        <w:drawing>
          <wp:anchor distT="0" distB="0" distL="114300" distR="114300" simplePos="0" relativeHeight="251653632" behindDoc="1" locked="0" layoutInCell="1" allowOverlap="1" wp14:anchorId="7625A252" wp14:editId="1E713E67">
            <wp:simplePos x="0" y="0"/>
            <wp:positionH relativeFrom="column">
              <wp:posOffset>3101340</wp:posOffset>
            </wp:positionH>
            <wp:positionV relativeFrom="paragraph">
              <wp:posOffset>915035</wp:posOffset>
            </wp:positionV>
            <wp:extent cx="3385324" cy="2680936"/>
            <wp:effectExtent l="0" t="0" r="5715" b="5715"/>
            <wp:wrapNone/>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d logo.jpg"/>
                    <pic:cNvPicPr/>
                  </pic:nvPicPr>
                  <pic:blipFill>
                    <a:blip r:embed="rId10">
                      <a:extLst>
                        <a:ext uri="{28A0092B-C50C-407E-A947-70E740481C1C}">
                          <a14:useLocalDpi xmlns:a14="http://schemas.microsoft.com/office/drawing/2010/main" val="0"/>
                        </a:ext>
                      </a:extLst>
                    </a:blip>
                    <a:stretch>
                      <a:fillRect/>
                    </a:stretch>
                  </pic:blipFill>
                  <pic:spPr>
                    <a:xfrm>
                      <a:off x="0" y="0"/>
                      <a:ext cx="3385324" cy="2680936"/>
                    </a:xfrm>
                    <a:prstGeom prst="rect">
                      <a:avLst/>
                    </a:prstGeom>
                  </pic:spPr>
                </pic:pic>
              </a:graphicData>
            </a:graphic>
            <wp14:sizeRelH relativeFrom="page">
              <wp14:pctWidth>0</wp14:pctWidth>
            </wp14:sizeRelH>
            <wp14:sizeRelV relativeFrom="page">
              <wp14:pctHeight>0</wp14:pctHeight>
            </wp14:sizeRelV>
          </wp:anchor>
        </w:drawing>
      </w:r>
      <w:r w:rsidR="00237332" w:rsidRPr="006B44B0">
        <w:rPr>
          <w:rFonts w:ascii="Sakkal Majalla" w:hAnsi="Sakkal Majalla" w:cs="Sakkal Majalla"/>
          <w:color w:val="000000" w:themeColor="text1"/>
          <w:sz w:val="36"/>
          <w:szCs w:val="36"/>
          <w:lang w:val="en-GB"/>
        </w:rPr>
        <w:br w:type="page"/>
      </w:r>
    </w:p>
    <w:p w14:paraId="5411DB0A" w14:textId="77777777" w:rsidR="007420D0" w:rsidRPr="006B44B0" w:rsidRDefault="007420D0" w:rsidP="00E9332B">
      <w:pPr>
        <w:bidi/>
        <w:rPr>
          <w:rFonts w:ascii="Sakkal Majalla" w:eastAsia="Calluna-Regular" w:hAnsi="Sakkal Majalla" w:cs="Sakkal Majalla"/>
          <w:color w:val="000000" w:themeColor="text1"/>
          <w:sz w:val="36"/>
          <w:szCs w:val="36"/>
          <w:lang w:bidi="ar-JO"/>
        </w:rPr>
      </w:pPr>
    </w:p>
    <w:p w14:paraId="27FFA775" w14:textId="77777777" w:rsidR="007420D0" w:rsidRPr="006B44B0" w:rsidRDefault="007420D0" w:rsidP="00E9332B">
      <w:pPr>
        <w:bidi/>
        <w:rPr>
          <w:rFonts w:ascii="Sakkal Majalla" w:eastAsia="Calluna-Regular" w:hAnsi="Sakkal Majalla" w:cs="Sakkal Majalla"/>
          <w:color w:val="000000" w:themeColor="text1"/>
          <w:sz w:val="36"/>
          <w:szCs w:val="36"/>
          <w:lang w:bidi="ar-JO"/>
        </w:rPr>
      </w:pPr>
    </w:p>
    <w:p w14:paraId="4F9DA2C6" w14:textId="77777777" w:rsidR="00CA5AC9" w:rsidRPr="006B44B0" w:rsidRDefault="00CA5AC9" w:rsidP="00E9332B">
      <w:pPr>
        <w:bidi/>
        <w:jc w:val="center"/>
        <w:rPr>
          <w:rFonts w:ascii="Sakkal Majalla" w:eastAsia="Calluna-Regular" w:hAnsi="Sakkal Majalla" w:cs="Sakkal Majalla"/>
          <w:b/>
          <w:bCs/>
          <w:color w:val="000000" w:themeColor="text1"/>
          <w:sz w:val="36"/>
          <w:szCs w:val="36"/>
          <w:rtl/>
          <w:lang w:bidi="ar-JO"/>
        </w:rPr>
      </w:pPr>
    </w:p>
    <w:p w14:paraId="09433685" w14:textId="77777777" w:rsidR="00CA5AC9" w:rsidRPr="006B44B0" w:rsidRDefault="00CA5AC9" w:rsidP="00E9332B">
      <w:pPr>
        <w:bidi/>
        <w:jc w:val="center"/>
        <w:rPr>
          <w:rFonts w:ascii="Sakkal Majalla" w:eastAsia="Calluna-Regular" w:hAnsi="Sakkal Majalla" w:cs="Sakkal Majalla"/>
          <w:b/>
          <w:bCs/>
          <w:color w:val="000000" w:themeColor="text1"/>
          <w:sz w:val="36"/>
          <w:szCs w:val="36"/>
          <w:rtl/>
          <w:lang w:bidi="ar-JO"/>
        </w:rPr>
      </w:pPr>
    </w:p>
    <w:p w14:paraId="7B19713A" w14:textId="77777777" w:rsidR="00CA5AC9" w:rsidRPr="006B44B0" w:rsidRDefault="00CA5AC9" w:rsidP="00E9332B">
      <w:pPr>
        <w:bidi/>
        <w:jc w:val="center"/>
        <w:rPr>
          <w:rFonts w:ascii="Sakkal Majalla" w:eastAsia="Calluna-Regular" w:hAnsi="Sakkal Majalla" w:cs="Sakkal Majalla"/>
          <w:b/>
          <w:bCs/>
          <w:color w:val="000000" w:themeColor="text1"/>
          <w:sz w:val="36"/>
          <w:szCs w:val="36"/>
          <w:rtl/>
          <w:lang w:bidi="ar-JO"/>
        </w:rPr>
      </w:pPr>
    </w:p>
    <w:p w14:paraId="68605847" w14:textId="77777777" w:rsidR="00CA5AC9" w:rsidRPr="006B44B0" w:rsidRDefault="00CA5AC9" w:rsidP="00E9332B">
      <w:pPr>
        <w:bidi/>
        <w:jc w:val="center"/>
        <w:rPr>
          <w:rFonts w:ascii="Sakkal Majalla" w:eastAsia="Calluna-Regular" w:hAnsi="Sakkal Majalla" w:cs="Sakkal Majalla"/>
          <w:b/>
          <w:bCs/>
          <w:color w:val="000000" w:themeColor="text1"/>
          <w:sz w:val="36"/>
          <w:szCs w:val="36"/>
          <w:rtl/>
          <w:lang w:bidi="ar-JO"/>
        </w:rPr>
      </w:pPr>
    </w:p>
    <w:p w14:paraId="6745EDE3" w14:textId="1A19BC7A" w:rsidR="00CD38CD" w:rsidRPr="006B44B0" w:rsidRDefault="00CD38CD" w:rsidP="00E9332B">
      <w:pPr>
        <w:bidi/>
        <w:jc w:val="center"/>
        <w:rPr>
          <w:rFonts w:ascii="Sakkal Majalla" w:eastAsia="Calluna-Regular" w:hAnsi="Sakkal Majalla" w:cs="Sakkal Majalla"/>
          <w:b/>
          <w:bCs/>
          <w:color w:val="000000" w:themeColor="text1"/>
          <w:sz w:val="36"/>
          <w:szCs w:val="36"/>
          <w:rtl/>
          <w:lang w:bidi="ar-JO"/>
        </w:rPr>
      </w:pPr>
      <w:r w:rsidRPr="006B44B0">
        <w:rPr>
          <w:rFonts w:ascii="Sakkal Majalla" w:eastAsia="Calluna-Regular" w:hAnsi="Sakkal Majalla" w:cs="Sakkal Majalla"/>
          <w:b/>
          <w:bCs/>
          <w:color w:val="000000" w:themeColor="text1"/>
          <w:sz w:val="36"/>
          <w:szCs w:val="36"/>
          <w:rtl/>
          <w:lang w:bidi="ar-JO"/>
        </w:rPr>
        <w:t>فريق الإعداد:</w:t>
      </w:r>
    </w:p>
    <w:p w14:paraId="302587FE" w14:textId="77777777" w:rsidR="00CA5AC9" w:rsidRPr="006B44B0" w:rsidRDefault="00CA5AC9" w:rsidP="00E9332B">
      <w:pPr>
        <w:bidi/>
        <w:jc w:val="center"/>
        <w:rPr>
          <w:rFonts w:ascii="Sakkal Majalla" w:eastAsia="Calluna-Regular" w:hAnsi="Sakkal Majalla" w:cs="Sakkal Majalla"/>
          <w:b/>
          <w:bCs/>
          <w:color w:val="000000" w:themeColor="text1"/>
          <w:sz w:val="36"/>
          <w:szCs w:val="36"/>
          <w:rtl/>
          <w:lang w:bidi="ar-JO"/>
        </w:rPr>
      </w:pPr>
    </w:p>
    <w:p w14:paraId="65CE7C74" w14:textId="6D724F02" w:rsidR="001F043D" w:rsidRPr="006B44B0" w:rsidRDefault="001F043D" w:rsidP="00C73E81">
      <w:pPr>
        <w:bidi/>
        <w:spacing w:before="120"/>
        <w:jc w:val="center"/>
        <w:rPr>
          <w:rFonts w:ascii="Sakkal Majalla" w:eastAsia="Calluna-Regular" w:hAnsi="Sakkal Majalla" w:cs="Sakkal Majalla"/>
          <w:b/>
          <w:bCs/>
          <w:color w:val="000000" w:themeColor="text1"/>
          <w:sz w:val="36"/>
          <w:szCs w:val="36"/>
          <w:rtl/>
          <w:lang w:bidi="ar-JO"/>
        </w:rPr>
      </w:pPr>
      <w:r w:rsidRPr="006B44B0">
        <w:rPr>
          <w:rFonts w:ascii="Sakkal Majalla" w:eastAsia="Calluna-Regular" w:hAnsi="Sakkal Majalla" w:cs="Sakkal Majalla"/>
          <w:b/>
          <w:bCs/>
          <w:color w:val="000000" w:themeColor="text1"/>
          <w:sz w:val="36"/>
          <w:szCs w:val="36"/>
          <w:rtl/>
          <w:lang w:bidi="ar-JO"/>
        </w:rPr>
        <w:t>السيدة إنعام مطاوع</w:t>
      </w:r>
      <w:r w:rsidR="00C73E81">
        <w:rPr>
          <w:rFonts w:ascii="Sakkal Majalla" w:eastAsia="Calluna-Regular" w:hAnsi="Sakkal Majalla" w:cs="Sakkal Majalla" w:hint="cs"/>
          <w:b/>
          <w:bCs/>
          <w:color w:val="000000" w:themeColor="text1"/>
          <w:sz w:val="36"/>
          <w:szCs w:val="36"/>
          <w:rtl/>
          <w:lang w:bidi="ar-JO"/>
        </w:rPr>
        <w:t xml:space="preserve"> </w:t>
      </w:r>
      <w:r w:rsidRPr="006B44B0">
        <w:rPr>
          <w:rFonts w:ascii="Sakkal Majalla" w:eastAsia="Calluna-Regular" w:hAnsi="Sakkal Majalla" w:cs="Sakkal Majalla"/>
          <w:b/>
          <w:bCs/>
          <w:color w:val="000000" w:themeColor="text1"/>
          <w:sz w:val="36"/>
          <w:szCs w:val="36"/>
          <w:rtl/>
          <w:lang w:bidi="ar-JO"/>
        </w:rPr>
        <w:t>(دائرة المكتبة الوطنية)</w:t>
      </w:r>
    </w:p>
    <w:p w14:paraId="3F063D6E" w14:textId="4DCF54E2" w:rsidR="001F043D" w:rsidRPr="006B44B0" w:rsidRDefault="0041300E" w:rsidP="00C73E81">
      <w:pPr>
        <w:bidi/>
        <w:spacing w:before="120"/>
        <w:jc w:val="center"/>
        <w:rPr>
          <w:rFonts w:ascii="Sakkal Majalla" w:eastAsia="Calluna-Regular" w:hAnsi="Sakkal Majalla" w:cs="Sakkal Majalla"/>
          <w:b/>
          <w:bCs/>
          <w:color w:val="000000" w:themeColor="text1"/>
          <w:sz w:val="36"/>
          <w:szCs w:val="36"/>
          <w:lang w:bidi="ar-JO"/>
        </w:rPr>
      </w:pPr>
      <w:r w:rsidRPr="006B44B0">
        <w:rPr>
          <w:rFonts w:ascii="Sakkal Majalla" w:eastAsia="Calluna-Regular" w:hAnsi="Sakkal Majalla" w:cs="Sakkal Majalla"/>
          <w:b/>
          <w:bCs/>
          <w:color w:val="000000" w:themeColor="text1"/>
          <w:sz w:val="36"/>
          <w:szCs w:val="36"/>
          <w:rtl/>
          <w:lang w:bidi="ar-JO"/>
        </w:rPr>
        <w:t>السيد رأفت الزيتاوي</w:t>
      </w:r>
      <w:r w:rsidR="00C73E81">
        <w:rPr>
          <w:rFonts w:ascii="Sakkal Majalla" w:eastAsia="Calluna-Regular" w:hAnsi="Sakkal Majalla" w:cs="Sakkal Majalla" w:hint="cs"/>
          <w:b/>
          <w:bCs/>
          <w:color w:val="000000" w:themeColor="text1"/>
          <w:sz w:val="36"/>
          <w:szCs w:val="36"/>
          <w:rtl/>
          <w:lang w:bidi="ar-JO"/>
        </w:rPr>
        <w:t xml:space="preserve"> </w:t>
      </w:r>
      <w:r w:rsidR="001F043D" w:rsidRPr="006B44B0">
        <w:rPr>
          <w:rFonts w:ascii="Sakkal Majalla" w:eastAsia="Calluna-Regular" w:hAnsi="Sakkal Majalla" w:cs="Sakkal Majalla"/>
          <w:b/>
          <w:bCs/>
          <w:color w:val="000000" w:themeColor="text1"/>
          <w:sz w:val="36"/>
          <w:szCs w:val="36"/>
          <w:rtl/>
          <w:lang w:bidi="ar-JO"/>
        </w:rPr>
        <w:t>(المجلس الأعلى لحقوق الأشخاص ذوي الإعاقة)</w:t>
      </w:r>
    </w:p>
    <w:p w14:paraId="4793119B" w14:textId="3D366D9E" w:rsidR="001F043D" w:rsidRPr="006B44B0" w:rsidRDefault="0041300E" w:rsidP="00C73E81">
      <w:pPr>
        <w:bidi/>
        <w:spacing w:before="120"/>
        <w:jc w:val="center"/>
        <w:rPr>
          <w:rFonts w:ascii="Sakkal Majalla" w:eastAsia="Calluna-Regular" w:hAnsi="Sakkal Majalla" w:cs="Sakkal Majalla"/>
          <w:b/>
          <w:bCs/>
          <w:color w:val="000000" w:themeColor="text1"/>
          <w:sz w:val="36"/>
          <w:szCs w:val="36"/>
          <w:rtl/>
          <w:lang w:bidi="ar-JO"/>
        </w:rPr>
      </w:pPr>
      <w:r w:rsidRPr="006B44B0">
        <w:rPr>
          <w:rFonts w:ascii="Sakkal Majalla" w:eastAsia="Calluna-Regular" w:hAnsi="Sakkal Majalla" w:cs="Sakkal Majalla"/>
          <w:b/>
          <w:bCs/>
          <w:color w:val="000000" w:themeColor="text1"/>
          <w:sz w:val="36"/>
          <w:szCs w:val="36"/>
          <w:rtl/>
          <w:lang w:bidi="ar-JO"/>
        </w:rPr>
        <w:t>السيد جبر أبو فارس</w:t>
      </w:r>
      <w:r w:rsidR="00C73E81">
        <w:rPr>
          <w:rFonts w:ascii="Sakkal Majalla" w:eastAsia="Calluna-Regular" w:hAnsi="Sakkal Majalla" w:cs="Sakkal Majalla" w:hint="cs"/>
          <w:b/>
          <w:bCs/>
          <w:color w:val="000000" w:themeColor="text1"/>
          <w:sz w:val="36"/>
          <w:szCs w:val="36"/>
          <w:rtl/>
          <w:lang w:bidi="ar-JO"/>
        </w:rPr>
        <w:t xml:space="preserve"> </w:t>
      </w:r>
      <w:r w:rsidR="00D54083" w:rsidRPr="006B44B0">
        <w:rPr>
          <w:rFonts w:ascii="Sakkal Majalla" w:eastAsia="Calluna-Regular" w:hAnsi="Sakkal Majalla" w:cs="Sakkal Majalla"/>
          <w:b/>
          <w:bCs/>
          <w:color w:val="000000" w:themeColor="text1"/>
          <w:sz w:val="36"/>
          <w:szCs w:val="36"/>
          <w:rtl/>
          <w:lang w:bidi="ar-JO"/>
        </w:rPr>
        <w:t>(</w:t>
      </w:r>
      <w:r w:rsidR="00D54083" w:rsidRPr="006B44B0">
        <w:rPr>
          <w:rFonts w:ascii="Sakkal Majalla" w:eastAsia="Calluna-Regular" w:hAnsi="Sakkal Majalla" w:cs="Sakkal Majalla"/>
          <w:b/>
          <w:bCs/>
          <w:color w:val="000000" w:themeColor="text1"/>
          <w:sz w:val="36"/>
          <w:szCs w:val="36"/>
          <w:rtl/>
          <w:lang w:bidi="ar-SA"/>
        </w:rPr>
        <w:t>رئيس اتحاد الناشرين الأردنيين)</w:t>
      </w:r>
    </w:p>
    <w:p w14:paraId="7CC595C3" w14:textId="62A97B09" w:rsidR="0092038E" w:rsidRPr="006B44B0" w:rsidRDefault="006C0FC6" w:rsidP="00C73E81">
      <w:pPr>
        <w:bidi/>
        <w:spacing w:before="120"/>
        <w:jc w:val="center"/>
        <w:rPr>
          <w:rFonts w:ascii="Sakkal Majalla" w:eastAsia="Calluna-Regular" w:hAnsi="Sakkal Majalla" w:cs="Sakkal Majalla"/>
          <w:b/>
          <w:bCs/>
          <w:color w:val="000000" w:themeColor="text1"/>
          <w:sz w:val="36"/>
          <w:szCs w:val="36"/>
          <w:rtl/>
          <w:lang w:bidi="ar-JO"/>
        </w:rPr>
      </w:pPr>
      <w:r w:rsidRPr="00B956C7">
        <w:rPr>
          <w:rFonts w:ascii="Sakkal Majalla" w:eastAsia="Calluna-Regular" w:hAnsi="Sakkal Majalla" w:cs="Sakkal Majalla" w:hint="cs"/>
          <w:b/>
          <w:bCs/>
          <w:color w:val="000000" w:themeColor="text1"/>
          <w:sz w:val="36"/>
          <w:szCs w:val="36"/>
          <w:rtl/>
          <w:lang w:bidi="ar-JO"/>
        </w:rPr>
        <w:t>السيد</w:t>
      </w:r>
      <w:r>
        <w:rPr>
          <w:rFonts w:ascii="Sakkal Majalla" w:eastAsia="Calluna-Regular" w:hAnsi="Sakkal Majalla" w:cs="Sakkal Majalla" w:hint="cs"/>
          <w:b/>
          <w:bCs/>
          <w:color w:val="000000" w:themeColor="text1"/>
          <w:sz w:val="36"/>
          <w:szCs w:val="36"/>
          <w:rtl/>
          <w:lang w:bidi="ar-JO"/>
        </w:rPr>
        <w:t xml:space="preserve"> </w:t>
      </w:r>
      <w:r w:rsidR="0041300E" w:rsidRPr="006B44B0">
        <w:rPr>
          <w:rFonts w:ascii="Sakkal Majalla" w:eastAsia="Calluna-Regular" w:hAnsi="Sakkal Majalla" w:cs="Sakkal Majalla"/>
          <w:b/>
          <w:bCs/>
          <w:color w:val="000000" w:themeColor="text1"/>
          <w:sz w:val="36"/>
          <w:szCs w:val="36"/>
          <w:rtl/>
          <w:lang w:bidi="ar-JO"/>
        </w:rPr>
        <w:t>عليان العدوان</w:t>
      </w:r>
      <w:r w:rsidR="00C73E81">
        <w:rPr>
          <w:rFonts w:ascii="Sakkal Majalla" w:eastAsia="Calluna-Regular" w:hAnsi="Sakkal Majalla" w:cs="Sakkal Majalla" w:hint="cs"/>
          <w:b/>
          <w:bCs/>
          <w:color w:val="000000" w:themeColor="text1"/>
          <w:sz w:val="36"/>
          <w:szCs w:val="36"/>
          <w:rtl/>
          <w:lang w:bidi="ar-JO"/>
        </w:rPr>
        <w:t xml:space="preserve"> </w:t>
      </w:r>
      <w:r w:rsidR="0092038E" w:rsidRPr="006B44B0">
        <w:rPr>
          <w:rFonts w:ascii="Sakkal Majalla" w:eastAsia="Calluna-Regular" w:hAnsi="Sakkal Majalla" w:cs="Sakkal Majalla"/>
          <w:b/>
          <w:bCs/>
          <w:color w:val="000000" w:themeColor="text1"/>
          <w:sz w:val="36"/>
          <w:szCs w:val="36"/>
          <w:rtl/>
          <w:lang w:bidi="ar-JO"/>
        </w:rPr>
        <w:t>(</w:t>
      </w:r>
      <w:r w:rsidR="0092038E" w:rsidRPr="006B44B0">
        <w:rPr>
          <w:rFonts w:ascii="Sakkal Majalla" w:eastAsia="Calluna-Regular" w:hAnsi="Sakkal Majalla" w:cs="Sakkal Majalla"/>
          <w:b/>
          <w:bCs/>
          <w:color w:val="000000" w:themeColor="text1"/>
          <w:sz w:val="36"/>
          <w:szCs w:val="36"/>
          <w:rtl/>
          <w:lang w:bidi="ar-SA"/>
        </w:rPr>
        <w:t>رئيس اتحاد الكتاب وال</w:t>
      </w:r>
      <w:r w:rsidR="00F458A8">
        <w:rPr>
          <w:rFonts w:ascii="Sakkal Majalla" w:eastAsia="Calluna-Regular" w:hAnsi="Sakkal Majalla" w:cs="Sakkal Majalla" w:hint="cs"/>
          <w:b/>
          <w:bCs/>
          <w:color w:val="000000" w:themeColor="text1"/>
          <w:sz w:val="36"/>
          <w:szCs w:val="36"/>
          <w:rtl/>
          <w:lang w:bidi="ar-SA"/>
        </w:rPr>
        <w:t>أ</w:t>
      </w:r>
      <w:r w:rsidR="0092038E" w:rsidRPr="006B44B0">
        <w:rPr>
          <w:rFonts w:ascii="Sakkal Majalla" w:eastAsia="Calluna-Regular" w:hAnsi="Sakkal Majalla" w:cs="Sakkal Majalla"/>
          <w:b/>
          <w:bCs/>
          <w:color w:val="000000" w:themeColor="text1"/>
          <w:sz w:val="36"/>
          <w:szCs w:val="36"/>
          <w:rtl/>
          <w:lang w:bidi="ar-SA"/>
        </w:rPr>
        <w:t>دباء ال</w:t>
      </w:r>
      <w:r w:rsidR="00F458A8">
        <w:rPr>
          <w:rFonts w:ascii="Sakkal Majalla" w:eastAsia="Calluna-Regular" w:hAnsi="Sakkal Majalla" w:cs="Sakkal Majalla" w:hint="cs"/>
          <w:b/>
          <w:bCs/>
          <w:color w:val="000000" w:themeColor="text1"/>
          <w:sz w:val="36"/>
          <w:szCs w:val="36"/>
          <w:rtl/>
          <w:lang w:bidi="ar-SA"/>
        </w:rPr>
        <w:t>أ</w:t>
      </w:r>
      <w:r w:rsidR="0092038E" w:rsidRPr="006B44B0">
        <w:rPr>
          <w:rFonts w:ascii="Sakkal Majalla" w:eastAsia="Calluna-Regular" w:hAnsi="Sakkal Majalla" w:cs="Sakkal Majalla"/>
          <w:b/>
          <w:bCs/>
          <w:color w:val="000000" w:themeColor="text1"/>
          <w:sz w:val="36"/>
          <w:szCs w:val="36"/>
          <w:rtl/>
          <w:lang w:bidi="ar-SA"/>
        </w:rPr>
        <w:t>ردنيين)</w:t>
      </w:r>
    </w:p>
    <w:p w14:paraId="09130D62" w14:textId="56914AB6" w:rsidR="0092038E" w:rsidRDefault="0041300E" w:rsidP="00C73E81">
      <w:pPr>
        <w:bidi/>
        <w:spacing w:before="120"/>
        <w:jc w:val="center"/>
        <w:rPr>
          <w:rFonts w:ascii="Sakkal Majalla" w:eastAsia="Calluna-Regular" w:hAnsi="Sakkal Majalla" w:cs="Sakkal Majalla"/>
          <w:b/>
          <w:bCs/>
          <w:color w:val="000000" w:themeColor="text1"/>
          <w:sz w:val="36"/>
          <w:szCs w:val="36"/>
          <w:rtl/>
          <w:lang w:bidi="ar-JO"/>
        </w:rPr>
      </w:pPr>
      <w:r w:rsidRPr="006B44B0">
        <w:rPr>
          <w:rFonts w:ascii="Sakkal Majalla" w:eastAsia="Calluna-Regular" w:hAnsi="Sakkal Majalla" w:cs="Sakkal Majalla"/>
          <w:b/>
          <w:bCs/>
          <w:color w:val="000000" w:themeColor="text1"/>
          <w:sz w:val="36"/>
          <w:szCs w:val="36"/>
          <w:rtl/>
          <w:lang w:bidi="ar-JO"/>
        </w:rPr>
        <w:t>السيد عبد القادر سليمان</w:t>
      </w:r>
      <w:r w:rsidR="00C73E81">
        <w:rPr>
          <w:rFonts w:ascii="Sakkal Majalla" w:eastAsia="Calluna-Regular" w:hAnsi="Sakkal Majalla" w:cs="Sakkal Majalla" w:hint="cs"/>
          <w:b/>
          <w:bCs/>
          <w:color w:val="000000" w:themeColor="text1"/>
          <w:sz w:val="36"/>
          <w:szCs w:val="36"/>
          <w:rtl/>
          <w:lang w:bidi="ar-JO"/>
        </w:rPr>
        <w:t xml:space="preserve"> </w:t>
      </w:r>
      <w:r w:rsidR="0092038E" w:rsidRPr="006B44B0">
        <w:rPr>
          <w:rFonts w:ascii="Sakkal Majalla" w:eastAsia="Calluna-Regular" w:hAnsi="Sakkal Majalla" w:cs="Sakkal Majalla"/>
          <w:b/>
          <w:bCs/>
          <w:color w:val="000000" w:themeColor="text1"/>
          <w:sz w:val="36"/>
          <w:szCs w:val="36"/>
          <w:rtl/>
          <w:lang w:bidi="ar-JO"/>
        </w:rPr>
        <w:t>(جمعية الصداقة للمكفوفين)</w:t>
      </w:r>
    </w:p>
    <w:p w14:paraId="1EEBFEA9" w14:textId="673C30F0" w:rsidR="00C73E81" w:rsidRDefault="00C73E81" w:rsidP="00C73E81">
      <w:pPr>
        <w:bidi/>
        <w:spacing w:before="120"/>
        <w:jc w:val="center"/>
        <w:rPr>
          <w:rFonts w:ascii="Sakkal Majalla" w:eastAsia="Calluna-Regular" w:hAnsi="Sakkal Majalla" w:cs="Sakkal Majalla"/>
          <w:b/>
          <w:bCs/>
          <w:color w:val="000000" w:themeColor="text1"/>
          <w:sz w:val="36"/>
          <w:szCs w:val="36"/>
          <w:rtl/>
          <w:lang w:bidi="ar-JO"/>
        </w:rPr>
      </w:pPr>
    </w:p>
    <w:p w14:paraId="55097C3D" w14:textId="77777777" w:rsidR="002B3824" w:rsidRDefault="002B3824" w:rsidP="002B3824">
      <w:pPr>
        <w:bidi/>
        <w:spacing w:before="120"/>
        <w:jc w:val="center"/>
        <w:rPr>
          <w:rFonts w:ascii="Sakkal Majalla" w:eastAsia="Calluna-Regular" w:hAnsi="Sakkal Majalla" w:cs="Sakkal Majalla"/>
          <w:b/>
          <w:bCs/>
          <w:color w:val="000000" w:themeColor="text1"/>
          <w:sz w:val="36"/>
          <w:szCs w:val="36"/>
          <w:rtl/>
          <w:lang w:bidi="ar-JO"/>
        </w:rPr>
      </w:pPr>
      <w:r w:rsidRPr="002B3824">
        <w:rPr>
          <w:rFonts w:ascii="Sakkal Majalla" w:eastAsia="Calluna-Regular" w:hAnsi="Sakkal Majalla" w:cs="Sakkal Majalla"/>
          <w:b/>
          <w:bCs/>
          <w:color w:val="000000" w:themeColor="text1"/>
          <w:sz w:val="36"/>
          <w:szCs w:val="36"/>
          <w:rtl/>
          <w:lang w:bidi="ar-SA"/>
        </w:rPr>
        <w:t>تنسيق وإعداد المحتوى</w:t>
      </w:r>
    </w:p>
    <w:p w14:paraId="4E9AC955" w14:textId="4F1ADFD3" w:rsidR="00C73E81" w:rsidRDefault="00C73E81" w:rsidP="002B3824">
      <w:pPr>
        <w:bidi/>
        <w:spacing w:before="120"/>
        <w:jc w:val="center"/>
        <w:rPr>
          <w:rFonts w:ascii="Sakkal Majalla" w:eastAsia="Calluna-Regular" w:hAnsi="Sakkal Majalla" w:cs="Sakkal Majalla"/>
          <w:b/>
          <w:bCs/>
          <w:color w:val="000000" w:themeColor="text1"/>
          <w:sz w:val="36"/>
          <w:szCs w:val="36"/>
          <w:rtl/>
          <w:lang w:bidi="ar-JO"/>
        </w:rPr>
      </w:pPr>
      <w:r>
        <w:rPr>
          <w:rFonts w:ascii="Sakkal Majalla" w:eastAsia="Calluna-Regular" w:hAnsi="Sakkal Majalla" w:cs="Sakkal Majalla" w:hint="cs"/>
          <w:b/>
          <w:bCs/>
          <w:color w:val="000000" w:themeColor="text1"/>
          <w:sz w:val="36"/>
          <w:szCs w:val="36"/>
          <w:rtl/>
          <w:lang w:bidi="ar-JO"/>
        </w:rPr>
        <w:t>عبد القادر محمود سليمان</w:t>
      </w:r>
    </w:p>
    <w:p w14:paraId="283EE095" w14:textId="77777777" w:rsidR="000F4407" w:rsidRDefault="000F4407" w:rsidP="00F40C24">
      <w:pPr>
        <w:bidi/>
        <w:spacing w:before="120"/>
        <w:jc w:val="center"/>
        <w:rPr>
          <w:rFonts w:ascii="Sakkal Majalla" w:eastAsia="Calluna-Regular" w:hAnsi="Sakkal Majalla" w:cs="Sakkal Majalla"/>
          <w:b/>
          <w:bCs/>
          <w:color w:val="000000" w:themeColor="text1"/>
          <w:sz w:val="36"/>
          <w:szCs w:val="36"/>
          <w:rtl/>
          <w:lang w:bidi="ar-JO"/>
        </w:rPr>
      </w:pPr>
    </w:p>
    <w:p w14:paraId="09DDFB93" w14:textId="783BC699" w:rsidR="00F40C24" w:rsidRDefault="00F40C24" w:rsidP="000F4407">
      <w:pPr>
        <w:bidi/>
        <w:spacing w:before="120"/>
        <w:jc w:val="center"/>
        <w:rPr>
          <w:rFonts w:ascii="Sakkal Majalla" w:eastAsia="Calluna-Regular" w:hAnsi="Sakkal Majalla" w:cs="Sakkal Majalla"/>
          <w:b/>
          <w:bCs/>
          <w:color w:val="000000" w:themeColor="text1"/>
          <w:sz w:val="36"/>
          <w:szCs w:val="36"/>
          <w:rtl/>
          <w:lang w:bidi="ar-JO"/>
        </w:rPr>
      </w:pPr>
      <w:r>
        <w:rPr>
          <w:rFonts w:ascii="Sakkal Majalla" w:eastAsia="Calluna-Regular" w:hAnsi="Sakkal Majalla" w:cs="Sakkal Majalla" w:hint="cs"/>
          <w:b/>
          <w:bCs/>
          <w:color w:val="000000" w:themeColor="text1"/>
          <w:sz w:val="36"/>
          <w:szCs w:val="36"/>
          <w:rtl/>
          <w:lang w:bidi="ar-JO"/>
        </w:rPr>
        <w:t>الإشراف العام</w:t>
      </w:r>
    </w:p>
    <w:p w14:paraId="20F9DBCB" w14:textId="38941CE8" w:rsidR="00F40C24" w:rsidRPr="006B44B0" w:rsidRDefault="00F40C24" w:rsidP="00F40C24">
      <w:pPr>
        <w:bidi/>
        <w:spacing w:before="120"/>
        <w:jc w:val="center"/>
        <w:rPr>
          <w:rFonts w:ascii="Sakkal Majalla" w:eastAsia="Calluna-Regular" w:hAnsi="Sakkal Majalla" w:cs="Sakkal Majalla"/>
          <w:b/>
          <w:bCs/>
          <w:color w:val="000000" w:themeColor="text1"/>
          <w:sz w:val="36"/>
          <w:szCs w:val="36"/>
          <w:rtl/>
          <w:lang w:bidi="ar-JO"/>
        </w:rPr>
      </w:pPr>
      <w:r>
        <w:rPr>
          <w:rFonts w:ascii="Sakkal Majalla" w:eastAsia="Calluna-Regular" w:hAnsi="Sakkal Majalla" w:cs="Sakkal Majalla" w:hint="cs"/>
          <w:b/>
          <w:bCs/>
          <w:color w:val="000000" w:themeColor="text1"/>
          <w:sz w:val="36"/>
          <w:szCs w:val="36"/>
          <w:rtl/>
          <w:lang w:bidi="ar-JO"/>
        </w:rPr>
        <w:t>أحمد محمد اللوزي</w:t>
      </w:r>
    </w:p>
    <w:p w14:paraId="32482D99" w14:textId="768F54FC" w:rsidR="00A91B07" w:rsidRPr="006B44B0" w:rsidRDefault="0010587D" w:rsidP="00E9332B">
      <w:pPr>
        <w:bidi/>
        <w:rPr>
          <w:rFonts w:ascii="Sakkal Majalla" w:eastAsia="Calluna-Regular" w:hAnsi="Sakkal Majalla" w:cs="Sakkal Majalla"/>
          <w:color w:val="000000" w:themeColor="text1"/>
          <w:sz w:val="36"/>
          <w:szCs w:val="36"/>
          <w:rtl/>
          <w:lang w:bidi="ar-JO"/>
        </w:rPr>
      </w:pPr>
      <w:r w:rsidRPr="006B44B0">
        <w:rPr>
          <w:rFonts w:ascii="Sakkal Majalla" w:hAnsi="Sakkal Majalla" w:cs="Sakkal Majalla"/>
          <w:b/>
          <w:bCs/>
          <w:noProof/>
          <w:color w:val="000000" w:themeColor="text1"/>
          <w:sz w:val="36"/>
          <w:szCs w:val="36"/>
          <w:rtl/>
          <w:lang w:eastAsia="en-US" w:bidi="ar-SA"/>
        </w:rPr>
        <mc:AlternateContent>
          <mc:Choice Requires="wps">
            <w:drawing>
              <wp:anchor distT="0" distB="0" distL="114300" distR="114300" simplePos="0" relativeHeight="251665920" behindDoc="0" locked="0" layoutInCell="1" allowOverlap="1" wp14:anchorId="65F36302" wp14:editId="58E0AC65">
                <wp:simplePos x="0" y="0"/>
                <wp:positionH relativeFrom="margin">
                  <wp:align>center</wp:align>
                </wp:positionH>
                <wp:positionV relativeFrom="paragraph">
                  <wp:posOffset>292735</wp:posOffset>
                </wp:positionV>
                <wp:extent cx="3778250" cy="1504950"/>
                <wp:effectExtent l="0" t="0" r="12700" b="19050"/>
                <wp:wrapNone/>
                <wp:docPr id="221755841" name="Text Box 1"/>
                <wp:cNvGraphicFramePr/>
                <a:graphic xmlns:a="http://schemas.openxmlformats.org/drawingml/2006/main">
                  <a:graphicData uri="http://schemas.microsoft.com/office/word/2010/wordprocessingShape">
                    <wps:wsp>
                      <wps:cNvSpPr txBox="1"/>
                      <wps:spPr>
                        <a:xfrm>
                          <a:off x="0" y="0"/>
                          <a:ext cx="3778250" cy="1504950"/>
                        </a:xfrm>
                        <a:prstGeom prst="rect">
                          <a:avLst/>
                        </a:prstGeom>
                        <a:solidFill>
                          <a:schemeClr val="accent1">
                            <a:lumMod val="20000"/>
                            <a:lumOff val="80000"/>
                          </a:schemeClr>
                        </a:solidFill>
                        <a:ln w="6350">
                          <a:solidFill>
                            <a:prstClr val="black"/>
                          </a:solidFill>
                        </a:ln>
                      </wps:spPr>
                      <wps:txbx>
                        <w:txbxContent>
                          <w:p w14:paraId="358E4F15" w14:textId="3B7AAE3E" w:rsidR="00551BCF" w:rsidRPr="00F50B1D" w:rsidRDefault="00551BCF" w:rsidP="00D508E8">
                            <w:pPr>
                              <w:bidi/>
                              <w:jc w:val="both"/>
                              <w:rPr>
                                <w:rFonts w:cs="Arial"/>
                                <w:b/>
                                <w:bCs/>
                                <w:sz w:val="26"/>
                                <w:szCs w:val="26"/>
                                <w:rtl/>
                                <w:lang w:bidi="ar-JO"/>
                              </w:rPr>
                            </w:pPr>
                            <w:r w:rsidRPr="00F50B1D">
                              <w:rPr>
                                <w:rFonts w:cs="Arial"/>
                                <w:b/>
                                <w:bCs/>
                                <w:sz w:val="26"/>
                                <w:szCs w:val="26"/>
                                <w:rtl/>
                                <w:cs/>
                              </w:rPr>
                              <w:tab/>
                            </w:r>
                            <w:r w:rsidRPr="00F50B1D">
                              <w:rPr>
                                <w:rFonts w:cs="Arial" w:hint="cs"/>
                                <w:b/>
                                <w:bCs/>
                                <w:sz w:val="26"/>
                                <w:szCs w:val="26"/>
                                <w:rtl/>
                                <w:lang w:bidi="ar-SA"/>
                              </w:rPr>
                              <w:t>تنويه</w:t>
                            </w:r>
                            <w:r w:rsidRPr="00F50B1D">
                              <w:rPr>
                                <w:rFonts w:cs="Arial" w:hint="cs"/>
                                <w:b/>
                                <w:bCs/>
                                <w:sz w:val="26"/>
                                <w:szCs w:val="26"/>
                                <w:rtl/>
                                <w:cs/>
                              </w:rPr>
                              <w:t xml:space="preserve">: </w:t>
                            </w:r>
                            <w:r w:rsidRPr="00F50B1D">
                              <w:rPr>
                                <w:rFonts w:cs="Arial" w:hint="cs"/>
                                <w:b/>
                                <w:bCs/>
                                <w:sz w:val="26"/>
                                <w:szCs w:val="26"/>
                                <w:rtl/>
                                <w:cs/>
                                <w:lang w:bidi="ar-SA"/>
                              </w:rPr>
                              <w:t xml:space="preserve">تم اعتماد هذا الدليل بعد نقاشات مع اللجنة المكلفة بإعداد الدليل وهي </w:t>
                            </w:r>
                            <w:r w:rsidRPr="00F50B1D">
                              <w:rPr>
                                <w:rFonts w:cs="Arial" w:hint="cs"/>
                                <w:b/>
                                <w:bCs/>
                                <w:sz w:val="26"/>
                                <w:szCs w:val="26"/>
                                <w:rtl/>
                                <w:cs/>
                              </w:rPr>
                              <w:t>(</w:t>
                            </w:r>
                            <w:r w:rsidRPr="00F50B1D">
                              <w:rPr>
                                <w:rFonts w:cs="Arial" w:hint="cs"/>
                                <w:b/>
                                <w:bCs/>
                                <w:sz w:val="26"/>
                                <w:szCs w:val="26"/>
                                <w:rtl/>
                                <w:cs/>
                                <w:lang w:bidi="ar-SA"/>
                              </w:rPr>
                              <w:t>المجلس الأعلى لحقوق الأشخاص ذوي الإعاقة، دائرة المكتبة الوطنية، اتحاد الناشرين الأردنيين، اتحاد الكتاب والأدباء الأردنيين، جمعية الصداقة للمكفوفين، و</w:t>
                            </w:r>
                            <w:r>
                              <w:rPr>
                                <w:rFonts w:cs="Arial" w:hint="cs"/>
                                <w:b/>
                                <w:bCs/>
                                <w:sz w:val="26"/>
                                <w:szCs w:val="26"/>
                                <w:rtl/>
                                <w:lang w:bidi="ar-JO"/>
                              </w:rPr>
                              <w:t xml:space="preserve">بالعودة إلى </w:t>
                            </w:r>
                            <w:r w:rsidRPr="00F50B1D">
                              <w:rPr>
                                <w:rFonts w:cs="Arial" w:hint="cs"/>
                                <w:b/>
                                <w:bCs/>
                                <w:sz w:val="26"/>
                                <w:szCs w:val="26"/>
                                <w:rtl/>
                                <w:lang w:bidi="ar-SA"/>
                              </w:rPr>
                              <w:t xml:space="preserve">دليل الاتحاد العالمي للمكفوفين، ودليل المكتبات لمنظمة المعلومات الالكترونية للمكتبات </w:t>
                            </w:r>
                            <w:r w:rsidRPr="00F50B1D">
                              <w:rPr>
                                <w:rFonts w:cs="Arial" w:hint="cs"/>
                                <w:b/>
                                <w:bCs/>
                                <w:sz w:val="26"/>
                                <w:szCs w:val="26"/>
                                <w:rtl/>
                                <w:cs/>
                              </w:rPr>
                              <w:t>(</w:t>
                            </w:r>
                            <w:r w:rsidRPr="00F50B1D">
                              <w:rPr>
                                <w:rFonts w:cs="Arial"/>
                                <w:b/>
                                <w:bCs/>
                                <w:sz w:val="26"/>
                                <w:szCs w:val="26"/>
                              </w:rPr>
                              <w:t>EIFL</w:t>
                            </w:r>
                            <w:r w:rsidRPr="00F50B1D">
                              <w:rPr>
                                <w:rFonts w:cs="Arial" w:hint="cs"/>
                                <w:b/>
                                <w:bCs/>
                                <w:sz w:val="26"/>
                                <w:szCs w:val="26"/>
                                <w:rtl/>
                                <w:cs/>
                              </w:rPr>
                              <w:t>)</w:t>
                            </w:r>
                            <w:r w:rsidRPr="00F50B1D">
                              <w:rPr>
                                <w:rFonts w:cs="Arial" w:hint="cs"/>
                                <w:b/>
                                <w:bCs/>
                                <w:sz w:val="26"/>
                                <w:szCs w:val="26"/>
                                <w:rtl/>
                                <w:lang w:bidi="ar-JO"/>
                              </w:rPr>
                              <w:t xml:space="preserve"> وغيرها من المراجع التي تم اعتمادها </w:t>
                            </w:r>
                            <w:r>
                              <w:rPr>
                                <w:rFonts w:cs="Arial" w:hint="cs"/>
                                <w:b/>
                                <w:bCs/>
                                <w:sz w:val="26"/>
                                <w:szCs w:val="26"/>
                                <w:rtl/>
                                <w:lang w:bidi="ar-JO"/>
                              </w:rPr>
                              <w:t>لصياغة</w:t>
                            </w:r>
                            <w:r w:rsidRPr="00F50B1D">
                              <w:rPr>
                                <w:rFonts w:cs="Arial" w:hint="cs"/>
                                <w:b/>
                                <w:bCs/>
                                <w:sz w:val="26"/>
                                <w:szCs w:val="26"/>
                                <w:rtl/>
                                <w:lang w:bidi="ar-JO"/>
                              </w:rPr>
                              <w:t xml:space="preserve"> الدليل.</w:t>
                            </w:r>
                          </w:p>
                          <w:p w14:paraId="2F7CB34B" w14:textId="77777777" w:rsidR="00551BCF" w:rsidRDefault="00551BCF" w:rsidP="0050407C">
                            <w:pPr>
                              <w:bidi/>
                              <w:rPr>
                                <w:lang w:bidi="ar-JO"/>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5F36302" id="_x0000_s1029" type="#_x0000_t202" style="position:absolute;left:0;text-align:left;margin-left:0;margin-top:23.05pt;width:297.5pt;height:118.5pt;z-index:2516659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" fillcolor="#dbe5f1 [660]" strokeweight=".5pt">
                <v:textbox>
                  <w:txbxContent>
                    <w:p w14:paraId="358E4F15" w14:textId="3B7AAE3E" w:rsidR="00551BCF" w:rsidRPr="00F50B1D" w:rsidRDefault="00551BCF" w:rsidP="00D508E8">
                      <w:pPr>
                        <w:bidi/>
                        <w:jc w:val="both"/>
                        <w:rPr>
                          <w:rFonts w:cs="Arial"/>
                          <w:b/>
                          <w:bCs/>
                          <w:sz w:val="26"/>
                          <w:szCs w:val="26"/>
                          <w:rtl/>
                          <w:lang w:bidi="ar-JO"/>
                        </w:rPr>
                      </w:pPr>
                      <w:r w:rsidRPr="00F50B1D">
                        <w:rPr>
                          <w:rFonts w:cs="Arial"/>
                          <w:b/>
                          <w:bCs/>
                          <w:sz w:val="26"/>
                          <w:szCs w:val="26"/>
                          <w:rtl/>
                          <w:cs/>
                        </w:rPr>
                        <w:tab/>
                      </w:r>
                      <w:r w:rsidRPr="00F50B1D">
                        <w:rPr>
                          <w:rFonts w:cs="Arial" w:hint="cs"/>
                          <w:b/>
                          <w:bCs/>
                          <w:sz w:val="26"/>
                          <w:szCs w:val="26"/>
                          <w:rtl/>
                          <w:lang w:bidi="ar-SA"/>
                        </w:rPr>
                        <w:t>تنويه</w:t>
                      </w:r>
                      <w:r w:rsidRPr="00F50B1D">
                        <w:rPr>
                          <w:rFonts w:cs="Arial" w:hint="cs"/>
                          <w:b/>
                          <w:bCs/>
                          <w:sz w:val="26"/>
                          <w:szCs w:val="26"/>
                          <w:rtl/>
                          <w:cs/>
                        </w:rPr>
                        <w:t xml:space="preserve">: </w:t>
                      </w:r>
                      <w:r w:rsidRPr="00F50B1D">
                        <w:rPr>
                          <w:rFonts w:cs="Arial" w:hint="cs"/>
                          <w:b/>
                          <w:bCs/>
                          <w:sz w:val="26"/>
                          <w:szCs w:val="26"/>
                          <w:rtl/>
                          <w:cs/>
                          <w:lang w:bidi="ar-SA"/>
                        </w:rPr>
                        <w:t xml:space="preserve">تم اعتماد هذا الدليل بعد نقاشات مع اللجنة المكلفة بإعداد الدليل وهي </w:t>
                      </w:r>
                      <w:r w:rsidRPr="00F50B1D">
                        <w:rPr>
                          <w:rFonts w:cs="Arial" w:hint="cs"/>
                          <w:b/>
                          <w:bCs/>
                          <w:sz w:val="26"/>
                          <w:szCs w:val="26"/>
                          <w:rtl/>
                          <w:cs/>
                        </w:rPr>
                        <w:t>(</w:t>
                      </w:r>
                      <w:r w:rsidRPr="00F50B1D">
                        <w:rPr>
                          <w:rFonts w:cs="Arial" w:hint="cs"/>
                          <w:b/>
                          <w:bCs/>
                          <w:sz w:val="26"/>
                          <w:szCs w:val="26"/>
                          <w:rtl/>
                          <w:cs/>
                          <w:lang w:bidi="ar-SA"/>
                        </w:rPr>
                        <w:t>المجلس الأعلى لحقوق الأشخاص ذوي الإعاقة، دائرة المكتبة الوطنية، اتحاد الناشرين الأردنيين، اتحاد الكتاب والأدباء الأردنيين، جمعية الصداقة للمكفوفين، و</w:t>
                      </w:r>
                      <w:r>
                        <w:rPr>
                          <w:rFonts w:cs="Arial" w:hint="cs"/>
                          <w:b/>
                          <w:bCs/>
                          <w:sz w:val="26"/>
                          <w:szCs w:val="26"/>
                          <w:rtl/>
                          <w:lang w:bidi="ar-JO"/>
                        </w:rPr>
                        <w:t xml:space="preserve">بالعودة إلى </w:t>
                      </w:r>
                      <w:r w:rsidRPr="00F50B1D">
                        <w:rPr>
                          <w:rFonts w:cs="Arial" w:hint="cs"/>
                          <w:b/>
                          <w:bCs/>
                          <w:sz w:val="26"/>
                          <w:szCs w:val="26"/>
                          <w:rtl/>
                          <w:lang w:bidi="ar-SA"/>
                        </w:rPr>
                        <w:t xml:space="preserve">دليل الاتحاد العالمي للمكفوفين، ودليل المكتبات لمنظمة المعلومات الالكترونية للمكتبات </w:t>
                      </w:r>
                      <w:r w:rsidRPr="00F50B1D">
                        <w:rPr>
                          <w:rFonts w:cs="Arial" w:hint="cs"/>
                          <w:b/>
                          <w:bCs/>
                          <w:sz w:val="26"/>
                          <w:szCs w:val="26"/>
                          <w:rtl/>
                          <w:cs/>
                        </w:rPr>
                        <w:t>(</w:t>
                      </w:r>
                      <w:r w:rsidRPr="00F50B1D">
                        <w:rPr>
                          <w:rFonts w:cs="Arial"/>
                          <w:b/>
                          <w:bCs/>
                          <w:sz w:val="26"/>
                          <w:szCs w:val="26"/>
                        </w:rPr>
                        <w:t>EIFL</w:t>
                      </w:r>
                      <w:r w:rsidRPr="00F50B1D">
                        <w:rPr>
                          <w:rFonts w:cs="Arial" w:hint="cs"/>
                          <w:b/>
                          <w:bCs/>
                          <w:sz w:val="26"/>
                          <w:szCs w:val="26"/>
                          <w:rtl/>
                          <w:cs/>
                        </w:rPr>
                        <w:t>)</w:t>
                      </w:r>
                      <w:r w:rsidRPr="00F50B1D">
                        <w:rPr>
                          <w:rFonts w:cs="Arial" w:hint="cs"/>
                          <w:b/>
                          <w:bCs/>
                          <w:sz w:val="26"/>
                          <w:szCs w:val="26"/>
                          <w:rtl/>
                          <w:lang w:bidi="ar-JO"/>
                        </w:rPr>
                        <w:t xml:space="preserve"> وغيرها من المراجع التي تم اعتمادها </w:t>
                      </w:r>
                      <w:r>
                        <w:rPr>
                          <w:rFonts w:cs="Arial" w:hint="cs"/>
                          <w:b/>
                          <w:bCs/>
                          <w:sz w:val="26"/>
                          <w:szCs w:val="26"/>
                          <w:rtl/>
                          <w:lang w:bidi="ar-JO"/>
                        </w:rPr>
                        <w:t>لصياغة</w:t>
                      </w:r>
                      <w:r w:rsidRPr="00F50B1D">
                        <w:rPr>
                          <w:rFonts w:cs="Arial" w:hint="cs"/>
                          <w:b/>
                          <w:bCs/>
                          <w:sz w:val="26"/>
                          <w:szCs w:val="26"/>
                          <w:rtl/>
                          <w:lang w:bidi="ar-JO"/>
                        </w:rPr>
                        <w:t xml:space="preserve"> الدليل.</w:t>
                      </w:r>
                    </w:p>
                    <w:p w14:paraId="2F7CB34B" w14:textId="77777777" w:rsidR="00551BCF" w:rsidRDefault="00551BCF" w:rsidP="0050407C">
                      <w:pPr>
                        <w:bidi/>
                        <w:rPr>
                          <w:lang w:bidi="ar-JO"/>
                        </w:rPr>
                      </w:pPr>
                    </w:p>
                  </w:txbxContent>
                </v:textbox>
                <w10:wrap anchorx="margin"/>
              </v:shape>
            </w:pict>
          </mc:Fallback>
        </mc:AlternateContent>
      </w:r>
      <w:r w:rsidR="00A91B07" w:rsidRPr="006B44B0">
        <w:rPr>
          <w:rFonts w:ascii="Sakkal Majalla" w:eastAsia="Calluna-Regular" w:hAnsi="Sakkal Majalla" w:cs="Sakkal Majalla"/>
          <w:color w:val="000000" w:themeColor="text1"/>
          <w:sz w:val="36"/>
          <w:szCs w:val="36"/>
          <w:rtl/>
          <w:lang w:bidi="ar-JO"/>
        </w:rPr>
        <w:br w:type="page"/>
      </w:r>
    </w:p>
    <w:p w14:paraId="6D3A1F22" w14:textId="77777777" w:rsidR="00AF7969" w:rsidRDefault="00AF7969" w:rsidP="00E9332B">
      <w:pPr>
        <w:pStyle w:val="TOCHeading"/>
        <w:bidi/>
        <w:jc w:val="both"/>
        <w:rPr>
          <w:b/>
          <w:bCs/>
          <w:rtl/>
        </w:rPr>
      </w:pPr>
    </w:p>
    <w:p w14:paraId="3C1F7FF8" w14:textId="77777777" w:rsidR="00AF7969" w:rsidRDefault="00AF7969" w:rsidP="00E9332B">
      <w:pPr>
        <w:pStyle w:val="TOCHeading"/>
        <w:bidi/>
        <w:jc w:val="both"/>
        <w:rPr>
          <w:b/>
          <w:bCs/>
          <w:rtl/>
        </w:rPr>
      </w:pPr>
    </w:p>
    <w:p w14:paraId="116AC992" w14:textId="77777777" w:rsidR="00AF7969" w:rsidRDefault="00AF7969" w:rsidP="00E9332B">
      <w:pPr>
        <w:pStyle w:val="TOCHeading"/>
        <w:bidi/>
        <w:jc w:val="both"/>
        <w:rPr>
          <w:b/>
          <w:bCs/>
          <w:rtl/>
        </w:rPr>
      </w:pPr>
    </w:p>
    <w:p w14:paraId="04C22727" w14:textId="3A4558C1" w:rsidR="00734C90" w:rsidRPr="00AF7969" w:rsidRDefault="00734C90" w:rsidP="00E9332B">
      <w:pPr>
        <w:pStyle w:val="TOCHeading"/>
        <w:bidi/>
        <w:jc w:val="both"/>
        <w:rPr>
          <w:b/>
          <w:bCs/>
          <w:color w:val="9BBB59" w:themeColor="accent3"/>
          <w:rtl/>
        </w:rPr>
      </w:pPr>
      <w:r w:rsidRPr="00AF7969">
        <w:rPr>
          <w:rFonts w:hint="cs"/>
          <w:b/>
          <w:bCs/>
          <w:color w:val="9BBB59" w:themeColor="accent3"/>
          <w:rtl/>
        </w:rPr>
        <w:t>جدول المحتويات:</w:t>
      </w:r>
    </w:p>
    <w:p w14:paraId="511AF207" w14:textId="77777777" w:rsidR="00AF7969" w:rsidRPr="00C73E81" w:rsidRDefault="00AF7969" w:rsidP="00E9332B">
      <w:pPr>
        <w:bidi/>
        <w:rPr>
          <w:rFonts w:cstheme="minorBidi"/>
          <w:lang w:eastAsia="en-US" w:bidi="ar-JO"/>
        </w:rPr>
      </w:pPr>
    </w:p>
    <w:sdt>
      <w:sdtPr>
        <w:rPr>
          <w:rFonts w:ascii="Cambria" w:hAnsi="Cambria"/>
          <w:b w:val="0"/>
          <w:noProof w:val="0"/>
          <w:color w:val="000000"/>
          <w:sz w:val="24"/>
          <w:rtl/>
        </w:rPr>
        <w:id w:val="-1185736697"/>
        <w:docPartObj>
          <w:docPartGallery w:val="Table of Contents"/>
          <w:docPartUnique/>
        </w:docPartObj>
      </w:sdtPr>
      <w:sdtEndPr/>
      <w:sdtContent>
        <w:p w14:paraId="3091B291" w14:textId="0B763074" w:rsidR="00787F6B" w:rsidRDefault="00965925" w:rsidP="00E9332B">
          <w:pPr>
            <w:pStyle w:val="TOC1"/>
            <w:bidi/>
            <w:rPr>
              <w:rFonts w:asciiTheme="minorHAnsi" w:eastAsiaTheme="minorEastAsia" w:hAnsiTheme="minorHAnsi" w:cstheme="minorBidi"/>
              <w:b w:val="0"/>
              <w:color w:val="auto"/>
              <w:sz w:val="22"/>
              <w:szCs w:val="22"/>
              <w:bdr w:val="none" w:sz="0" w:space="0" w:color="auto"/>
              <w:lang w:eastAsia="en-US" w:bidi="ar-SA"/>
            </w:rPr>
          </w:pPr>
          <w:r>
            <w:fldChar w:fldCharType="begin"/>
          </w:r>
          <w:r>
            <w:instrText xml:space="preserve"> TOC \o "1-3" \h \z \u </w:instrText>
          </w:r>
          <w:r>
            <w:fldChar w:fldCharType="separate"/>
          </w:r>
          <w:hyperlink w:anchor="_Toc183429088" w:history="1">
            <w:r w:rsidR="00787F6B" w:rsidRPr="00247CD6">
              <w:rPr>
                <w:rStyle w:val="Hyperlink"/>
                <w:rFonts w:ascii="Sakkal Majalla" w:hAnsi="Sakkal Majalla" w:cs="Sakkal Majalla"/>
                <w:bCs/>
                <w:rtl/>
                <w:lang w:bidi="ar-JO"/>
              </w:rPr>
              <w:t>كلمة صاحب السمو الملكي الأمير مرعد بن رعد بن زيد المعظم</w:t>
            </w:r>
            <w:r w:rsidR="00787F6B">
              <w:rPr>
                <w:webHidden/>
              </w:rPr>
              <w:tab/>
            </w:r>
            <w:r w:rsidR="00787F6B">
              <w:rPr>
                <w:webHidden/>
              </w:rPr>
              <w:fldChar w:fldCharType="begin"/>
            </w:r>
            <w:r w:rsidR="00787F6B">
              <w:rPr>
                <w:webHidden/>
              </w:rPr>
              <w:instrText xml:space="preserve"> PAGEREF _Toc183429088 \h </w:instrText>
            </w:r>
            <w:r w:rsidR="00787F6B">
              <w:rPr>
                <w:webHidden/>
              </w:rPr>
            </w:r>
            <w:r w:rsidR="00787F6B">
              <w:rPr>
                <w:webHidden/>
              </w:rPr>
              <w:fldChar w:fldCharType="separate"/>
            </w:r>
            <w:r w:rsidR="00A42E01">
              <w:rPr>
                <w:rFonts w:cs="Times New Roman"/>
                <w:webHidden/>
                <w:rtl/>
                <w:lang w:bidi="ar-SA"/>
              </w:rPr>
              <w:t>5</w:t>
            </w:r>
            <w:r w:rsidR="00787F6B">
              <w:rPr>
                <w:webHidden/>
              </w:rPr>
              <w:fldChar w:fldCharType="end"/>
            </w:r>
          </w:hyperlink>
        </w:p>
        <w:p w14:paraId="607C22B7" w14:textId="46220C79" w:rsidR="00787F6B" w:rsidRDefault="007617D1" w:rsidP="00E9332B">
          <w:pPr>
            <w:pStyle w:val="TOC1"/>
            <w:bidi/>
            <w:rPr>
              <w:rFonts w:asciiTheme="minorHAnsi" w:eastAsiaTheme="minorEastAsia" w:hAnsiTheme="minorHAnsi" w:cstheme="minorBidi"/>
              <w:b w:val="0"/>
              <w:color w:val="auto"/>
              <w:sz w:val="22"/>
              <w:szCs w:val="22"/>
              <w:bdr w:val="none" w:sz="0" w:space="0" w:color="auto"/>
              <w:lang w:eastAsia="en-US" w:bidi="ar-SA"/>
            </w:rPr>
          </w:pPr>
          <w:hyperlink w:anchor="_Toc183429089" w:history="1">
            <w:r w:rsidR="00787F6B" w:rsidRPr="00247CD6">
              <w:rPr>
                <w:rStyle w:val="Hyperlink"/>
                <w:rFonts w:ascii="Sakkal Majalla" w:hAnsi="Sakkal Majalla" w:cs="Sakkal Majalla"/>
                <w:bCs/>
                <w:rtl/>
                <w:lang w:bidi="ar-SA"/>
              </w:rPr>
              <w:t>التعاريف</w:t>
            </w:r>
            <w:r w:rsidR="0033559D">
              <w:rPr>
                <w:rStyle w:val="Hyperlink"/>
                <w:rFonts w:ascii="Sakkal Majalla" w:hAnsi="Sakkal Majalla" w:cs="Sakkal Majalla"/>
                <w:bCs/>
              </w:rPr>
              <w:t>|</w:t>
            </w:r>
            <w:r w:rsidR="00787F6B">
              <w:rPr>
                <w:webHidden/>
              </w:rPr>
              <w:tab/>
            </w:r>
            <w:r w:rsidR="00787F6B">
              <w:rPr>
                <w:webHidden/>
              </w:rPr>
              <w:fldChar w:fldCharType="begin"/>
            </w:r>
            <w:r w:rsidR="00787F6B">
              <w:rPr>
                <w:webHidden/>
              </w:rPr>
              <w:instrText xml:space="preserve"> PAGEREF _Toc183429089 \h </w:instrText>
            </w:r>
            <w:r w:rsidR="00787F6B">
              <w:rPr>
                <w:webHidden/>
              </w:rPr>
            </w:r>
            <w:r w:rsidR="00787F6B">
              <w:rPr>
                <w:webHidden/>
              </w:rPr>
              <w:fldChar w:fldCharType="separate"/>
            </w:r>
            <w:r w:rsidR="00A42E01">
              <w:rPr>
                <w:rFonts w:cs="Times New Roman"/>
                <w:webHidden/>
                <w:rtl/>
                <w:lang w:bidi="ar-SA"/>
              </w:rPr>
              <w:t>6</w:t>
            </w:r>
            <w:r w:rsidR="00787F6B">
              <w:rPr>
                <w:webHidden/>
              </w:rPr>
              <w:fldChar w:fldCharType="end"/>
            </w:r>
          </w:hyperlink>
        </w:p>
        <w:p w14:paraId="154CAF9C" w14:textId="37BBADF8" w:rsidR="00787F6B" w:rsidRDefault="007617D1" w:rsidP="00E9332B">
          <w:pPr>
            <w:pStyle w:val="TOC1"/>
            <w:bidi/>
            <w:rPr>
              <w:rFonts w:asciiTheme="minorHAnsi" w:eastAsiaTheme="minorEastAsia" w:hAnsiTheme="minorHAnsi" w:cstheme="minorBidi"/>
              <w:b w:val="0"/>
              <w:color w:val="auto"/>
              <w:sz w:val="22"/>
              <w:szCs w:val="22"/>
              <w:bdr w:val="none" w:sz="0" w:space="0" w:color="auto"/>
              <w:lang w:eastAsia="en-US" w:bidi="ar-SA"/>
            </w:rPr>
          </w:pPr>
          <w:hyperlink w:anchor="_Toc183429090" w:history="1">
            <w:r w:rsidR="00787F6B" w:rsidRPr="00247CD6">
              <w:rPr>
                <w:rStyle w:val="Hyperlink"/>
                <w:rFonts w:ascii="Sakkal Majalla" w:hAnsi="Sakkal Majalla" w:cs="Sakkal Majalla"/>
                <w:bCs/>
                <w:rtl/>
                <w:lang w:bidi="ar-SA"/>
              </w:rPr>
              <w:t>تقديم</w:t>
            </w:r>
            <w:r w:rsidR="00787F6B" w:rsidRPr="00247CD6">
              <w:rPr>
                <w:rStyle w:val="Hyperlink"/>
                <w:rFonts w:ascii="Sakkal Majalla" w:hAnsi="Sakkal Majalla" w:cs="Sakkal Majalla"/>
                <w:bCs/>
                <w:rtl/>
                <w:cs/>
              </w:rPr>
              <w:t>|</w:t>
            </w:r>
            <w:r w:rsidR="00787F6B">
              <w:rPr>
                <w:webHidden/>
              </w:rPr>
              <w:tab/>
            </w:r>
            <w:r w:rsidR="00787F6B">
              <w:rPr>
                <w:webHidden/>
              </w:rPr>
              <w:fldChar w:fldCharType="begin"/>
            </w:r>
            <w:r w:rsidR="00787F6B">
              <w:rPr>
                <w:webHidden/>
              </w:rPr>
              <w:instrText xml:space="preserve"> PAGEREF _Toc183429090 \h </w:instrText>
            </w:r>
            <w:r w:rsidR="00787F6B">
              <w:rPr>
                <w:webHidden/>
              </w:rPr>
            </w:r>
            <w:r w:rsidR="00787F6B">
              <w:rPr>
                <w:webHidden/>
              </w:rPr>
              <w:fldChar w:fldCharType="separate"/>
            </w:r>
            <w:r w:rsidR="00A42E01">
              <w:rPr>
                <w:rFonts w:cs="Times New Roman"/>
                <w:webHidden/>
                <w:rtl/>
                <w:lang w:bidi="ar-SA"/>
              </w:rPr>
              <w:t>8</w:t>
            </w:r>
            <w:r w:rsidR="00787F6B">
              <w:rPr>
                <w:webHidden/>
              </w:rPr>
              <w:fldChar w:fldCharType="end"/>
            </w:r>
          </w:hyperlink>
        </w:p>
        <w:p w14:paraId="39F9A114" w14:textId="4D040CF2" w:rsidR="00787F6B" w:rsidRDefault="007617D1" w:rsidP="00E9332B">
          <w:pPr>
            <w:pStyle w:val="TOC1"/>
            <w:bidi/>
            <w:rPr>
              <w:rFonts w:asciiTheme="minorHAnsi" w:eastAsiaTheme="minorEastAsia" w:hAnsiTheme="minorHAnsi" w:cstheme="minorBidi"/>
              <w:b w:val="0"/>
              <w:color w:val="auto"/>
              <w:sz w:val="22"/>
              <w:szCs w:val="22"/>
              <w:bdr w:val="none" w:sz="0" w:space="0" w:color="auto"/>
              <w:lang w:eastAsia="en-US" w:bidi="ar-SA"/>
            </w:rPr>
          </w:pPr>
          <w:hyperlink w:anchor="_Toc183429091" w:history="1">
            <w:r w:rsidR="00787F6B" w:rsidRPr="00247CD6">
              <w:rPr>
                <w:rStyle w:val="Hyperlink"/>
                <w:rFonts w:ascii="Sakkal Majalla" w:hAnsi="Sakkal Majalla" w:cs="Sakkal Majalla"/>
                <w:bCs/>
                <w:rtl/>
                <w:lang w:bidi="ar-SA"/>
              </w:rPr>
              <w:t>ملخص تنفيذي|</w:t>
            </w:r>
            <w:r w:rsidR="00787F6B">
              <w:rPr>
                <w:webHidden/>
              </w:rPr>
              <w:tab/>
            </w:r>
            <w:r w:rsidR="00787F6B">
              <w:rPr>
                <w:webHidden/>
              </w:rPr>
              <w:fldChar w:fldCharType="begin"/>
            </w:r>
            <w:r w:rsidR="00787F6B">
              <w:rPr>
                <w:webHidden/>
              </w:rPr>
              <w:instrText xml:space="preserve"> PAGEREF _Toc183429091 \h </w:instrText>
            </w:r>
            <w:r w:rsidR="00787F6B">
              <w:rPr>
                <w:webHidden/>
              </w:rPr>
            </w:r>
            <w:r w:rsidR="00787F6B">
              <w:rPr>
                <w:webHidden/>
              </w:rPr>
              <w:fldChar w:fldCharType="separate"/>
            </w:r>
            <w:r w:rsidR="00A42E01">
              <w:rPr>
                <w:rFonts w:cs="Times New Roman"/>
                <w:webHidden/>
                <w:rtl/>
                <w:lang w:bidi="ar-SA"/>
              </w:rPr>
              <w:t>11</w:t>
            </w:r>
            <w:r w:rsidR="00787F6B">
              <w:rPr>
                <w:webHidden/>
              </w:rPr>
              <w:fldChar w:fldCharType="end"/>
            </w:r>
          </w:hyperlink>
        </w:p>
        <w:p w14:paraId="38A558F4" w14:textId="2D9E06B4" w:rsidR="00787F6B" w:rsidRDefault="007617D1" w:rsidP="00E9332B">
          <w:pPr>
            <w:pStyle w:val="TOC1"/>
            <w:bidi/>
            <w:rPr>
              <w:rFonts w:asciiTheme="minorHAnsi" w:eastAsiaTheme="minorEastAsia" w:hAnsiTheme="minorHAnsi" w:cstheme="minorBidi"/>
              <w:b w:val="0"/>
              <w:color w:val="auto"/>
              <w:sz w:val="22"/>
              <w:szCs w:val="22"/>
              <w:bdr w:val="none" w:sz="0" w:space="0" w:color="auto"/>
              <w:lang w:eastAsia="en-US" w:bidi="ar-SA"/>
            </w:rPr>
          </w:pPr>
          <w:hyperlink w:anchor="_Toc183429092" w:history="1">
            <w:r w:rsidR="00787F6B" w:rsidRPr="00247CD6">
              <w:rPr>
                <w:rStyle w:val="Hyperlink"/>
                <w:rFonts w:ascii="Sakkal Majalla" w:hAnsi="Sakkal Majalla" w:cs="Sakkal Majalla"/>
                <w:bCs/>
                <w:rtl/>
                <w:lang w:bidi="ar-SA"/>
              </w:rPr>
              <w:t>أهمية الدليل</w:t>
            </w:r>
            <w:r w:rsidR="00787F6B" w:rsidRPr="00247CD6">
              <w:rPr>
                <w:rStyle w:val="Hyperlink"/>
                <w:rFonts w:ascii="Sakkal Majalla" w:hAnsi="Sakkal Majalla" w:cs="Sakkal Majalla"/>
                <w:bCs/>
                <w:rtl/>
                <w:cs/>
              </w:rPr>
              <w:t>:</w:t>
            </w:r>
            <w:r w:rsidR="00787F6B">
              <w:rPr>
                <w:webHidden/>
              </w:rPr>
              <w:tab/>
            </w:r>
            <w:r w:rsidR="00787F6B">
              <w:rPr>
                <w:webHidden/>
              </w:rPr>
              <w:fldChar w:fldCharType="begin"/>
            </w:r>
            <w:r w:rsidR="00787F6B">
              <w:rPr>
                <w:webHidden/>
              </w:rPr>
              <w:instrText xml:space="preserve"> PAGEREF _Toc183429092 \h </w:instrText>
            </w:r>
            <w:r w:rsidR="00787F6B">
              <w:rPr>
                <w:webHidden/>
              </w:rPr>
            </w:r>
            <w:r w:rsidR="00787F6B">
              <w:rPr>
                <w:webHidden/>
              </w:rPr>
              <w:fldChar w:fldCharType="separate"/>
            </w:r>
            <w:r w:rsidR="00A42E01">
              <w:rPr>
                <w:rFonts w:cs="Times New Roman"/>
                <w:webHidden/>
                <w:rtl/>
                <w:lang w:bidi="ar-SA"/>
              </w:rPr>
              <w:t>12</w:t>
            </w:r>
            <w:r w:rsidR="00787F6B">
              <w:rPr>
                <w:webHidden/>
              </w:rPr>
              <w:fldChar w:fldCharType="end"/>
            </w:r>
          </w:hyperlink>
        </w:p>
        <w:p w14:paraId="3A525691" w14:textId="54AE2525" w:rsidR="00787F6B" w:rsidRDefault="007617D1" w:rsidP="00E9332B">
          <w:pPr>
            <w:pStyle w:val="TOC1"/>
            <w:bidi/>
            <w:rPr>
              <w:rFonts w:asciiTheme="minorHAnsi" w:eastAsiaTheme="minorEastAsia" w:hAnsiTheme="minorHAnsi" w:cstheme="minorBidi"/>
              <w:b w:val="0"/>
              <w:color w:val="auto"/>
              <w:sz w:val="22"/>
              <w:szCs w:val="22"/>
              <w:bdr w:val="none" w:sz="0" w:space="0" w:color="auto"/>
              <w:lang w:eastAsia="en-US" w:bidi="ar-SA"/>
            </w:rPr>
          </w:pPr>
          <w:hyperlink w:anchor="_Toc183429093" w:history="1">
            <w:r w:rsidR="00787F6B" w:rsidRPr="00247CD6">
              <w:rPr>
                <w:rStyle w:val="Hyperlink"/>
                <w:rFonts w:ascii="Sakkal Majalla" w:hAnsi="Sakkal Majalla" w:cs="Sakkal Majalla"/>
                <w:bCs/>
                <w:rtl/>
                <w:lang w:bidi="ar-SA"/>
              </w:rPr>
              <w:t>المبادئ التفسيرية لمعاهدة مراكش|</w:t>
            </w:r>
            <w:r w:rsidR="00787F6B">
              <w:rPr>
                <w:webHidden/>
              </w:rPr>
              <w:tab/>
            </w:r>
            <w:r w:rsidR="00787F6B">
              <w:rPr>
                <w:webHidden/>
              </w:rPr>
              <w:fldChar w:fldCharType="begin"/>
            </w:r>
            <w:r w:rsidR="00787F6B">
              <w:rPr>
                <w:webHidden/>
              </w:rPr>
              <w:instrText xml:space="preserve"> PAGEREF _Toc183429093 \h </w:instrText>
            </w:r>
            <w:r w:rsidR="00787F6B">
              <w:rPr>
                <w:webHidden/>
              </w:rPr>
            </w:r>
            <w:r w:rsidR="00787F6B">
              <w:rPr>
                <w:webHidden/>
              </w:rPr>
              <w:fldChar w:fldCharType="separate"/>
            </w:r>
            <w:r w:rsidR="00A42E01">
              <w:rPr>
                <w:rFonts w:cs="Times New Roman"/>
                <w:webHidden/>
                <w:rtl/>
                <w:lang w:bidi="ar-SA"/>
              </w:rPr>
              <w:t>15</w:t>
            </w:r>
            <w:r w:rsidR="00787F6B">
              <w:rPr>
                <w:webHidden/>
              </w:rPr>
              <w:fldChar w:fldCharType="end"/>
            </w:r>
          </w:hyperlink>
        </w:p>
        <w:p w14:paraId="03CFCEEC" w14:textId="537D2916" w:rsidR="00787F6B" w:rsidRDefault="007617D1" w:rsidP="00E9332B">
          <w:pPr>
            <w:pStyle w:val="TOC2"/>
            <w:numPr>
              <w:ilvl w:val="0"/>
              <w:numId w:val="36"/>
            </w:numPr>
            <w:tabs>
              <w:tab w:val="left" w:pos="2420"/>
              <w:tab w:val="right" w:leader="dot" w:pos="9010"/>
            </w:tabs>
            <w:bidi/>
            <w:rPr>
              <w:rFonts w:asciiTheme="minorHAnsi" w:eastAsiaTheme="minorEastAsia" w:hAnsiTheme="minorHAnsi" w:cstheme="minorBidi"/>
              <w:noProof/>
              <w:color w:val="auto"/>
              <w:sz w:val="22"/>
              <w:szCs w:val="22"/>
              <w:bdr w:val="none" w:sz="0" w:space="0" w:color="auto"/>
              <w:lang w:eastAsia="en-US" w:bidi="ar-SA"/>
            </w:rPr>
          </w:pPr>
          <w:hyperlink w:anchor="_Toc183429094" w:history="1">
            <w:r w:rsidR="00787F6B" w:rsidRPr="00247CD6">
              <w:rPr>
                <w:rStyle w:val="Hyperlink"/>
                <w:rFonts w:ascii="Sakkal Majalla" w:hAnsi="Sakkal Majalla" w:cs="Sakkal Majalla"/>
                <w:b/>
                <w:bCs/>
                <w:noProof/>
                <w:rtl/>
                <w:lang w:bidi="ar-SA"/>
              </w:rPr>
              <w:t>الهدف والغرض من التفسير</w:t>
            </w:r>
            <w:r w:rsidR="00787F6B" w:rsidRPr="00247CD6">
              <w:rPr>
                <w:rStyle w:val="Hyperlink"/>
                <w:rFonts w:ascii="Sakkal Majalla" w:hAnsi="Sakkal Majalla" w:cs="Sakkal Majalla"/>
                <w:noProof/>
                <w:rtl/>
                <w:cs/>
              </w:rPr>
              <w:t>:</w:t>
            </w:r>
            <w:r w:rsidR="00787F6B">
              <w:rPr>
                <w:noProof/>
                <w:webHidden/>
              </w:rPr>
              <w:tab/>
            </w:r>
            <w:r w:rsidR="00787F6B">
              <w:rPr>
                <w:noProof/>
                <w:webHidden/>
              </w:rPr>
              <w:fldChar w:fldCharType="begin"/>
            </w:r>
            <w:r w:rsidR="00787F6B">
              <w:rPr>
                <w:noProof/>
                <w:webHidden/>
              </w:rPr>
              <w:instrText xml:space="preserve"> PAGEREF _Toc183429094 \h </w:instrText>
            </w:r>
            <w:r w:rsidR="00787F6B">
              <w:rPr>
                <w:noProof/>
                <w:webHidden/>
              </w:rPr>
            </w:r>
            <w:r w:rsidR="00787F6B">
              <w:rPr>
                <w:noProof/>
                <w:webHidden/>
              </w:rPr>
              <w:fldChar w:fldCharType="separate"/>
            </w:r>
            <w:r w:rsidR="00A42E01">
              <w:rPr>
                <w:rFonts w:cs="Times New Roman"/>
                <w:noProof/>
                <w:webHidden/>
                <w:rtl/>
                <w:lang w:bidi="ar-SA"/>
              </w:rPr>
              <w:t>15</w:t>
            </w:r>
            <w:r w:rsidR="00787F6B">
              <w:rPr>
                <w:noProof/>
                <w:webHidden/>
              </w:rPr>
              <w:fldChar w:fldCharType="end"/>
            </w:r>
          </w:hyperlink>
        </w:p>
        <w:p w14:paraId="5641E9D5" w14:textId="64E3B314" w:rsidR="00787F6B" w:rsidRDefault="007617D1" w:rsidP="00E9332B">
          <w:pPr>
            <w:pStyle w:val="TOC2"/>
            <w:numPr>
              <w:ilvl w:val="0"/>
              <w:numId w:val="36"/>
            </w:numPr>
            <w:tabs>
              <w:tab w:val="left" w:pos="2383"/>
              <w:tab w:val="right" w:leader="dot" w:pos="9010"/>
            </w:tabs>
            <w:bidi/>
            <w:rPr>
              <w:rFonts w:asciiTheme="minorHAnsi" w:eastAsiaTheme="minorEastAsia" w:hAnsiTheme="minorHAnsi" w:cstheme="minorBidi"/>
              <w:noProof/>
              <w:color w:val="auto"/>
              <w:sz w:val="22"/>
              <w:szCs w:val="22"/>
              <w:bdr w:val="none" w:sz="0" w:space="0" w:color="auto"/>
              <w:lang w:eastAsia="en-US" w:bidi="ar-SA"/>
            </w:rPr>
          </w:pPr>
          <w:hyperlink w:anchor="_Toc183429095" w:history="1">
            <w:r w:rsidR="00787F6B" w:rsidRPr="00247CD6">
              <w:rPr>
                <w:rStyle w:val="Hyperlink"/>
                <w:rFonts w:ascii="Sakkal Majalla" w:hAnsi="Sakkal Majalla" w:cs="Sakkal Majalla"/>
                <w:b/>
                <w:bCs/>
                <w:noProof/>
                <w:rtl/>
                <w:lang w:bidi="ar-SA"/>
              </w:rPr>
              <w:t>التكيف مع الظروف المتغيرة</w:t>
            </w:r>
            <w:r w:rsidR="00787F6B" w:rsidRPr="00247CD6">
              <w:rPr>
                <w:rStyle w:val="Hyperlink"/>
                <w:rFonts w:ascii="Sakkal Majalla" w:hAnsi="Sakkal Majalla" w:cs="Sakkal Majalla"/>
                <w:noProof/>
                <w:rtl/>
                <w:cs/>
              </w:rPr>
              <w:t>:</w:t>
            </w:r>
            <w:r w:rsidR="00787F6B">
              <w:rPr>
                <w:noProof/>
                <w:webHidden/>
              </w:rPr>
              <w:tab/>
            </w:r>
            <w:r w:rsidR="00787F6B">
              <w:rPr>
                <w:noProof/>
                <w:webHidden/>
              </w:rPr>
              <w:fldChar w:fldCharType="begin"/>
            </w:r>
            <w:r w:rsidR="00787F6B">
              <w:rPr>
                <w:noProof/>
                <w:webHidden/>
              </w:rPr>
              <w:instrText xml:space="preserve"> PAGEREF _Toc183429095 \h </w:instrText>
            </w:r>
            <w:r w:rsidR="00787F6B">
              <w:rPr>
                <w:noProof/>
                <w:webHidden/>
              </w:rPr>
            </w:r>
            <w:r w:rsidR="00787F6B">
              <w:rPr>
                <w:noProof/>
                <w:webHidden/>
              </w:rPr>
              <w:fldChar w:fldCharType="separate"/>
            </w:r>
            <w:r w:rsidR="00A42E01">
              <w:rPr>
                <w:rFonts w:cs="Times New Roman"/>
                <w:noProof/>
                <w:webHidden/>
                <w:rtl/>
                <w:lang w:bidi="ar-SA"/>
              </w:rPr>
              <w:t>15</w:t>
            </w:r>
            <w:r w:rsidR="00787F6B">
              <w:rPr>
                <w:noProof/>
                <w:webHidden/>
              </w:rPr>
              <w:fldChar w:fldCharType="end"/>
            </w:r>
          </w:hyperlink>
        </w:p>
        <w:p w14:paraId="39B46FC3" w14:textId="2BA35EB4" w:rsidR="00787F6B" w:rsidRDefault="007617D1" w:rsidP="00E9332B">
          <w:pPr>
            <w:pStyle w:val="TOC2"/>
            <w:numPr>
              <w:ilvl w:val="0"/>
              <w:numId w:val="36"/>
            </w:numPr>
            <w:tabs>
              <w:tab w:val="left" w:pos="3954"/>
              <w:tab w:val="right" w:leader="dot" w:pos="9010"/>
            </w:tabs>
            <w:bidi/>
            <w:rPr>
              <w:rFonts w:asciiTheme="minorHAnsi" w:eastAsiaTheme="minorEastAsia" w:hAnsiTheme="minorHAnsi" w:cstheme="minorBidi"/>
              <w:noProof/>
              <w:color w:val="auto"/>
              <w:sz w:val="22"/>
              <w:szCs w:val="22"/>
              <w:bdr w:val="none" w:sz="0" w:space="0" w:color="auto"/>
              <w:lang w:eastAsia="en-US" w:bidi="ar-SA"/>
            </w:rPr>
          </w:pPr>
          <w:hyperlink w:anchor="_Toc183429096" w:history="1">
            <w:r w:rsidR="00787F6B" w:rsidRPr="00247CD6">
              <w:rPr>
                <w:rStyle w:val="Hyperlink"/>
                <w:rFonts w:ascii="Sakkal Majalla" w:hAnsi="Sakkal Majalla" w:cs="Sakkal Majalla"/>
                <w:b/>
                <w:bCs/>
                <w:noProof/>
                <w:rtl/>
                <w:lang w:bidi="ar-SA"/>
              </w:rPr>
              <w:t>التوافق مع اتفاقية حقوق الأشخاص ذوي الإعاقة</w:t>
            </w:r>
            <w:r w:rsidR="00787F6B" w:rsidRPr="00247CD6">
              <w:rPr>
                <w:rStyle w:val="Hyperlink"/>
                <w:rFonts w:ascii="Sakkal Majalla" w:hAnsi="Sakkal Majalla" w:cs="Sakkal Majalla"/>
                <w:noProof/>
                <w:rtl/>
                <w:cs/>
              </w:rPr>
              <w:t>:</w:t>
            </w:r>
            <w:r w:rsidR="00787F6B">
              <w:rPr>
                <w:noProof/>
                <w:webHidden/>
              </w:rPr>
              <w:tab/>
            </w:r>
            <w:r w:rsidR="00787F6B">
              <w:rPr>
                <w:noProof/>
                <w:webHidden/>
              </w:rPr>
              <w:fldChar w:fldCharType="begin"/>
            </w:r>
            <w:r w:rsidR="00787F6B">
              <w:rPr>
                <w:noProof/>
                <w:webHidden/>
              </w:rPr>
              <w:instrText xml:space="preserve"> PAGEREF _Toc183429096 \h </w:instrText>
            </w:r>
            <w:r w:rsidR="00787F6B">
              <w:rPr>
                <w:noProof/>
                <w:webHidden/>
              </w:rPr>
            </w:r>
            <w:r w:rsidR="00787F6B">
              <w:rPr>
                <w:noProof/>
                <w:webHidden/>
              </w:rPr>
              <w:fldChar w:fldCharType="separate"/>
            </w:r>
            <w:r w:rsidR="00A42E01">
              <w:rPr>
                <w:rFonts w:cs="Times New Roman"/>
                <w:noProof/>
                <w:webHidden/>
                <w:rtl/>
                <w:lang w:bidi="ar-SA"/>
              </w:rPr>
              <w:t>16</w:t>
            </w:r>
            <w:r w:rsidR="00787F6B">
              <w:rPr>
                <w:noProof/>
                <w:webHidden/>
              </w:rPr>
              <w:fldChar w:fldCharType="end"/>
            </w:r>
          </w:hyperlink>
        </w:p>
        <w:p w14:paraId="5A306E72" w14:textId="60374462" w:rsidR="00787F6B" w:rsidRDefault="007617D1" w:rsidP="00E9332B">
          <w:pPr>
            <w:pStyle w:val="TOC2"/>
            <w:numPr>
              <w:ilvl w:val="0"/>
              <w:numId w:val="36"/>
            </w:numPr>
            <w:tabs>
              <w:tab w:val="right" w:leader="dot" w:pos="9010"/>
            </w:tabs>
            <w:bidi/>
            <w:rPr>
              <w:rFonts w:asciiTheme="minorHAnsi" w:eastAsiaTheme="minorEastAsia" w:hAnsiTheme="minorHAnsi" w:cstheme="minorBidi"/>
              <w:noProof/>
              <w:color w:val="auto"/>
              <w:sz w:val="22"/>
              <w:szCs w:val="22"/>
              <w:bdr w:val="none" w:sz="0" w:space="0" w:color="auto"/>
              <w:lang w:eastAsia="en-US" w:bidi="ar-SA"/>
            </w:rPr>
          </w:pPr>
          <w:hyperlink w:anchor="_Toc183429097" w:history="1">
            <w:r w:rsidR="00787F6B" w:rsidRPr="00247CD6">
              <w:rPr>
                <w:rStyle w:val="Hyperlink"/>
                <w:rFonts w:ascii="Sakkal Majalla" w:hAnsi="Sakkal Majalla" w:cs="Sakkal Majalla"/>
                <w:b/>
                <w:bCs/>
                <w:noProof/>
                <w:rtl/>
                <w:lang w:bidi="ar-SA"/>
              </w:rPr>
              <w:t>التوافق مع قانون حقوق الأشخاص ذوي الإعاقة رقم 20 لسنة 2017:</w:t>
            </w:r>
            <w:r w:rsidR="00787F6B">
              <w:rPr>
                <w:noProof/>
                <w:webHidden/>
              </w:rPr>
              <w:tab/>
            </w:r>
            <w:r w:rsidR="00787F6B">
              <w:rPr>
                <w:noProof/>
                <w:webHidden/>
              </w:rPr>
              <w:fldChar w:fldCharType="begin"/>
            </w:r>
            <w:r w:rsidR="00787F6B">
              <w:rPr>
                <w:noProof/>
                <w:webHidden/>
              </w:rPr>
              <w:instrText xml:space="preserve"> PAGEREF _Toc183429097 \h </w:instrText>
            </w:r>
            <w:r w:rsidR="00787F6B">
              <w:rPr>
                <w:noProof/>
                <w:webHidden/>
              </w:rPr>
            </w:r>
            <w:r w:rsidR="00787F6B">
              <w:rPr>
                <w:noProof/>
                <w:webHidden/>
              </w:rPr>
              <w:fldChar w:fldCharType="separate"/>
            </w:r>
            <w:r w:rsidR="00A42E01">
              <w:rPr>
                <w:rFonts w:cs="Times New Roman"/>
                <w:noProof/>
                <w:webHidden/>
                <w:rtl/>
                <w:lang w:bidi="ar-SA"/>
              </w:rPr>
              <w:t>16</w:t>
            </w:r>
            <w:r w:rsidR="00787F6B">
              <w:rPr>
                <w:noProof/>
                <w:webHidden/>
              </w:rPr>
              <w:fldChar w:fldCharType="end"/>
            </w:r>
          </w:hyperlink>
        </w:p>
        <w:p w14:paraId="0F09E6C1" w14:textId="239075BC" w:rsidR="00787F6B" w:rsidRDefault="007617D1" w:rsidP="00E9332B">
          <w:pPr>
            <w:pStyle w:val="TOC2"/>
            <w:numPr>
              <w:ilvl w:val="0"/>
              <w:numId w:val="36"/>
            </w:numPr>
            <w:tabs>
              <w:tab w:val="left" w:pos="2546"/>
              <w:tab w:val="right" w:leader="dot" w:pos="9010"/>
            </w:tabs>
            <w:bidi/>
            <w:rPr>
              <w:rFonts w:asciiTheme="minorHAnsi" w:eastAsiaTheme="minorEastAsia" w:hAnsiTheme="minorHAnsi" w:cstheme="minorBidi"/>
              <w:noProof/>
              <w:color w:val="auto"/>
              <w:sz w:val="22"/>
              <w:szCs w:val="22"/>
              <w:bdr w:val="none" w:sz="0" w:space="0" w:color="auto"/>
              <w:lang w:eastAsia="en-US" w:bidi="ar-SA"/>
            </w:rPr>
          </w:pPr>
          <w:hyperlink w:anchor="_Toc183429098" w:history="1">
            <w:r w:rsidR="00787F6B" w:rsidRPr="00247CD6">
              <w:rPr>
                <w:rStyle w:val="Hyperlink"/>
                <w:rFonts w:ascii="Sakkal Majalla" w:hAnsi="Sakkal Majalla" w:cs="Sakkal Majalla"/>
                <w:b/>
                <w:bCs/>
                <w:noProof/>
                <w:rtl/>
                <w:lang w:bidi="ar-SA"/>
              </w:rPr>
              <w:t>إمكانية الوصول وعدم التمييز</w:t>
            </w:r>
            <w:r w:rsidR="00787F6B" w:rsidRPr="00247CD6">
              <w:rPr>
                <w:rStyle w:val="Hyperlink"/>
                <w:rFonts w:ascii="Sakkal Majalla" w:hAnsi="Sakkal Majalla" w:cs="Sakkal Majalla"/>
                <w:noProof/>
                <w:rtl/>
                <w:cs/>
              </w:rPr>
              <w:t>:</w:t>
            </w:r>
            <w:r w:rsidR="00787F6B">
              <w:rPr>
                <w:noProof/>
                <w:webHidden/>
              </w:rPr>
              <w:tab/>
            </w:r>
            <w:r w:rsidR="00787F6B">
              <w:rPr>
                <w:noProof/>
                <w:webHidden/>
              </w:rPr>
              <w:fldChar w:fldCharType="begin"/>
            </w:r>
            <w:r w:rsidR="00787F6B">
              <w:rPr>
                <w:noProof/>
                <w:webHidden/>
              </w:rPr>
              <w:instrText xml:space="preserve"> PAGEREF _Toc183429098 \h </w:instrText>
            </w:r>
            <w:r w:rsidR="00787F6B">
              <w:rPr>
                <w:noProof/>
                <w:webHidden/>
              </w:rPr>
            </w:r>
            <w:r w:rsidR="00787F6B">
              <w:rPr>
                <w:noProof/>
                <w:webHidden/>
              </w:rPr>
              <w:fldChar w:fldCharType="separate"/>
            </w:r>
            <w:r w:rsidR="00A42E01">
              <w:rPr>
                <w:rFonts w:cs="Times New Roman"/>
                <w:noProof/>
                <w:webHidden/>
                <w:rtl/>
                <w:lang w:bidi="ar-SA"/>
              </w:rPr>
              <w:t>16</w:t>
            </w:r>
            <w:r w:rsidR="00787F6B">
              <w:rPr>
                <w:noProof/>
                <w:webHidden/>
              </w:rPr>
              <w:fldChar w:fldCharType="end"/>
            </w:r>
          </w:hyperlink>
        </w:p>
        <w:p w14:paraId="09E63DB4" w14:textId="6C8AA851" w:rsidR="00787F6B" w:rsidRDefault="007617D1" w:rsidP="00E9332B">
          <w:pPr>
            <w:pStyle w:val="TOC2"/>
            <w:numPr>
              <w:ilvl w:val="0"/>
              <w:numId w:val="36"/>
            </w:numPr>
            <w:tabs>
              <w:tab w:val="right" w:leader="dot" w:pos="9010"/>
            </w:tabs>
            <w:bidi/>
            <w:rPr>
              <w:rFonts w:asciiTheme="minorHAnsi" w:eastAsiaTheme="minorEastAsia" w:hAnsiTheme="minorHAnsi" w:cstheme="minorBidi"/>
              <w:noProof/>
              <w:color w:val="auto"/>
              <w:sz w:val="22"/>
              <w:szCs w:val="22"/>
              <w:bdr w:val="none" w:sz="0" w:space="0" w:color="auto"/>
              <w:lang w:eastAsia="en-US" w:bidi="ar-SA"/>
            </w:rPr>
          </w:pPr>
          <w:hyperlink w:anchor="_Toc183429099" w:history="1">
            <w:r w:rsidR="00787F6B" w:rsidRPr="00247CD6">
              <w:rPr>
                <w:rStyle w:val="Hyperlink"/>
                <w:rFonts w:ascii="Sakkal Majalla" w:hAnsi="Sakkal Majalla" w:cs="Sakkal Majalla"/>
                <w:b/>
                <w:bCs/>
                <w:noProof/>
                <w:rtl/>
                <w:lang w:bidi="ar-SA"/>
              </w:rPr>
              <w:t>التشاور مع أصحاب المصلحة</w:t>
            </w:r>
            <w:r w:rsidR="00787F6B" w:rsidRPr="00247CD6">
              <w:rPr>
                <w:rStyle w:val="Hyperlink"/>
                <w:rFonts w:ascii="Sakkal Majalla" w:hAnsi="Sakkal Majalla" w:cs="Sakkal Majalla"/>
                <w:noProof/>
                <w:rtl/>
                <w:cs/>
              </w:rPr>
              <w:t>:</w:t>
            </w:r>
            <w:r w:rsidR="00787F6B">
              <w:rPr>
                <w:noProof/>
                <w:webHidden/>
              </w:rPr>
              <w:tab/>
            </w:r>
            <w:r w:rsidR="00787F6B">
              <w:rPr>
                <w:noProof/>
                <w:webHidden/>
              </w:rPr>
              <w:fldChar w:fldCharType="begin"/>
            </w:r>
            <w:r w:rsidR="00787F6B">
              <w:rPr>
                <w:noProof/>
                <w:webHidden/>
              </w:rPr>
              <w:instrText xml:space="preserve"> PAGEREF _Toc183429099 \h </w:instrText>
            </w:r>
            <w:r w:rsidR="00787F6B">
              <w:rPr>
                <w:noProof/>
                <w:webHidden/>
              </w:rPr>
            </w:r>
            <w:r w:rsidR="00787F6B">
              <w:rPr>
                <w:noProof/>
                <w:webHidden/>
              </w:rPr>
              <w:fldChar w:fldCharType="separate"/>
            </w:r>
            <w:r w:rsidR="00A42E01">
              <w:rPr>
                <w:rFonts w:cs="Times New Roman"/>
                <w:noProof/>
                <w:webHidden/>
                <w:rtl/>
                <w:lang w:bidi="ar-SA"/>
              </w:rPr>
              <w:t>16</w:t>
            </w:r>
            <w:r w:rsidR="00787F6B">
              <w:rPr>
                <w:noProof/>
                <w:webHidden/>
              </w:rPr>
              <w:fldChar w:fldCharType="end"/>
            </w:r>
          </w:hyperlink>
        </w:p>
        <w:p w14:paraId="60D9CFB8" w14:textId="1BD7A2D3" w:rsidR="00787F6B" w:rsidRDefault="007617D1" w:rsidP="00E9332B">
          <w:pPr>
            <w:pStyle w:val="TOC1"/>
            <w:bidi/>
            <w:rPr>
              <w:rFonts w:asciiTheme="minorHAnsi" w:eastAsiaTheme="minorEastAsia" w:hAnsiTheme="minorHAnsi" w:cstheme="minorBidi"/>
              <w:b w:val="0"/>
              <w:color w:val="auto"/>
              <w:sz w:val="22"/>
              <w:szCs w:val="22"/>
              <w:bdr w:val="none" w:sz="0" w:space="0" w:color="auto"/>
              <w:lang w:eastAsia="en-US" w:bidi="ar-SA"/>
            </w:rPr>
          </w:pPr>
          <w:hyperlink w:anchor="_Toc183429100" w:history="1">
            <w:r w:rsidR="00787F6B" w:rsidRPr="00247CD6">
              <w:rPr>
                <w:rStyle w:val="Hyperlink"/>
                <w:rFonts w:ascii="Sakkal Majalla" w:hAnsi="Sakkal Majalla" w:cs="Sakkal Majalla"/>
                <w:bCs/>
                <w:rtl/>
                <w:lang w:bidi="ar-SA"/>
              </w:rPr>
              <w:t xml:space="preserve">الاستثناءات والقيود المفروضة على حقوق المؤلف في القانون </w:t>
            </w:r>
            <w:r w:rsidR="00787F6B" w:rsidRPr="00247CD6">
              <w:rPr>
                <w:rStyle w:val="Hyperlink"/>
                <w:rFonts w:ascii="Sakkal Majalla" w:hAnsi="Sakkal Majalla" w:cs="Sakkal Majalla"/>
                <w:bCs/>
                <w:strike/>
                <w:rtl/>
                <w:lang w:bidi="ar-JO"/>
              </w:rPr>
              <w:t xml:space="preserve"> </w:t>
            </w:r>
            <w:r w:rsidR="00787F6B" w:rsidRPr="00247CD6">
              <w:rPr>
                <w:rStyle w:val="Hyperlink"/>
                <w:rFonts w:ascii="Sakkal Majalla" w:hAnsi="Sakkal Majalla" w:cs="Sakkal Majalla"/>
                <w:bCs/>
                <w:rtl/>
                <w:lang w:bidi="ar-JO"/>
              </w:rPr>
              <w:t>الأردني|</w:t>
            </w:r>
            <w:r w:rsidR="00787F6B">
              <w:rPr>
                <w:webHidden/>
              </w:rPr>
              <w:tab/>
            </w:r>
            <w:r w:rsidR="00787F6B">
              <w:rPr>
                <w:webHidden/>
              </w:rPr>
              <w:fldChar w:fldCharType="begin"/>
            </w:r>
            <w:r w:rsidR="00787F6B">
              <w:rPr>
                <w:webHidden/>
              </w:rPr>
              <w:instrText xml:space="preserve"> PAGEREF _Toc183429100 \h </w:instrText>
            </w:r>
            <w:r w:rsidR="00787F6B">
              <w:rPr>
                <w:webHidden/>
              </w:rPr>
            </w:r>
            <w:r w:rsidR="00787F6B">
              <w:rPr>
                <w:webHidden/>
              </w:rPr>
              <w:fldChar w:fldCharType="separate"/>
            </w:r>
            <w:r w:rsidR="00A42E01">
              <w:rPr>
                <w:rFonts w:cs="Times New Roman"/>
                <w:webHidden/>
                <w:rtl/>
                <w:lang w:bidi="ar-SA"/>
              </w:rPr>
              <w:t>18</w:t>
            </w:r>
            <w:r w:rsidR="00787F6B">
              <w:rPr>
                <w:webHidden/>
              </w:rPr>
              <w:fldChar w:fldCharType="end"/>
            </w:r>
          </w:hyperlink>
        </w:p>
        <w:p w14:paraId="1F02C1ED" w14:textId="7FBAAC0E" w:rsidR="00787F6B" w:rsidRDefault="007617D1" w:rsidP="00E9332B">
          <w:pPr>
            <w:pStyle w:val="TOC1"/>
            <w:bidi/>
            <w:rPr>
              <w:rFonts w:asciiTheme="minorHAnsi" w:eastAsiaTheme="minorEastAsia" w:hAnsiTheme="minorHAnsi" w:cstheme="minorBidi"/>
              <w:b w:val="0"/>
              <w:color w:val="auto"/>
              <w:sz w:val="22"/>
              <w:szCs w:val="22"/>
              <w:bdr w:val="none" w:sz="0" w:space="0" w:color="auto"/>
              <w:lang w:eastAsia="en-US" w:bidi="ar-SA"/>
            </w:rPr>
          </w:pPr>
          <w:hyperlink w:anchor="_Toc183429101" w:history="1">
            <w:r w:rsidR="00787F6B" w:rsidRPr="00247CD6">
              <w:rPr>
                <w:rStyle w:val="Hyperlink"/>
                <w:rFonts w:ascii="Sakkal Majalla" w:hAnsi="Sakkal Majalla" w:cs="Sakkal Majalla"/>
                <w:bCs/>
                <w:rtl/>
                <w:lang w:bidi="ar-SA"/>
              </w:rPr>
              <w:t>الأشخاص المستفيدون|</w:t>
            </w:r>
            <w:r w:rsidR="00787F6B">
              <w:rPr>
                <w:webHidden/>
              </w:rPr>
              <w:tab/>
            </w:r>
            <w:r w:rsidR="00787F6B">
              <w:rPr>
                <w:webHidden/>
              </w:rPr>
              <w:fldChar w:fldCharType="begin"/>
            </w:r>
            <w:r w:rsidR="00787F6B">
              <w:rPr>
                <w:webHidden/>
              </w:rPr>
              <w:instrText xml:space="preserve"> PAGEREF _Toc183429101 \h </w:instrText>
            </w:r>
            <w:r w:rsidR="00787F6B">
              <w:rPr>
                <w:webHidden/>
              </w:rPr>
            </w:r>
            <w:r w:rsidR="00787F6B">
              <w:rPr>
                <w:webHidden/>
              </w:rPr>
              <w:fldChar w:fldCharType="separate"/>
            </w:r>
            <w:r w:rsidR="00A42E01">
              <w:rPr>
                <w:rFonts w:cs="Times New Roman"/>
                <w:webHidden/>
                <w:rtl/>
                <w:lang w:bidi="ar-SA"/>
              </w:rPr>
              <w:t>24</w:t>
            </w:r>
            <w:r w:rsidR="00787F6B">
              <w:rPr>
                <w:webHidden/>
              </w:rPr>
              <w:fldChar w:fldCharType="end"/>
            </w:r>
          </w:hyperlink>
        </w:p>
        <w:p w14:paraId="47D67325" w14:textId="1C91E127" w:rsidR="00787F6B" w:rsidRDefault="007617D1" w:rsidP="00E9332B">
          <w:pPr>
            <w:pStyle w:val="TOC2"/>
            <w:tabs>
              <w:tab w:val="right" w:leader="dot" w:pos="9010"/>
            </w:tabs>
            <w:bidi/>
            <w:rPr>
              <w:rFonts w:asciiTheme="minorHAnsi" w:eastAsiaTheme="minorEastAsia" w:hAnsiTheme="minorHAnsi" w:cstheme="minorBidi"/>
              <w:noProof/>
              <w:color w:val="auto"/>
              <w:sz w:val="22"/>
              <w:szCs w:val="22"/>
              <w:bdr w:val="none" w:sz="0" w:space="0" w:color="auto"/>
              <w:lang w:eastAsia="en-US" w:bidi="ar-SA"/>
            </w:rPr>
          </w:pPr>
          <w:hyperlink w:anchor="_Toc183429102" w:history="1">
            <w:r w:rsidR="00787F6B" w:rsidRPr="00247CD6">
              <w:rPr>
                <w:rStyle w:val="Hyperlink"/>
                <w:rFonts w:ascii="Sakkal Majalla" w:hAnsi="Sakkal Majalla" w:cs="Sakkal Majalla"/>
                <w:b/>
                <w:bCs/>
                <w:noProof/>
                <w:rtl/>
                <w:lang w:bidi="ar-JO"/>
              </w:rPr>
              <w:t>تقسيم الأشخاص المستفيدين:</w:t>
            </w:r>
            <w:r w:rsidR="00787F6B">
              <w:rPr>
                <w:noProof/>
                <w:webHidden/>
              </w:rPr>
              <w:tab/>
            </w:r>
            <w:r w:rsidR="00787F6B">
              <w:rPr>
                <w:noProof/>
                <w:webHidden/>
              </w:rPr>
              <w:fldChar w:fldCharType="begin"/>
            </w:r>
            <w:r w:rsidR="00787F6B">
              <w:rPr>
                <w:noProof/>
                <w:webHidden/>
              </w:rPr>
              <w:instrText xml:space="preserve"> PAGEREF _Toc183429102 \h </w:instrText>
            </w:r>
            <w:r w:rsidR="00787F6B">
              <w:rPr>
                <w:noProof/>
                <w:webHidden/>
              </w:rPr>
            </w:r>
            <w:r w:rsidR="00787F6B">
              <w:rPr>
                <w:noProof/>
                <w:webHidden/>
              </w:rPr>
              <w:fldChar w:fldCharType="separate"/>
            </w:r>
            <w:r w:rsidR="00A42E01">
              <w:rPr>
                <w:rFonts w:cs="Times New Roman"/>
                <w:noProof/>
                <w:webHidden/>
                <w:rtl/>
                <w:lang w:bidi="ar-SA"/>
              </w:rPr>
              <w:t>25</w:t>
            </w:r>
            <w:r w:rsidR="00787F6B">
              <w:rPr>
                <w:noProof/>
                <w:webHidden/>
              </w:rPr>
              <w:fldChar w:fldCharType="end"/>
            </w:r>
          </w:hyperlink>
        </w:p>
        <w:p w14:paraId="090C2850" w14:textId="3233533A" w:rsidR="00787F6B" w:rsidRDefault="007617D1" w:rsidP="00E9332B">
          <w:pPr>
            <w:pStyle w:val="TOC1"/>
            <w:bidi/>
            <w:rPr>
              <w:rFonts w:asciiTheme="minorHAnsi" w:eastAsiaTheme="minorEastAsia" w:hAnsiTheme="minorHAnsi" w:cstheme="minorBidi"/>
              <w:b w:val="0"/>
              <w:color w:val="auto"/>
              <w:sz w:val="22"/>
              <w:szCs w:val="22"/>
              <w:bdr w:val="none" w:sz="0" w:space="0" w:color="auto"/>
              <w:lang w:eastAsia="en-US" w:bidi="ar-SA"/>
            </w:rPr>
          </w:pPr>
          <w:hyperlink w:anchor="_Toc183429103" w:history="1">
            <w:r w:rsidR="00787F6B" w:rsidRPr="00247CD6">
              <w:rPr>
                <w:rStyle w:val="Hyperlink"/>
                <w:rFonts w:ascii="Sakkal Majalla" w:hAnsi="Sakkal Majalla" w:cs="Sakkal Majalla"/>
                <w:bCs/>
                <w:rtl/>
                <w:lang w:bidi="ar-JO"/>
              </w:rPr>
              <w:t>خيار الملاذ الآمن|</w:t>
            </w:r>
            <w:r w:rsidR="00787F6B">
              <w:rPr>
                <w:webHidden/>
              </w:rPr>
              <w:tab/>
            </w:r>
            <w:r w:rsidR="00787F6B">
              <w:rPr>
                <w:webHidden/>
              </w:rPr>
              <w:fldChar w:fldCharType="begin"/>
            </w:r>
            <w:r w:rsidR="00787F6B">
              <w:rPr>
                <w:webHidden/>
              </w:rPr>
              <w:instrText xml:space="preserve"> PAGEREF _Toc183429103 \h </w:instrText>
            </w:r>
            <w:r w:rsidR="00787F6B">
              <w:rPr>
                <w:webHidden/>
              </w:rPr>
            </w:r>
            <w:r w:rsidR="00787F6B">
              <w:rPr>
                <w:webHidden/>
              </w:rPr>
              <w:fldChar w:fldCharType="separate"/>
            </w:r>
            <w:r w:rsidR="00A42E01">
              <w:rPr>
                <w:rFonts w:cs="Times New Roman"/>
                <w:webHidden/>
                <w:rtl/>
                <w:lang w:bidi="ar-SA"/>
              </w:rPr>
              <w:t>27</w:t>
            </w:r>
            <w:r w:rsidR="00787F6B">
              <w:rPr>
                <w:webHidden/>
              </w:rPr>
              <w:fldChar w:fldCharType="end"/>
            </w:r>
          </w:hyperlink>
        </w:p>
        <w:p w14:paraId="32733EAF" w14:textId="5E267F6E" w:rsidR="00787F6B" w:rsidRDefault="007617D1" w:rsidP="00E9332B">
          <w:pPr>
            <w:pStyle w:val="TOC2"/>
            <w:tabs>
              <w:tab w:val="right" w:leader="dot" w:pos="9010"/>
            </w:tabs>
            <w:bidi/>
            <w:rPr>
              <w:rFonts w:asciiTheme="minorHAnsi" w:eastAsiaTheme="minorEastAsia" w:hAnsiTheme="minorHAnsi" w:cstheme="minorBidi"/>
              <w:noProof/>
              <w:color w:val="auto"/>
              <w:sz w:val="22"/>
              <w:szCs w:val="22"/>
              <w:bdr w:val="none" w:sz="0" w:space="0" w:color="auto"/>
              <w:lang w:eastAsia="en-US" w:bidi="ar-SA"/>
            </w:rPr>
          </w:pPr>
          <w:hyperlink w:anchor="_Toc183429104" w:history="1">
            <w:r w:rsidR="00787F6B" w:rsidRPr="00247CD6">
              <w:rPr>
                <w:rStyle w:val="Hyperlink"/>
                <w:rFonts w:ascii="Sakkal Majalla" w:hAnsi="Sakkal Majalla" w:cs="Sakkal Majalla"/>
                <w:b/>
                <w:bCs/>
                <w:noProof/>
                <w:rtl/>
                <w:lang w:bidi="ar-JO"/>
              </w:rPr>
              <w:t>الملاذ الآمن للأشخاص المستفيدين:</w:t>
            </w:r>
            <w:r w:rsidR="00787F6B">
              <w:rPr>
                <w:noProof/>
                <w:webHidden/>
              </w:rPr>
              <w:tab/>
            </w:r>
            <w:r w:rsidR="00787F6B">
              <w:rPr>
                <w:noProof/>
                <w:webHidden/>
              </w:rPr>
              <w:fldChar w:fldCharType="begin"/>
            </w:r>
            <w:r w:rsidR="00787F6B">
              <w:rPr>
                <w:noProof/>
                <w:webHidden/>
              </w:rPr>
              <w:instrText xml:space="preserve"> PAGEREF _Toc183429104 \h </w:instrText>
            </w:r>
            <w:r w:rsidR="00787F6B">
              <w:rPr>
                <w:noProof/>
                <w:webHidden/>
              </w:rPr>
            </w:r>
            <w:r w:rsidR="00787F6B">
              <w:rPr>
                <w:noProof/>
                <w:webHidden/>
              </w:rPr>
              <w:fldChar w:fldCharType="separate"/>
            </w:r>
            <w:r w:rsidR="00A42E01">
              <w:rPr>
                <w:rFonts w:cs="Times New Roman"/>
                <w:noProof/>
                <w:webHidden/>
                <w:rtl/>
                <w:lang w:bidi="ar-SA"/>
              </w:rPr>
              <w:t>29</w:t>
            </w:r>
            <w:r w:rsidR="00787F6B">
              <w:rPr>
                <w:noProof/>
                <w:webHidden/>
              </w:rPr>
              <w:fldChar w:fldCharType="end"/>
            </w:r>
          </w:hyperlink>
        </w:p>
        <w:p w14:paraId="0A388D34" w14:textId="6A7F0A59" w:rsidR="00787F6B" w:rsidRDefault="007617D1" w:rsidP="00E9332B">
          <w:pPr>
            <w:pStyle w:val="TOC1"/>
            <w:bidi/>
            <w:rPr>
              <w:rFonts w:asciiTheme="minorHAnsi" w:eastAsiaTheme="minorEastAsia" w:hAnsiTheme="minorHAnsi" w:cstheme="minorBidi"/>
              <w:b w:val="0"/>
              <w:color w:val="auto"/>
              <w:sz w:val="22"/>
              <w:szCs w:val="22"/>
              <w:bdr w:val="none" w:sz="0" w:space="0" w:color="auto"/>
              <w:lang w:eastAsia="en-US" w:bidi="ar-SA"/>
            </w:rPr>
          </w:pPr>
          <w:hyperlink w:anchor="_Toc183429105" w:history="1">
            <w:r w:rsidR="00787F6B" w:rsidRPr="00247CD6">
              <w:rPr>
                <w:rStyle w:val="Hyperlink"/>
                <w:rFonts w:ascii="Sakkal Majalla" w:hAnsi="Sakkal Majalla" w:cs="Sakkal Majalla"/>
                <w:bCs/>
                <w:rtl/>
                <w:lang w:bidi="ar-JO"/>
              </w:rPr>
              <w:t>خيار التوافر التجاري|</w:t>
            </w:r>
            <w:r w:rsidR="00787F6B">
              <w:rPr>
                <w:webHidden/>
              </w:rPr>
              <w:tab/>
            </w:r>
            <w:r w:rsidR="00787F6B">
              <w:rPr>
                <w:webHidden/>
              </w:rPr>
              <w:fldChar w:fldCharType="begin"/>
            </w:r>
            <w:r w:rsidR="00787F6B">
              <w:rPr>
                <w:webHidden/>
              </w:rPr>
              <w:instrText xml:space="preserve"> PAGEREF _Toc183429105 \h </w:instrText>
            </w:r>
            <w:r w:rsidR="00787F6B">
              <w:rPr>
                <w:webHidden/>
              </w:rPr>
            </w:r>
            <w:r w:rsidR="00787F6B">
              <w:rPr>
                <w:webHidden/>
              </w:rPr>
              <w:fldChar w:fldCharType="separate"/>
            </w:r>
            <w:r w:rsidR="00A42E01">
              <w:rPr>
                <w:rFonts w:cs="Times New Roman"/>
                <w:webHidden/>
                <w:rtl/>
                <w:lang w:bidi="ar-SA"/>
              </w:rPr>
              <w:t>30</w:t>
            </w:r>
            <w:r w:rsidR="00787F6B">
              <w:rPr>
                <w:webHidden/>
              </w:rPr>
              <w:fldChar w:fldCharType="end"/>
            </w:r>
          </w:hyperlink>
        </w:p>
        <w:p w14:paraId="368DBE43" w14:textId="361F64EA" w:rsidR="00787F6B" w:rsidRDefault="007617D1" w:rsidP="00E9332B">
          <w:pPr>
            <w:pStyle w:val="TOC1"/>
            <w:bidi/>
            <w:rPr>
              <w:rFonts w:asciiTheme="minorHAnsi" w:eastAsiaTheme="minorEastAsia" w:hAnsiTheme="minorHAnsi" w:cstheme="minorBidi"/>
              <w:b w:val="0"/>
              <w:color w:val="auto"/>
              <w:sz w:val="22"/>
              <w:szCs w:val="22"/>
              <w:bdr w:val="none" w:sz="0" w:space="0" w:color="auto"/>
              <w:lang w:eastAsia="en-US" w:bidi="ar-SA"/>
            </w:rPr>
          </w:pPr>
          <w:hyperlink w:anchor="_Toc183429106" w:history="1">
            <w:r w:rsidR="00787F6B" w:rsidRPr="00247CD6">
              <w:rPr>
                <w:rStyle w:val="Hyperlink"/>
                <w:rFonts w:ascii="Sakkal Majalla" w:hAnsi="Sakkal Majalla" w:cs="Sakkal Majalla"/>
                <w:bCs/>
                <w:rtl/>
                <w:lang w:bidi="ar-JO"/>
              </w:rPr>
              <w:t>اختبار الخطوات الثلاث|</w:t>
            </w:r>
            <w:r w:rsidR="00787F6B">
              <w:rPr>
                <w:webHidden/>
              </w:rPr>
              <w:tab/>
            </w:r>
            <w:r w:rsidR="00787F6B">
              <w:rPr>
                <w:webHidden/>
              </w:rPr>
              <w:fldChar w:fldCharType="begin"/>
            </w:r>
            <w:r w:rsidR="00787F6B">
              <w:rPr>
                <w:webHidden/>
              </w:rPr>
              <w:instrText xml:space="preserve"> PAGEREF _Toc183429106 \h </w:instrText>
            </w:r>
            <w:r w:rsidR="00787F6B">
              <w:rPr>
                <w:webHidden/>
              </w:rPr>
            </w:r>
            <w:r w:rsidR="00787F6B">
              <w:rPr>
                <w:webHidden/>
              </w:rPr>
              <w:fldChar w:fldCharType="separate"/>
            </w:r>
            <w:r w:rsidR="00A42E01">
              <w:rPr>
                <w:rFonts w:cs="Times New Roman"/>
                <w:webHidden/>
                <w:rtl/>
                <w:lang w:bidi="ar-SA"/>
              </w:rPr>
              <w:t>33</w:t>
            </w:r>
            <w:r w:rsidR="00787F6B">
              <w:rPr>
                <w:webHidden/>
              </w:rPr>
              <w:fldChar w:fldCharType="end"/>
            </w:r>
          </w:hyperlink>
        </w:p>
        <w:p w14:paraId="76C8D6EB" w14:textId="5E4F6D93" w:rsidR="00787F6B" w:rsidRDefault="007617D1" w:rsidP="00E9332B">
          <w:pPr>
            <w:pStyle w:val="TOC2"/>
            <w:tabs>
              <w:tab w:val="right" w:leader="dot" w:pos="9010"/>
            </w:tabs>
            <w:bidi/>
            <w:rPr>
              <w:rFonts w:asciiTheme="minorHAnsi" w:eastAsiaTheme="minorEastAsia" w:hAnsiTheme="minorHAnsi" w:cstheme="minorBidi"/>
              <w:noProof/>
              <w:color w:val="auto"/>
              <w:sz w:val="22"/>
              <w:szCs w:val="22"/>
              <w:bdr w:val="none" w:sz="0" w:space="0" w:color="auto"/>
              <w:lang w:eastAsia="en-US" w:bidi="ar-SA"/>
            </w:rPr>
          </w:pPr>
          <w:hyperlink w:anchor="_Toc183429107" w:history="1">
            <w:r w:rsidR="00787F6B" w:rsidRPr="00247CD6">
              <w:rPr>
                <w:rStyle w:val="Hyperlink"/>
                <w:rFonts w:ascii="Sakkal Majalla" w:hAnsi="Sakkal Majalla" w:cs="Sakkal Majalla"/>
                <w:b/>
                <w:bCs/>
                <w:noProof/>
                <w:rtl/>
                <w:lang w:bidi="ar-JO"/>
              </w:rPr>
              <w:t>البيئة الرقمية:</w:t>
            </w:r>
            <w:r w:rsidR="00787F6B">
              <w:rPr>
                <w:noProof/>
                <w:webHidden/>
              </w:rPr>
              <w:tab/>
            </w:r>
            <w:r w:rsidR="00787F6B">
              <w:rPr>
                <w:noProof/>
                <w:webHidden/>
              </w:rPr>
              <w:fldChar w:fldCharType="begin"/>
            </w:r>
            <w:r w:rsidR="00787F6B">
              <w:rPr>
                <w:noProof/>
                <w:webHidden/>
              </w:rPr>
              <w:instrText xml:space="preserve"> PAGEREF _Toc183429107 \h </w:instrText>
            </w:r>
            <w:r w:rsidR="00787F6B">
              <w:rPr>
                <w:noProof/>
                <w:webHidden/>
              </w:rPr>
            </w:r>
            <w:r w:rsidR="00787F6B">
              <w:rPr>
                <w:noProof/>
                <w:webHidden/>
              </w:rPr>
              <w:fldChar w:fldCharType="separate"/>
            </w:r>
            <w:r w:rsidR="00A42E01">
              <w:rPr>
                <w:rFonts w:cs="Times New Roman"/>
                <w:noProof/>
                <w:webHidden/>
                <w:rtl/>
                <w:lang w:bidi="ar-SA"/>
              </w:rPr>
              <w:t>34</w:t>
            </w:r>
            <w:r w:rsidR="00787F6B">
              <w:rPr>
                <w:noProof/>
                <w:webHidden/>
              </w:rPr>
              <w:fldChar w:fldCharType="end"/>
            </w:r>
          </w:hyperlink>
        </w:p>
        <w:p w14:paraId="11E9F99F" w14:textId="27FA62D1" w:rsidR="00787F6B" w:rsidRDefault="007617D1" w:rsidP="00E9332B">
          <w:pPr>
            <w:pStyle w:val="TOC1"/>
            <w:bidi/>
            <w:rPr>
              <w:rFonts w:asciiTheme="minorHAnsi" w:eastAsiaTheme="minorEastAsia" w:hAnsiTheme="minorHAnsi" w:cstheme="minorBidi"/>
              <w:b w:val="0"/>
              <w:color w:val="auto"/>
              <w:sz w:val="22"/>
              <w:szCs w:val="22"/>
              <w:bdr w:val="none" w:sz="0" w:space="0" w:color="auto"/>
              <w:lang w:eastAsia="en-US" w:bidi="ar-SA"/>
            </w:rPr>
          </w:pPr>
          <w:hyperlink w:anchor="_Toc183429108" w:history="1">
            <w:r w:rsidR="00787F6B" w:rsidRPr="00247CD6">
              <w:rPr>
                <w:rStyle w:val="Hyperlink"/>
                <w:rFonts w:ascii="Sakkal Majalla" w:hAnsi="Sakkal Majalla" w:cs="Sakkal Majalla"/>
                <w:bCs/>
                <w:rtl/>
                <w:lang w:bidi="ar-SA"/>
              </w:rPr>
              <w:t>القضايا العابرة للحدود التي لم تعالجها معاهدة مراكش|</w:t>
            </w:r>
            <w:r w:rsidR="00787F6B">
              <w:rPr>
                <w:webHidden/>
              </w:rPr>
              <w:tab/>
            </w:r>
            <w:r w:rsidR="00787F6B">
              <w:rPr>
                <w:webHidden/>
              </w:rPr>
              <w:fldChar w:fldCharType="begin"/>
            </w:r>
            <w:r w:rsidR="00787F6B">
              <w:rPr>
                <w:webHidden/>
              </w:rPr>
              <w:instrText xml:space="preserve"> PAGEREF _Toc183429108 \h </w:instrText>
            </w:r>
            <w:r w:rsidR="00787F6B">
              <w:rPr>
                <w:webHidden/>
              </w:rPr>
            </w:r>
            <w:r w:rsidR="00787F6B">
              <w:rPr>
                <w:webHidden/>
              </w:rPr>
              <w:fldChar w:fldCharType="separate"/>
            </w:r>
            <w:r w:rsidR="00A42E01">
              <w:rPr>
                <w:rFonts w:cs="Times New Roman"/>
                <w:webHidden/>
                <w:rtl/>
                <w:lang w:bidi="ar-SA"/>
              </w:rPr>
              <w:t>36</w:t>
            </w:r>
            <w:r w:rsidR="00787F6B">
              <w:rPr>
                <w:webHidden/>
              </w:rPr>
              <w:fldChar w:fldCharType="end"/>
            </w:r>
          </w:hyperlink>
        </w:p>
        <w:p w14:paraId="581A132A" w14:textId="61DCA0A7" w:rsidR="00787F6B" w:rsidRDefault="007617D1" w:rsidP="00E9332B">
          <w:pPr>
            <w:pStyle w:val="TOC1"/>
            <w:bidi/>
            <w:rPr>
              <w:rFonts w:asciiTheme="minorHAnsi" w:eastAsiaTheme="minorEastAsia" w:hAnsiTheme="minorHAnsi" w:cstheme="minorBidi"/>
              <w:b w:val="0"/>
              <w:color w:val="auto"/>
              <w:sz w:val="22"/>
              <w:szCs w:val="22"/>
              <w:bdr w:val="none" w:sz="0" w:space="0" w:color="auto"/>
              <w:lang w:eastAsia="en-US" w:bidi="ar-SA"/>
            </w:rPr>
          </w:pPr>
          <w:hyperlink w:anchor="_Toc183429109" w:history="1">
            <w:r w:rsidR="00787F6B" w:rsidRPr="00247CD6">
              <w:rPr>
                <w:rStyle w:val="Hyperlink"/>
                <w:rFonts w:ascii="Sakkal Majalla" w:hAnsi="Sakkal Majalla" w:cs="Sakkal Majalla"/>
                <w:bCs/>
                <w:rtl/>
                <w:lang w:bidi="ar-JO"/>
              </w:rPr>
              <w:t>تدابير الحماية التكنولوجية|</w:t>
            </w:r>
            <w:r w:rsidR="00787F6B">
              <w:rPr>
                <w:webHidden/>
              </w:rPr>
              <w:tab/>
            </w:r>
            <w:r w:rsidR="00787F6B">
              <w:rPr>
                <w:webHidden/>
              </w:rPr>
              <w:fldChar w:fldCharType="begin"/>
            </w:r>
            <w:r w:rsidR="00787F6B">
              <w:rPr>
                <w:webHidden/>
              </w:rPr>
              <w:instrText xml:space="preserve"> PAGEREF _Toc183429109 \h </w:instrText>
            </w:r>
            <w:r w:rsidR="00787F6B">
              <w:rPr>
                <w:webHidden/>
              </w:rPr>
            </w:r>
            <w:r w:rsidR="00787F6B">
              <w:rPr>
                <w:webHidden/>
              </w:rPr>
              <w:fldChar w:fldCharType="separate"/>
            </w:r>
            <w:r w:rsidR="00A42E01">
              <w:rPr>
                <w:rFonts w:cs="Times New Roman"/>
                <w:webHidden/>
                <w:rtl/>
                <w:lang w:bidi="ar-SA"/>
              </w:rPr>
              <w:t>38</w:t>
            </w:r>
            <w:r w:rsidR="00787F6B">
              <w:rPr>
                <w:webHidden/>
              </w:rPr>
              <w:fldChar w:fldCharType="end"/>
            </w:r>
          </w:hyperlink>
        </w:p>
        <w:p w14:paraId="7B5E1A41" w14:textId="32ACA82C" w:rsidR="00787F6B" w:rsidRDefault="007617D1" w:rsidP="00E9332B">
          <w:pPr>
            <w:pStyle w:val="TOC1"/>
            <w:bidi/>
            <w:rPr>
              <w:rFonts w:asciiTheme="minorHAnsi" w:eastAsiaTheme="minorEastAsia" w:hAnsiTheme="minorHAnsi" w:cstheme="minorBidi"/>
              <w:b w:val="0"/>
              <w:color w:val="auto"/>
              <w:sz w:val="22"/>
              <w:szCs w:val="22"/>
              <w:bdr w:val="none" w:sz="0" w:space="0" w:color="auto"/>
              <w:lang w:eastAsia="en-US" w:bidi="ar-SA"/>
            </w:rPr>
          </w:pPr>
          <w:hyperlink w:anchor="_Toc183429110" w:history="1">
            <w:r w:rsidR="00787F6B" w:rsidRPr="00247CD6">
              <w:rPr>
                <w:rStyle w:val="Hyperlink"/>
                <w:rFonts w:ascii="Sakkal Majalla" w:eastAsia="Calluna-Regular" w:hAnsi="Sakkal Majalla" w:cs="Sakkal Majalla"/>
                <w:bCs/>
                <w:rtl/>
                <w:lang w:bidi="ar-JO"/>
              </w:rPr>
              <w:t>آليات تطبيق المعاهدة:</w:t>
            </w:r>
            <w:r w:rsidR="00787F6B">
              <w:rPr>
                <w:webHidden/>
              </w:rPr>
              <w:tab/>
            </w:r>
            <w:r w:rsidR="00787F6B">
              <w:rPr>
                <w:webHidden/>
              </w:rPr>
              <w:fldChar w:fldCharType="begin"/>
            </w:r>
            <w:r w:rsidR="00787F6B">
              <w:rPr>
                <w:webHidden/>
              </w:rPr>
              <w:instrText xml:space="preserve"> PAGEREF _Toc183429110 \h </w:instrText>
            </w:r>
            <w:r w:rsidR="00787F6B">
              <w:rPr>
                <w:webHidden/>
              </w:rPr>
            </w:r>
            <w:r w:rsidR="00787F6B">
              <w:rPr>
                <w:webHidden/>
              </w:rPr>
              <w:fldChar w:fldCharType="separate"/>
            </w:r>
            <w:r w:rsidR="00A42E01">
              <w:rPr>
                <w:rFonts w:cs="Times New Roman"/>
                <w:webHidden/>
                <w:rtl/>
                <w:lang w:bidi="ar-SA"/>
              </w:rPr>
              <w:t>41</w:t>
            </w:r>
            <w:r w:rsidR="00787F6B">
              <w:rPr>
                <w:webHidden/>
              </w:rPr>
              <w:fldChar w:fldCharType="end"/>
            </w:r>
          </w:hyperlink>
        </w:p>
        <w:p w14:paraId="6422344F" w14:textId="6A9DC7B9" w:rsidR="00787F6B" w:rsidRDefault="007617D1" w:rsidP="00E9332B">
          <w:pPr>
            <w:pStyle w:val="TOC1"/>
            <w:bidi/>
            <w:rPr>
              <w:rFonts w:asciiTheme="minorHAnsi" w:eastAsiaTheme="minorEastAsia" w:hAnsiTheme="minorHAnsi" w:cstheme="minorBidi"/>
              <w:b w:val="0"/>
              <w:color w:val="auto"/>
              <w:sz w:val="22"/>
              <w:szCs w:val="22"/>
              <w:bdr w:val="none" w:sz="0" w:space="0" w:color="auto"/>
              <w:lang w:eastAsia="en-US" w:bidi="ar-SA"/>
            </w:rPr>
          </w:pPr>
          <w:hyperlink w:anchor="_Toc183429111" w:history="1">
            <w:r w:rsidR="00787F6B" w:rsidRPr="00247CD6">
              <w:rPr>
                <w:rStyle w:val="Hyperlink"/>
                <w:rFonts w:ascii="Sakkal Majalla" w:eastAsia="Calluna-Regular" w:hAnsi="Sakkal Majalla" w:cs="Sakkal Majalla"/>
                <w:bCs/>
                <w:rtl/>
                <w:lang w:bidi="ar-JO"/>
              </w:rPr>
              <w:t>التوصيات|:</w:t>
            </w:r>
            <w:r w:rsidR="00787F6B">
              <w:rPr>
                <w:webHidden/>
              </w:rPr>
              <w:tab/>
            </w:r>
            <w:r w:rsidR="00787F6B">
              <w:rPr>
                <w:webHidden/>
              </w:rPr>
              <w:fldChar w:fldCharType="begin"/>
            </w:r>
            <w:r w:rsidR="00787F6B">
              <w:rPr>
                <w:webHidden/>
              </w:rPr>
              <w:instrText xml:space="preserve"> PAGEREF _Toc183429111 \h </w:instrText>
            </w:r>
            <w:r w:rsidR="00787F6B">
              <w:rPr>
                <w:webHidden/>
              </w:rPr>
            </w:r>
            <w:r w:rsidR="00787F6B">
              <w:rPr>
                <w:webHidden/>
              </w:rPr>
              <w:fldChar w:fldCharType="separate"/>
            </w:r>
            <w:r w:rsidR="00A42E01">
              <w:rPr>
                <w:rFonts w:cs="Times New Roman"/>
                <w:webHidden/>
                <w:rtl/>
                <w:lang w:bidi="ar-SA"/>
              </w:rPr>
              <w:t>45</w:t>
            </w:r>
            <w:r w:rsidR="00787F6B">
              <w:rPr>
                <w:webHidden/>
              </w:rPr>
              <w:fldChar w:fldCharType="end"/>
            </w:r>
          </w:hyperlink>
        </w:p>
        <w:p w14:paraId="0F3DAEEB" w14:textId="2CA61EC9" w:rsidR="00787F6B" w:rsidRDefault="007617D1" w:rsidP="00E9332B">
          <w:pPr>
            <w:pStyle w:val="TOC1"/>
            <w:bidi/>
            <w:rPr>
              <w:rFonts w:asciiTheme="minorHAnsi" w:eastAsiaTheme="minorEastAsia" w:hAnsiTheme="minorHAnsi" w:cstheme="minorBidi"/>
              <w:b w:val="0"/>
              <w:color w:val="auto"/>
              <w:sz w:val="22"/>
              <w:szCs w:val="22"/>
              <w:bdr w:val="none" w:sz="0" w:space="0" w:color="auto"/>
              <w:lang w:eastAsia="en-US" w:bidi="ar-SA"/>
            </w:rPr>
          </w:pPr>
          <w:hyperlink w:anchor="_Toc183429112" w:history="1">
            <w:r w:rsidR="00787F6B" w:rsidRPr="00247CD6">
              <w:rPr>
                <w:rStyle w:val="Hyperlink"/>
                <w:rFonts w:ascii="Sakkal Majalla" w:eastAsia="Calluna-Regular" w:hAnsi="Sakkal Majalla" w:cs="Sakkal Majalla"/>
                <w:bCs/>
                <w:rtl/>
                <w:lang w:bidi="ar-SA"/>
              </w:rPr>
              <w:t>الخاتمة</w:t>
            </w:r>
            <w:r w:rsidR="00787F6B" w:rsidRPr="00247CD6">
              <w:rPr>
                <w:rStyle w:val="Hyperlink"/>
                <w:rFonts w:ascii="Sakkal Majalla" w:eastAsia="Calluna-Regular" w:hAnsi="Sakkal Majalla" w:cs="Sakkal Majalla"/>
                <w:bCs/>
                <w:rtl/>
                <w:cs/>
              </w:rPr>
              <w:t>|:</w:t>
            </w:r>
            <w:r w:rsidR="00787F6B">
              <w:rPr>
                <w:webHidden/>
              </w:rPr>
              <w:tab/>
            </w:r>
            <w:r w:rsidR="00787F6B">
              <w:rPr>
                <w:webHidden/>
              </w:rPr>
              <w:fldChar w:fldCharType="begin"/>
            </w:r>
            <w:r w:rsidR="00787F6B">
              <w:rPr>
                <w:webHidden/>
              </w:rPr>
              <w:instrText xml:space="preserve"> PAGEREF _Toc183429112 \h </w:instrText>
            </w:r>
            <w:r w:rsidR="00787F6B">
              <w:rPr>
                <w:webHidden/>
              </w:rPr>
            </w:r>
            <w:r w:rsidR="00787F6B">
              <w:rPr>
                <w:webHidden/>
              </w:rPr>
              <w:fldChar w:fldCharType="separate"/>
            </w:r>
            <w:r w:rsidR="00A42E01">
              <w:rPr>
                <w:rFonts w:cs="Times New Roman"/>
                <w:webHidden/>
                <w:rtl/>
                <w:lang w:bidi="ar-SA"/>
              </w:rPr>
              <w:t>47</w:t>
            </w:r>
            <w:r w:rsidR="00787F6B">
              <w:rPr>
                <w:webHidden/>
              </w:rPr>
              <w:fldChar w:fldCharType="end"/>
            </w:r>
          </w:hyperlink>
        </w:p>
        <w:p w14:paraId="16781117" w14:textId="13C9676E" w:rsidR="00965925" w:rsidRDefault="00965925" w:rsidP="00E9332B">
          <w:pPr>
            <w:bidi/>
            <w:jc w:val="both"/>
          </w:pPr>
          <w:r>
            <w:rPr>
              <w:b/>
              <w:bCs/>
              <w:noProof/>
            </w:rPr>
            <w:fldChar w:fldCharType="end"/>
          </w:r>
        </w:p>
      </w:sdtContent>
    </w:sdt>
    <w:p w14:paraId="32BBF288" w14:textId="77777777" w:rsidR="00E04C34" w:rsidRPr="00E04C34" w:rsidRDefault="00E04C34" w:rsidP="00E9332B">
      <w:pPr>
        <w:bidi/>
        <w:jc w:val="both"/>
        <w:rPr>
          <w:rFonts w:ascii="Sakkal Majalla" w:hAnsi="Sakkal Majalla" w:cs="Sakkal Majalla"/>
          <w:b/>
          <w:bCs/>
          <w:color w:val="000000" w:themeColor="text1"/>
          <w:sz w:val="36"/>
          <w:szCs w:val="36"/>
          <w:lang w:bidi="ar-JO"/>
        </w:rPr>
      </w:pPr>
    </w:p>
    <w:p w14:paraId="6B0DD1E3" w14:textId="009660FA" w:rsidR="00E04C34" w:rsidRPr="00E04C34" w:rsidRDefault="00E04C34" w:rsidP="00E9332B">
      <w:pPr>
        <w:bidi/>
        <w:ind w:left="360"/>
        <w:rPr>
          <w:rFonts w:ascii="Sakkal Majalla" w:hAnsi="Sakkal Majalla" w:cs="Sakkal Majalla"/>
          <w:b/>
          <w:bCs/>
          <w:color w:val="000000" w:themeColor="text1"/>
          <w:sz w:val="36"/>
          <w:szCs w:val="36"/>
          <w:rtl/>
          <w:lang w:bidi="ar-JO"/>
        </w:rPr>
      </w:pPr>
      <w:r w:rsidRPr="00E04C34">
        <w:rPr>
          <w:rFonts w:ascii="Sakkal Majalla" w:hAnsi="Sakkal Majalla" w:cs="Sakkal Majalla"/>
          <w:b/>
          <w:bCs/>
          <w:color w:val="000000" w:themeColor="text1"/>
          <w:sz w:val="36"/>
          <w:szCs w:val="36"/>
          <w:rtl/>
          <w:lang w:bidi="ar-JO"/>
        </w:rPr>
        <w:br w:type="page"/>
      </w:r>
    </w:p>
    <w:p w14:paraId="7E6341DE" w14:textId="77777777" w:rsidR="00640E4B" w:rsidRPr="006B44B0" w:rsidRDefault="00640E4B" w:rsidP="00E9332B">
      <w:pPr>
        <w:bidi/>
        <w:jc w:val="both"/>
        <w:rPr>
          <w:rFonts w:ascii="Sakkal Majalla" w:hAnsi="Sakkal Majalla" w:cs="Sakkal Majalla"/>
          <w:b/>
          <w:bCs/>
          <w:color w:val="000000" w:themeColor="text1"/>
          <w:sz w:val="36"/>
          <w:szCs w:val="36"/>
          <w:rtl/>
          <w:cs/>
          <w:lang w:bidi="ar-JO"/>
        </w:rPr>
      </w:pPr>
    </w:p>
    <w:p w14:paraId="67EA4EF7" w14:textId="475C5632" w:rsidR="00025104" w:rsidRDefault="00640E4B" w:rsidP="00E9332B">
      <w:pPr>
        <w:bidi/>
        <w:jc w:val="both"/>
        <w:outlineLvl w:val="0"/>
        <w:rPr>
          <w:rFonts w:ascii="Sakkal Majalla" w:hAnsi="Sakkal Majalla" w:cs="Sakkal Majalla"/>
          <w:b/>
          <w:bCs/>
          <w:color w:val="000000" w:themeColor="text1"/>
          <w:sz w:val="36"/>
          <w:szCs w:val="36"/>
          <w:rtl/>
          <w:lang w:bidi="ar-JO"/>
        </w:rPr>
      </w:pPr>
      <w:r w:rsidRPr="006B44B0">
        <w:rPr>
          <w:rFonts w:ascii="Sakkal Majalla" w:hAnsi="Sakkal Majalla" w:cs="Sakkal Majalla"/>
          <w:b/>
          <w:bCs/>
          <w:color w:val="000000" w:themeColor="text1"/>
          <w:sz w:val="36"/>
          <w:szCs w:val="36"/>
          <w:rtl/>
          <w:cs/>
        </w:rPr>
        <w:tab/>
      </w:r>
      <w:bookmarkStart w:id="1" w:name="_Toc183429088"/>
      <w:r w:rsidR="00366669" w:rsidRPr="006B44B0">
        <w:rPr>
          <w:rFonts w:ascii="Sakkal Majalla" w:hAnsi="Sakkal Majalla" w:cs="Sakkal Majalla"/>
          <w:b/>
          <w:bCs/>
          <w:color w:val="000000" w:themeColor="text1"/>
          <w:sz w:val="36"/>
          <w:szCs w:val="36"/>
          <w:rtl/>
          <w:lang w:bidi="ar-JO"/>
        </w:rPr>
        <w:t xml:space="preserve">كلمة صاحب </w:t>
      </w:r>
      <w:proofErr w:type="gramStart"/>
      <w:r w:rsidR="00366669" w:rsidRPr="006B44B0">
        <w:rPr>
          <w:rFonts w:ascii="Sakkal Majalla" w:hAnsi="Sakkal Majalla" w:cs="Sakkal Majalla"/>
          <w:b/>
          <w:bCs/>
          <w:color w:val="000000" w:themeColor="text1"/>
          <w:sz w:val="36"/>
          <w:szCs w:val="36"/>
          <w:rtl/>
          <w:lang w:bidi="ar-JO"/>
        </w:rPr>
        <w:t>السمو  الأمير</w:t>
      </w:r>
      <w:proofErr w:type="gramEnd"/>
      <w:r w:rsidR="00366669" w:rsidRPr="006B44B0">
        <w:rPr>
          <w:rFonts w:ascii="Sakkal Majalla" w:hAnsi="Sakkal Majalla" w:cs="Sakkal Majalla"/>
          <w:b/>
          <w:bCs/>
          <w:color w:val="000000" w:themeColor="text1"/>
          <w:sz w:val="36"/>
          <w:szCs w:val="36"/>
          <w:rtl/>
          <w:lang w:bidi="ar-JO"/>
        </w:rPr>
        <w:t xml:space="preserve"> مرعد ب</w:t>
      </w:r>
      <w:r w:rsidR="00025104" w:rsidRPr="006B44B0">
        <w:rPr>
          <w:rFonts w:ascii="Sakkal Majalla" w:hAnsi="Sakkal Majalla" w:cs="Sakkal Majalla"/>
          <w:b/>
          <w:bCs/>
          <w:color w:val="000000" w:themeColor="text1"/>
          <w:sz w:val="36"/>
          <w:szCs w:val="36"/>
          <w:rtl/>
          <w:lang w:bidi="ar-JO"/>
        </w:rPr>
        <w:t>ن رعد بن زيد</w:t>
      </w:r>
      <w:r w:rsidR="00F23A68" w:rsidRPr="006B44B0">
        <w:rPr>
          <w:rFonts w:ascii="Sakkal Majalla" w:hAnsi="Sakkal Majalla" w:cs="Sakkal Majalla" w:hint="cs"/>
          <w:b/>
          <w:bCs/>
          <w:color w:val="000000" w:themeColor="text1"/>
          <w:sz w:val="36"/>
          <w:szCs w:val="36"/>
          <w:rtl/>
          <w:lang w:bidi="ar-JO"/>
        </w:rPr>
        <w:t xml:space="preserve"> المعظم</w:t>
      </w:r>
      <w:bookmarkEnd w:id="1"/>
    </w:p>
    <w:p w14:paraId="1D31F2E1" w14:textId="1DEB5DD2" w:rsidR="004C609D" w:rsidRDefault="004C609D" w:rsidP="004C609D">
      <w:pPr>
        <w:bidi/>
        <w:jc w:val="both"/>
        <w:outlineLvl w:val="0"/>
        <w:rPr>
          <w:rFonts w:ascii="Sakkal Majalla" w:hAnsi="Sakkal Majalla" w:cs="Sakkal Majalla"/>
          <w:b/>
          <w:bCs/>
          <w:color w:val="000000" w:themeColor="text1"/>
          <w:sz w:val="36"/>
          <w:szCs w:val="36"/>
          <w:rtl/>
          <w:lang w:bidi="ar-JO"/>
        </w:rPr>
      </w:pPr>
      <w:r>
        <w:rPr>
          <w:rFonts w:ascii="Sakkal Majalla" w:hAnsi="Sakkal Majalla" w:cs="Sakkal Majalla" w:hint="cs"/>
          <w:b/>
          <w:bCs/>
          <w:color w:val="000000" w:themeColor="text1"/>
          <w:sz w:val="36"/>
          <w:szCs w:val="36"/>
          <w:rtl/>
          <w:lang w:bidi="ar-JO"/>
        </w:rPr>
        <w:t xml:space="preserve">             رئيس المجلس الأعلى لحقوق الأشخاص ذوي الإعاقة</w:t>
      </w:r>
    </w:p>
    <w:p w14:paraId="319060E3" w14:textId="77777777" w:rsidR="004C609D" w:rsidRDefault="004C609D" w:rsidP="004C609D">
      <w:pPr>
        <w:bidi/>
        <w:jc w:val="both"/>
        <w:outlineLvl w:val="0"/>
        <w:rPr>
          <w:rFonts w:ascii="Sakkal Majalla" w:hAnsi="Sakkal Majalla" w:cs="Sakkal Majalla"/>
          <w:b/>
          <w:bCs/>
          <w:color w:val="000000" w:themeColor="text1"/>
          <w:sz w:val="36"/>
          <w:szCs w:val="36"/>
          <w:rtl/>
          <w:lang w:bidi="ar-JO"/>
        </w:rPr>
      </w:pPr>
    </w:p>
    <w:p w14:paraId="63896910" w14:textId="77777777" w:rsidR="004C609D" w:rsidRPr="004C609D" w:rsidRDefault="004C609D" w:rsidP="004C609D">
      <w:pPr>
        <w:bidi/>
        <w:jc w:val="both"/>
        <w:outlineLvl w:val="0"/>
        <w:rPr>
          <w:rFonts w:ascii="Sakkal Majalla" w:hAnsi="Sakkal Majalla" w:cs="Sakkal Majalla"/>
          <w:b/>
          <w:bCs/>
          <w:color w:val="000000" w:themeColor="text1"/>
          <w:sz w:val="36"/>
          <w:szCs w:val="36"/>
          <w:lang w:bidi="ar-JO"/>
        </w:rPr>
      </w:pPr>
      <w:r w:rsidRPr="004C609D">
        <w:rPr>
          <w:rFonts w:ascii="Sakkal Majalla" w:hAnsi="Sakkal Majalla" w:cs="Sakkal Majalla"/>
          <w:b/>
          <w:bCs/>
          <w:color w:val="000000" w:themeColor="text1"/>
          <w:sz w:val="36"/>
          <w:szCs w:val="36"/>
          <w:rtl/>
          <w:lang w:bidi="ar-JO"/>
        </w:rPr>
        <w:t>لقد حرصنا في المجلس الأعلى لحقوق الأشخاص ذوي الإعاقة على ضمان حق الوصول والحصول على المعلومات للأشخاص ذوي الإعاقة وفقاً لمعايير النفاذ الدولية المعتمدة، الأمر الذي دفعنا إلى توطئة البيئة التشريعية لتحقيق هذه الغاية، حيث تضمن قانون حقوق الأشخاص ذوي الإعاقة رقم 20 لسنة 2017 أحكاماً تؤكد على حق الأشخاص ذوي الإعاقة في الوصول إلى المعلومات وتوفير المصنفات بأشكال ميسرة دون أن يعتبر ذلك مخالفاً لتشريعات حقوق المؤلف والحقوق المجاورة وحق الملكية الفكرية. لذلك، جاء سعي المجلس بالشراكة مع منظمات الأشخاص ذوي الإعاقة وبصفة خاصة منظمات الأشخاص المكفوفين في الأردن للمصادقة على (معاهدة مراكش لتيسير النفاذ إلى المصنفات المنشورة لفائدة الأشخاص المكفوفين أو "معاقي" البصر أو ذوي إعاقات أخرى في قراءة المطبوعات)، وهو ما تحقق عام 2018.</w:t>
      </w:r>
    </w:p>
    <w:p w14:paraId="29906660" w14:textId="77777777" w:rsidR="004C609D" w:rsidRPr="004C609D" w:rsidRDefault="004C609D" w:rsidP="004C609D">
      <w:pPr>
        <w:bidi/>
        <w:jc w:val="both"/>
        <w:outlineLvl w:val="0"/>
        <w:rPr>
          <w:rFonts w:ascii="Sakkal Majalla" w:hAnsi="Sakkal Majalla" w:cs="Sakkal Majalla"/>
          <w:b/>
          <w:bCs/>
          <w:color w:val="000000" w:themeColor="text1"/>
          <w:sz w:val="36"/>
          <w:szCs w:val="36"/>
          <w:lang w:bidi="ar-JO"/>
        </w:rPr>
      </w:pPr>
      <w:r w:rsidRPr="004C609D">
        <w:rPr>
          <w:rFonts w:ascii="Sakkal Majalla" w:hAnsi="Sakkal Majalla" w:cs="Sakkal Majalla"/>
          <w:b/>
          <w:bCs/>
          <w:color w:val="000000" w:themeColor="text1"/>
          <w:sz w:val="36"/>
          <w:szCs w:val="36"/>
          <w:rtl/>
          <w:lang w:bidi="ar-JO"/>
        </w:rPr>
        <w:t>من هنا، يأتي هذا الدليل ليضع أدوات إجرائية وعملية للمعنيين لترجمة أحكام معاهدة مراكش والنصوص ذات العلاقة في قانون حقوق الأشخاص ذوي الإعاقة؛ لإيجاد بيئة معلوماتية ومعرفية خالية من العوائق والحواجز تتيح للأشخاص المكفوفين وضعاف البصر وغيرهم وصولاً فعالاً وباستقلال إلى مضامين المصنفات على اختلاف أنواعها.</w:t>
      </w:r>
    </w:p>
    <w:p w14:paraId="23B4495E" w14:textId="77777777" w:rsidR="004C609D" w:rsidRPr="004C609D" w:rsidRDefault="004C609D" w:rsidP="004C609D">
      <w:pPr>
        <w:bidi/>
        <w:jc w:val="both"/>
        <w:outlineLvl w:val="0"/>
        <w:rPr>
          <w:rFonts w:ascii="Sakkal Majalla" w:hAnsi="Sakkal Majalla" w:cs="Sakkal Majalla"/>
          <w:b/>
          <w:bCs/>
          <w:color w:val="000000" w:themeColor="text1"/>
          <w:sz w:val="36"/>
          <w:szCs w:val="36"/>
          <w:lang w:bidi="ar-JO"/>
        </w:rPr>
      </w:pPr>
      <w:r w:rsidRPr="004C609D">
        <w:rPr>
          <w:rFonts w:ascii="Sakkal Majalla" w:hAnsi="Sakkal Majalla" w:cs="Sakkal Majalla"/>
          <w:b/>
          <w:bCs/>
          <w:color w:val="000000" w:themeColor="text1"/>
          <w:sz w:val="36"/>
          <w:szCs w:val="36"/>
          <w:rtl/>
          <w:lang w:bidi="ar-JO"/>
        </w:rPr>
        <w:t>أنني إذ أتقدم بجزيل الشكر لكل من ساهم في إعداد هذا الدليل، وأخص هنا جمعية الصداقة للمكفوفين على مبادرتها وسعيها لتطبيق معاهدة مراكش بالشراكة مع المجلس الأعلى لحقوق الأشخاص ذوي الإعاقة، وإذ أشكر أيضاً فريق المجلس لدينا الذي دعم تطوير هذا الدليل مع الجمعية، لآمل أن يتيح دليل معاهدة مراكش للمستخدمين نفاذاً ووصولاً كاملاً للمعلومات والبيانات والمصنفات على أساس من المساواة مع الآخرين.</w:t>
      </w:r>
    </w:p>
    <w:p w14:paraId="33A5CA76" w14:textId="77777777" w:rsidR="004C609D" w:rsidRDefault="004C609D" w:rsidP="004C609D">
      <w:pPr>
        <w:bidi/>
        <w:jc w:val="right"/>
        <w:outlineLvl w:val="0"/>
        <w:rPr>
          <w:rFonts w:ascii="Sakkal Majalla" w:hAnsi="Sakkal Majalla" w:cs="Sakkal Majalla"/>
          <w:b/>
          <w:bCs/>
          <w:color w:val="000000" w:themeColor="text1"/>
          <w:sz w:val="36"/>
          <w:szCs w:val="36"/>
          <w:rtl/>
          <w:lang w:bidi="ar-JO"/>
        </w:rPr>
      </w:pPr>
    </w:p>
    <w:p w14:paraId="102F14F2" w14:textId="50890586" w:rsidR="004C609D" w:rsidRPr="006B44B0" w:rsidRDefault="004C609D" w:rsidP="004C609D">
      <w:pPr>
        <w:bidi/>
        <w:jc w:val="right"/>
        <w:outlineLvl w:val="0"/>
        <w:rPr>
          <w:rFonts w:ascii="Sakkal Majalla" w:hAnsi="Sakkal Majalla" w:cs="Sakkal Majalla"/>
          <w:b/>
          <w:bCs/>
          <w:color w:val="000000" w:themeColor="text1"/>
          <w:sz w:val="36"/>
          <w:szCs w:val="36"/>
          <w:rtl/>
          <w:lang w:bidi="ar-JO"/>
        </w:rPr>
      </w:pPr>
      <w:r w:rsidRPr="004C609D">
        <w:rPr>
          <w:rFonts w:ascii="Sakkal Majalla" w:hAnsi="Sakkal Majalla" w:cs="Sakkal Majalla"/>
          <w:b/>
          <w:bCs/>
          <w:color w:val="000000" w:themeColor="text1"/>
          <w:sz w:val="36"/>
          <w:szCs w:val="36"/>
          <w:rtl/>
          <w:lang w:bidi="ar-JO"/>
        </w:rPr>
        <w:t>مرعد رعد زيد الحسين</w:t>
      </w:r>
    </w:p>
    <w:p w14:paraId="715DADFE" w14:textId="77777777" w:rsidR="00FF36C9" w:rsidRPr="006B44B0" w:rsidRDefault="00FF36C9" w:rsidP="00E9332B">
      <w:pPr>
        <w:bidi/>
        <w:jc w:val="both"/>
        <w:rPr>
          <w:rFonts w:ascii="Sakkal Majalla" w:hAnsi="Sakkal Majalla" w:cs="Sakkal Majalla"/>
          <w:b/>
          <w:bCs/>
          <w:color w:val="000000" w:themeColor="text1"/>
          <w:sz w:val="36"/>
          <w:szCs w:val="36"/>
          <w:rtl/>
          <w:lang w:bidi="ar-JO"/>
        </w:rPr>
      </w:pPr>
    </w:p>
    <w:p w14:paraId="0C39EA2E" w14:textId="02BEEB83" w:rsidR="00640E4B" w:rsidRPr="006B44B0" w:rsidRDefault="00640E4B" w:rsidP="00E9332B">
      <w:pPr>
        <w:bidi/>
        <w:jc w:val="both"/>
        <w:rPr>
          <w:rFonts w:ascii="Sakkal Majalla" w:hAnsi="Sakkal Majalla" w:cs="Sakkal Majalla"/>
          <w:b/>
          <w:bCs/>
          <w:color w:val="000000" w:themeColor="text1"/>
          <w:sz w:val="36"/>
          <w:szCs w:val="36"/>
          <w:rtl/>
          <w:lang w:bidi="ar-JO"/>
        </w:rPr>
      </w:pPr>
      <w:r w:rsidRPr="006B44B0">
        <w:rPr>
          <w:rFonts w:ascii="Sakkal Majalla" w:hAnsi="Sakkal Majalla" w:cs="Sakkal Majalla"/>
          <w:b/>
          <w:bCs/>
          <w:color w:val="000000" w:themeColor="text1"/>
          <w:sz w:val="36"/>
          <w:szCs w:val="36"/>
          <w:rtl/>
          <w:cs/>
        </w:rPr>
        <w:tab/>
      </w:r>
      <w:r w:rsidRPr="006B44B0">
        <w:rPr>
          <w:rFonts w:ascii="Sakkal Majalla" w:hAnsi="Sakkal Majalla" w:cs="Sakkal Majalla"/>
          <w:b/>
          <w:bCs/>
          <w:color w:val="000000" w:themeColor="text1"/>
          <w:sz w:val="36"/>
          <w:szCs w:val="36"/>
          <w:rtl/>
          <w:cs/>
        </w:rPr>
        <w:tab/>
      </w:r>
      <w:r w:rsidRPr="006B44B0">
        <w:rPr>
          <w:rFonts w:ascii="Sakkal Majalla" w:hAnsi="Sakkal Majalla" w:cs="Sakkal Majalla"/>
          <w:b/>
          <w:bCs/>
          <w:color w:val="000000" w:themeColor="text1"/>
          <w:sz w:val="36"/>
          <w:szCs w:val="36"/>
          <w:rtl/>
          <w:cs/>
        </w:rPr>
        <w:tab/>
      </w:r>
      <w:r w:rsidRPr="006B44B0">
        <w:rPr>
          <w:rFonts w:ascii="Sakkal Majalla" w:hAnsi="Sakkal Majalla" w:cs="Sakkal Majalla"/>
          <w:b/>
          <w:bCs/>
          <w:color w:val="000000" w:themeColor="text1"/>
          <w:sz w:val="36"/>
          <w:szCs w:val="36"/>
          <w:rtl/>
          <w:cs/>
        </w:rPr>
        <w:tab/>
      </w:r>
      <w:r w:rsidRPr="006B44B0">
        <w:rPr>
          <w:rFonts w:ascii="Sakkal Majalla" w:hAnsi="Sakkal Majalla" w:cs="Sakkal Majalla"/>
          <w:b/>
          <w:bCs/>
          <w:color w:val="000000" w:themeColor="text1"/>
          <w:sz w:val="36"/>
          <w:szCs w:val="36"/>
          <w:rtl/>
          <w:cs/>
        </w:rPr>
        <w:tab/>
      </w:r>
      <w:r w:rsidRPr="006B44B0">
        <w:rPr>
          <w:rFonts w:ascii="Sakkal Majalla" w:hAnsi="Sakkal Majalla" w:cs="Sakkal Majalla"/>
          <w:b/>
          <w:bCs/>
          <w:color w:val="000000" w:themeColor="text1"/>
          <w:sz w:val="36"/>
          <w:szCs w:val="36"/>
          <w:rtl/>
          <w:cs/>
        </w:rPr>
        <w:tab/>
      </w:r>
      <w:r w:rsidRPr="006B44B0">
        <w:rPr>
          <w:rFonts w:ascii="Sakkal Majalla" w:hAnsi="Sakkal Majalla" w:cs="Sakkal Majalla"/>
          <w:b/>
          <w:bCs/>
          <w:color w:val="000000" w:themeColor="text1"/>
          <w:sz w:val="36"/>
          <w:szCs w:val="36"/>
          <w:rtl/>
          <w:cs/>
        </w:rPr>
        <w:tab/>
      </w:r>
      <w:r w:rsidRPr="006B44B0">
        <w:rPr>
          <w:rFonts w:ascii="Sakkal Majalla" w:hAnsi="Sakkal Majalla" w:cs="Sakkal Majalla"/>
          <w:b/>
          <w:bCs/>
          <w:color w:val="000000" w:themeColor="text1"/>
          <w:sz w:val="36"/>
          <w:szCs w:val="36"/>
          <w:rtl/>
          <w:cs/>
        </w:rPr>
        <w:tab/>
      </w:r>
      <w:r w:rsidRPr="006B44B0">
        <w:rPr>
          <w:rFonts w:ascii="Sakkal Majalla" w:hAnsi="Sakkal Majalla" w:cs="Sakkal Majalla"/>
          <w:b/>
          <w:bCs/>
          <w:color w:val="000000" w:themeColor="text1"/>
          <w:sz w:val="36"/>
          <w:szCs w:val="36"/>
          <w:rtl/>
          <w:cs/>
        </w:rPr>
        <w:tab/>
      </w:r>
      <w:r w:rsidRPr="006B44B0">
        <w:rPr>
          <w:rFonts w:ascii="Sakkal Majalla" w:hAnsi="Sakkal Majalla" w:cs="Sakkal Majalla"/>
          <w:b/>
          <w:bCs/>
          <w:color w:val="000000" w:themeColor="text1"/>
          <w:sz w:val="36"/>
          <w:szCs w:val="36"/>
          <w:rtl/>
          <w:cs/>
        </w:rPr>
        <w:tab/>
      </w:r>
    </w:p>
    <w:p w14:paraId="24D98BCD" w14:textId="77777777" w:rsidR="00640E4B" w:rsidRPr="006B44B0" w:rsidRDefault="00640E4B" w:rsidP="00E9332B">
      <w:pPr>
        <w:bidi/>
        <w:jc w:val="both"/>
        <w:rPr>
          <w:rFonts w:ascii="Sakkal Majalla" w:hAnsi="Sakkal Majalla" w:cs="Sakkal Majalla"/>
          <w:b/>
          <w:bCs/>
          <w:color w:val="000000" w:themeColor="text1"/>
          <w:sz w:val="36"/>
          <w:szCs w:val="36"/>
          <w:rtl/>
          <w:lang w:bidi="ar-JO"/>
        </w:rPr>
      </w:pPr>
    </w:p>
    <w:p w14:paraId="3D9BE19A" w14:textId="4FDA5BEF" w:rsidR="00F23A68" w:rsidRPr="003338A6" w:rsidRDefault="006C0FC6" w:rsidP="00E9332B">
      <w:pPr>
        <w:bidi/>
        <w:outlineLvl w:val="0"/>
        <w:rPr>
          <w:rFonts w:ascii="Sakkal Majalla" w:hAnsi="Sakkal Majalla" w:cs="Sakkal Majalla"/>
          <w:b/>
          <w:bCs/>
          <w:color w:val="000000" w:themeColor="text1"/>
          <w:sz w:val="36"/>
          <w:szCs w:val="36"/>
          <w:rtl/>
          <w:lang w:bidi="ar-SA"/>
        </w:rPr>
      </w:pPr>
      <w:bookmarkStart w:id="2" w:name="_Toc183429089"/>
      <w:r w:rsidRPr="003338A6">
        <w:rPr>
          <w:rFonts w:ascii="Sakkal Majalla" w:hAnsi="Sakkal Majalla" w:cs="Sakkal Majalla" w:hint="cs"/>
          <w:b/>
          <w:bCs/>
          <w:color w:val="000000" w:themeColor="text1"/>
          <w:sz w:val="36"/>
          <w:szCs w:val="36"/>
          <w:rtl/>
          <w:lang w:bidi="ar-SA"/>
        </w:rPr>
        <w:t>التعريفات</w:t>
      </w:r>
      <w:r w:rsidR="00F23A68" w:rsidRPr="003338A6">
        <w:rPr>
          <w:rFonts w:ascii="Sakkal Majalla" w:hAnsi="Sakkal Majalla" w:cs="Sakkal Majalla"/>
          <w:b/>
          <w:bCs/>
          <w:color w:val="000000" w:themeColor="text1"/>
          <w:sz w:val="36"/>
          <w:szCs w:val="36"/>
          <w:rtl/>
          <w:lang w:bidi="ar-SA"/>
        </w:rPr>
        <w:t>:</w:t>
      </w:r>
      <w:bookmarkEnd w:id="2"/>
    </w:p>
    <w:p w14:paraId="34C4D75D" w14:textId="7870E1BC" w:rsidR="00F23A68" w:rsidRPr="003338A6" w:rsidRDefault="00BA3E16" w:rsidP="00E9332B">
      <w:pPr>
        <w:pStyle w:val="ListParagraph"/>
        <w:numPr>
          <w:ilvl w:val="0"/>
          <w:numId w:val="17"/>
        </w:numPr>
        <w:bidi/>
        <w:jc w:val="both"/>
        <w:rPr>
          <w:rFonts w:ascii="Sakkal Majalla" w:hAnsi="Sakkal Majalla" w:cs="Sakkal Majalla"/>
          <w:color w:val="000000" w:themeColor="text1"/>
          <w:sz w:val="36"/>
          <w:szCs w:val="36"/>
          <w:lang w:bidi="ar-SA"/>
        </w:rPr>
      </w:pPr>
      <w:r w:rsidRPr="003338A6">
        <w:rPr>
          <w:rFonts w:ascii="Sakkal Majalla" w:hAnsi="Sakkal Majalla" w:cs="Sakkal Majalla" w:hint="cs"/>
          <w:b/>
          <w:bCs/>
          <w:color w:val="000000" w:themeColor="text1"/>
          <w:sz w:val="36"/>
          <w:szCs w:val="36"/>
          <w:rtl/>
          <w:lang w:bidi="ar-SA"/>
        </w:rPr>
        <w:t>ال</w:t>
      </w:r>
      <w:r w:rsidR="00F23A68" w:rsidRPr="003338A6">
        <w:rPr>
          <w:rFonts w:ascii="Sakkal Majalla" w:hAnsi="Sakkal Majalla" w:cs="Sakkal Majalla"/>
          <w:b/>
          <w:bCs/>
          <w:color w:val="000000" w:themeColor="text1"/>
          <w:sz w:val="36"/>
          <w:szCs w:val="36"/>
          <w:rtl/>
          <w:lang w:bidi="ar-SA"/>
        </w:rPr>
        <w:t xml:space="preserve">معاهدة: </w:t>
      </w:r>
      <w:r w:rsidR="00F23A68" w:rsidRPr="003338A6">
        <w:rPr>
          <w:rFonts w:ascii="Sakkal Majalla" w:hAnsi="Sakkal Majalla" w:cs="Sakkal Majalla"/>
          <w:color w:val="000000" w:themeColor="text1"/>
          <w:sz w:val="36"/>
          <w:szCs w:val="36"/>
          <w:rtl/>
          <w:lang w:bidi="ar-SA"/>
        </w:rPr>
        <w:t xml:space="preserve">معاهدة مراكش لتيسير النفاذ إلى المصنفات المنشورة لفائدة الأشخاص المكفوفين أو معاقي البصر أو </w:t>
      </w:r>
      <w:proofErr w:type="gramStart"/>
      <w:r w:rsidR="00F23A68" w:rsidRPr="003338A6">
        <w:rPr>
          <w:rFonts w:ascii="Sakkal Majalla" w:hAnsi="Sakkal Majalla" w:cs="Sakkal Majalla"/>
          <w:color w:val="000000" w:themeColor="text1"/>
          <w:sz w:val="36"/>
          <w:szCs w:val="36"/>
          <w:rtl/>
          <w:lang w:bidi="ar-SA"/>
        </w:rPr>
        <w:t>ذوي  اعاقات</w:t>
      </w:r>
      <w:proofErr w:type="gramEnd"/>
      <w:r w:rsidR="00F23A68" w:rsidRPr="003338A6">
        <w:rPr>
          <w:rFonts w:ascii="Sakkal Majalla" w:hAnsi="Sakkal Majalla" w:cs="Sakkal Majalla"/>
          <w:color w:val="000000" w:themeColor="text1"/>
          <w:sz w:val="36"/>
          <w:szCs w:val="36"/>
          <w:rtl/>
          <w:lang w:bidi="ar-SA"/>
        </w:rPr>
        <w:t xml:space="preserve"> اخرى في </w:t>
      </w:r>
      <w:r w:rsidR="006C0FC6" w:rsidRPr="003338A6">
        <w:rPr>
          <w:rFonts w:ascii="Sakkal Majalla" w:hAnsi="Sakkal Majalla" w:cs="Sakkal Majalla" w:hint="cs"/>
          <w:color w:val="000000" w:themeColor="text1"/>
          <w:sz w:val="36"/>
          <w:szCs w:val="36"/>
          <w:rtl/>
          <w:lang w:bidi="ar-SA"/>
        </w:rPr>
        <w:t xml:space="preserve">قراءة </w:t>
      </w:r>
      <w:r w:rsidR="00F23A68" w:rsidRPr="003338A6">
        <w:rPr>
          <w:rFonts w:ascii="Sakkal Majalla" w:hAnsi="Sakkal Majalla" w:cs="Sakkal Majalla"/>
          <w:color w:val="000000" w:themeColor="text1"/>
          <w:sz w:val="36"/>
          <w:szCs w:val="36"/>
          <w:rtl/>
          <w:lang w:bidi="ar-SA"/>
        </w:rPr>
        <w:t>المطبوعات</w:t>
      </w:r>
      <w:r w:rsidR="006C0FC6" w:rsidRPr="003338A6">
        <w:rPr>
          <w:rFonts w:ascii="Sakkal Majalla" w:hAnsi="Sakkal Majalla" w:cs="Sakkal Majalla" w:hint="cs"/>
          <w:color w:val="000000" w:themeColor="text1"/>
          <w:sz w:val="36"/>
          <w:szCs w:val="36"/>
          <w:rtl/>
          <w:lang w:bidi="ar-SA"/>
        </w:rPr>
        <w:t xml:space="preserve"> 2013</w:t>
      </w:r>
      <w:r w:rsidR="00F23A68" w:rsidRPr="003338A6">
        <w:rPr>
          <w:rFonts w:ascii="Sakkal Majalla" w:hAnsi="Sakkal Majalla" w:cs="Sakkal Majalla"/>
          <w:color w:val="000000" w:themeColor="text1"/>
          <w:sz w:val="36"/>
          <w:szCs w:val="36"/>
          <w:rtl/>
          <w:lang w:bidi="ar-SA"/>
        </w:rPr>
        <w:t>.</w:t>
      </w:r>
    </w:p>
    <w:p w14:paraId="1FD2CBAB" w14:textId="56FA0B33" w:rsidR="00C9304F" w:rsidRPr="003338A6" w:rsidRDefault="00C9304F" w:rsidP="00E9332B">
      <w:pPr>
        <w:pStyle w:val="ListParagraph"/>
        <w:numPr>
          <w:ilvl w:val="0"/>
          <w:numId w:val="17"/>
        </w:numPr>
        <w:bidi/>
        <w:jc w:val="both"/>
        <w:rPr>
          <w:rFonts w:ascii="Sakkal Majalla" w:hAnsi="Sakkal Majalla" w:cs="Sakkal Majalla"/>
          <w:color w:val="000000" w:themeColor="text1"/>
          <w:sz w:val="36"/>
          <w:szCs w:val="36"/>
          <w:rtl/>
          <w:lang w:bidi="ar-SA"/>
        </w:rPr>
      </w:pPr>
      <w:r w:rsidRPr="003338A6">
        <w:rPr>
          <w:rFonts w:ascii="Sakkal Majalla" w:hAnsi="Sakkal Majalla" w:cs="Sakkal Majalla" w:hint="cs"/>
          <w:b/>
          <w:bCs/>
          <w:color w:val="000000" w:themeColor="text1"/>
          <w:sz w:val="36"/>
          <w:szCs w:val="36"/>
          <w:rtl/>
          <w:lang w:bidi="ar-SA"/>
        </w:rPr>
        <w:t>القانون:</w:t>
      </w:r>
      <w:r w:rsidRPr="003338A6">
        <w:rPr>
          <w:rFonts w:ascii="Sakkal Majalla" w:hAnsi="Sakkal Majalla" w:cs="Sakkal Majalla" w:hint="cs"/>
          <w:color w:val="000000" w:themeColor="text1"/>
          <w:sz w:val="36"/>
          <w:szCs w:val="36"/>
          <w:rtl/>
          <w:lang w:bidi="ar-SA"/>
        </w:rPr>
        <w:t xml:space="preserve"> </w:t>
      </w:r>
      <w:r w:rsidRPr="003338A6">
        <w:rPr>
          <w:rFonts w:ascii="Sakkal Majalla" w:eastAsiaTheme="minorHAnsi" w:hAnsi="Sakkal Majalla" w:cs="Sakkal Majalla" w:hint="cs"/>
          <w:color w:val="000000" w:themeColor="text1"/>
          <w:sz w:val="36"/>
          <w:szCs w:val="36"/>
          <w:rtl/>
          <w:lang w:bidi="ar-SA"/>
        </w:rPr>
        <w:t xml:space="preserve">قانون </w:t>
      </w:r>
      <w:r w:rsidRPr="003338A6">
        <w:rPr>
          <w:rFonts w:ascii="Sakkal Majalla" w:eastAsiaTheme="minorHAnsi" w:hAnsi="Sakkal Majalla" w:cs="Sakkal Majalla"/>
          <w:color w:val="000000" w:themeColor="text1"/>
          <w:sz w:val="36"/>
          <w:szCs w:val="36"/>
          <w:rtl/>
          <w:lang w:bidi="ar-SA"/>
        </w:rPr>
        <w:t>حماية حق المؤلف والحقوق المجاورة رقم (22) لسنة 1992</w:t>
      </w:r>
      <w:r w:rsidRPr="003338A6">
        <w:rPr>
          <w:rFonts w:ascii="Sakkal Majalla" w:hAnsi="Sakkal Majalla" w:cs="Sakkal Majalla"/>
          <w:color w:val="000000" w:themeColor="text1"/>
          <w:sz w:val="36"/>
          <w:szCs w:val="36"/>
          <w:rtl/>
          <w:lang w:bidi="ar-SA"/>
        </w:rPr>
        <w:t xml:space="preserve"> وتعديلاته</w:t>
      </w:r>
      <w:r w:rsidRPr="003338A6">
        <w:rPr>
          <w:rFonts w:ascii="Sakkal Majalla" w:hAnsi="Sakkal Majalla" w:cs="Sakkal Majalla" w:hint="cs"/>
          <w:color w:val="000000" w:themeColor="text1"/>
          <w:sz w:val="36"/>
          <w:szCs w:val="36"/>
          <w:rtl/>
          <w:lang w:bidi="ar-SA"/>
        </w:rPr>
        <w:t>.</w:t>
      </w:r>
    </w:p>
    <w:p w14:paraId="791BFAA8" w14:textId="725DD884" w:rsidR="00F23A68" w:rsidRPr="003338A6" w:rsidRDefault="00F23A68" w:rsidP="00B956C7">
      <w:pPr>
        <w:pStyle w:val="ListParagraph"/>
        <w:numPr>
          <w:ilvl w:val="0"/>
          <w:numId w:val="17"/>
        </w:numPr>
        <w:bidi/>
        <w:jc w:val="both"/>
        <w:rPr>
          <w:rFonts w:ascii="Sakkal Majalla" w:hAnsi="Sakkal Majalla" w:cs="Sakkal Majalla"/>
          <w:color w:val="000000" w:themeColor="text1"/>
          <w:sz w:val="36"/>
          <w:szCs w:val="36"/>
          <w:rtl/>
          <w:lang w:bidi="ar-SA"/>
        </w:rPr>
      </w:pPr>
      <w:r w:rsidRPr="003338A6">
        <w:rPr>
          <w:rFonts w:ascii="Sakkal Majalla" w:hAnsi="Sakkal Majalla" w:cs="Sakkal Majalla"/>
          <w:b/>
          <w:bCs/>
          <w:color w:val="000000" w:themeColor="text1"/>
          <w:sz w:val="36"/>
          <w:szCs w:val="36"/>
          <w:rtl/>
          <w:lang w:bidi="ar-SA"/>
        </w:rPr>
        <w:t xml:space="preserve">الأشخاص المستفيدون: </w:t>
      </w:r>
      <w:r w:rsidRPr="003338A6">
        <w:rPr>
          <w:rFonts w:ascii="Sakkal Majalla" w:hAnsi="Sakkal Majalla" w:cs="Sakkal Majalla"/>
          <w:color w:val="000000" w:themeColor="text1"/>
          <w:sz w:val="36"/>
          <w:szCs w:val="36"/>
          <w:rtl/>
          <w:lang w:bidi="ar-SA"/>
        </w:rPr>
        <w:t xml:space="preserve">الأفراد الذين </w:t>
      </w:r>
      <w:r w:rsidR="00941E64" w:rsidRPr="003338A6">
        <w:rPr>
          <w:rFonts w:ascii="Sakkal Majalla" w:hAnsi="Sakkal Majalla" w:cs="Sakkal Majalla" w:hint="cs"/>
          <w:color w:val="000000" w:themeColor="text1"/>
          <w:sz w:val="36"/>
          <w:szCs w:val="36"/>
          <w:rtl/>
          <w:lang w:bidi="ar-SA"/>
        </w:rPr>
        <w:t>لديهم</w:t>
      </w:r>
      <w:r w:rsidRPr="003338A6">
        <w:rPr>
          <w:rFonts w:ascii="Sakkal Majalla" w:hAnsi="Sakkal Majalla" w:cs="Sakkal Majalla"/>
          <w:color w:val="000000" w:themeColor="text1"/>
          <w:sz w:val="36"/>
          <w:szCs w:val="36"/>
          <w:rtl/>
          <w:lang w:bidi="ar-SA"/>
        </w:rPr>
        <w:t xml:space="preserve"> إعاقات </w:t>
      </w:r>
      <w:r w:rsidR="00941E64" w:rsidRPr="003338A6">
        <w:rPr>
          <w:rFonts w:ascii="Sakkal Majalla" w:hAnsi="Sakkal Majalla" w:cs="Sakkal Majalla" w:hint="cs"/>
          <w:color w:val="000000" w:themeColor="text1"/>
          <w:sz w:val="36"/>
          <w:szCs w:val="36"/>
          <w:rtl/>
          <w:lang w:bidi="ar-SA"/>
        </w:rPr>
        <w:t>تحول دون الوصول إلى</w:t>
      </w:r>
      <w:r w:rsidRPr="003338A6">
        <w:rPr>
          <w:rFonts w:ascii="Sakkal Majalla" w:hAnsi="Sakkal Majalla" w:cs="Sakkal Majalla"/>
          <w:color w:val="000000" w:themeColor="text1"/>
          <w:sz w:val="36"/>
          <w:szCs w:val="36"/>
          <w:rtl/>
          <w:lang w:bidi="ar-SA"/>
        </w:rPr>
        <w:t xml:space="preserve"> قراءة النصوص المطبوعة أو استخدام المصنفات بالطريقة التقليدية. وتشمل هذه الإعاقات:</w:t>
      </w:r>
    </w:p>
    <w:p w14:paraId="24AAC0AF" w14:textId="6A196499" w:rsidR="00F23A68" w:rsidRPr="003338A6" w:rsidRDefault="00F23A68" w:rsidP="00F16F4B">
      <w:pPr>
        <w:pStyle w:val="ListParagraph"/>
        <w:numPr>
          <w:ilvl w:val="0"/>
          <w:numId w:val="17"/>
        </w:numPr>
        <w:bidi/>
        <w:jc w:val="both"/>
        <w:rPr>
          <w:rFonts w:ascii="Sakkal Majalla" w:hAnsi="Sakkal Majalla" w:cs="Sakkal Majalla"/>
          <w:b/>
          <w:bCs/>
          <w:color w:val="000000" w:themeColor="text1"/>
          <w:sz w:val="36"/>
          <w:szCs w:val="36"/>
          <w:rtl/>
          <w:cs/>
        </w:rPr>
      </w:pPr>
      <w:proofErr w:type="gramStart"/>
      <w:r w:rsidRPr="003338A6">
        <w:rPr>
          <w:rFonts w:ascii="Sakkal Majalla" w:hAnsi="Sakkal Majalla" w:cs="Sakkal Majalla"/>
          <w:b/>
          <w:bCs/>
          <w:color w:val="000000" w:themeColor="text1"/>
          <w:sz w:val="36"/>
          <w:szCs w:val="36"/>
          <w:rtl/>
          <w:lang w:bidi="ar-SA"/>
        </w:rPr>
        <w:t>المكفوفين</w:t>
      </w:r>
      <w:r w:rsidRPr="003338A6">
        <w:rPr>
          <w:rFonts w:ascii="Sakkal Majalla" w:hAnsi="Sakkal Majalla" w:cs="Sakkal Majalla"/>
          <w:color w:val="000000" w:themeColor="text1"/>
          <w:sz w:val="36"/>
          <w:szCs w:val="36"/>
          <w:rtl/>
          <w:lang w:bidi="ar-SA"/>
        </w:rPr>
        <w:t xml:space="preserve">: </w:t>
      </w:r>
      <w:r w:rsidRPr="003338A6">
        <w:rPr>
          <w:rFonts w:ascii="Sakkal Majalla" w:hAnsi="Sakkal Majalla" w:cs="Sakkal Majalla"/>
          <w:color w:val="000000" w:themeColor="text1"/>
          <w:sz w:val="36"/>
          <w:szCs w:val="36"/>
          <w:lang w:bidi="ar-SA"/>
        </w:rPr>
        <w:t xml:space="preserve"> </w:t>
      </w:r>
      <w:r w:rsidR="00EA550A">
        <w:rPr>
          <w:rFonts w:ascii="Sakkal Majalla" w:hAnsi="Sakkal Majalla" w:cs="Sakkal Majalla" w:hint="cs"/>
          <w:color w:val="000000" w:themeColor="text1"/>
          <w:sz w:val="36"/>
          <w:szCs w:val="36"/>
          <w:rtl/>
          <w:lang w:bidi="ar-JO"/>
        </w:rPr>
        <w:t>هم</w:t>
      </w:r>
      <w:proofErr w:type="gramEnd"/>
      <w:r w:rsidR="00EA550A">
        <w:rPr>
          <w:rFonts w:ascii="Sakkal Majalla" w:hAnsi="Sakkal Majalla" w:cs="Sakkal Majalla" w:hint="cs"/>
          <w:color w:val="000000" w:themeColor="text1"/>
          <w:sz w:val="36"/>
          <w:szCs w:val="36"/>
          <w:rtl/>
          <w:lang w:bidi="ar-JO"/>
        </w:rPr>
        <w:t xml:space="preserve"> </w:t>
      </w:r>
      <w:r w:rsidR="00941E64" w:rsidRPr="003338A6">
        <w:rPr>
          <w:rFonts w:ascii="Sakkal Majalla" w:hAnsi="Sakkal Majalla" w:cs="Sakkal Majalla" w:hint="cs"/>
          <w:color w:val="000000" w:themeColor="text1"/>
          <w:sz w:val="36"/>
          <w:szCs w:val="36"/>
          <w:rtl/>
          <w:lang w:bidi="ar-SA"/>
        </w:rPr>
        <w:t xml:space="preserve">الأشخاص </w:t>
      </w:r>
      <w:r w:rsidR="00771404">
        <w:rPr>
          <w:rFonts w:ascii="Sakkal Majalla" w:hAnsi="Sakkal Majalla" w:cs="Sakkal Majalla" w:hint="cs"/>
          <w:color w:val="000000" w:themeColor="text1"/>
          <w:sz w:val="36"/>
          <w:szCs w:val="36"/>
          <w:rtl/>
          <w:lang w:bidi="ar-SA"/>
        </w:rPr>
        <w:t xml:space="preserve">الذين لديهم إعاقة </w:t>
      </w:r>
      <w:r w:rsidR="00EA550A">
        <w:rPr>
          <w:rFonts w:ascii="Sakkal Majalla" w:hAnsi="Sakkal Majalla" w:cs="Sakkal Majalla" w:hint="cs"/>
          <w:color w:val="000000" w:themeColor="text1"/>
          <w:sz w:val="36"/>
          <w:szCs w:val="36"/>
          <w:rtl/>
          <w:lang w:bidi="ar-SA"/>
        </w:rPr>
        <w:t xml:space="preserve">بصرية </w:t>
      </w:r>
      <w:r w:rsidR="00771404">
        <w:rPr>
          <w:rFonts w:ascii="Sakkal Majalla" w:hAnsi="Sakkal Majalla" w:cs="Sakkal Majalla" w:hint="cs"/>
          <w:color w:val="000000" w:themeColor="text1"/>
          <w:sz w:val="36"/>
          <w:szCs w:val="36"/>
          <w:rtl/>
          <w:lang w:bidi="ar-SA"/>
        </w:rPr>
        <w:t xml:space="preserve">والتي تشمل </w:t>
      </w:r>
      <w:r w:rsidR="004A1445">
        <w:rPr>
          <w:rFonts w:ascii="Sakkal Majalla" w:hAnsi="Sakkal Majalla" w:cs="Sakkal Majalla" w:hint="cs"/>
          <w:color w:val="000000" w:themeColor="text1"/>
          <w:sz w:val="36"/>
          <w:szCs w:val="36"/>
          <w:rtl/>
          <w:lang w:bidi="ar-SA"/>
        </w:rPr>
        <w:t xml:space="preserve">كف </w:t>
      </w:r>
      <w:r w:rsidR="00771404">
        <w:rPr>
          <w:rFonts w:ascii="Sakkal Majalla" w:hAnsi="Sakkal Majalla" w:cs="Sakkal Majalla" w:hint="cs"/>
          <w:color w:val="000000" w:themeColor="text1"/>
          <w:sz w:val="36"/>
          <w:szCs w:val="36"/>
          <w:rtl/>
          <w:lang w:bidi="ar-SA"/>
        </w:rPr>
        <w:t>ال</w:t>
      </w:r>
      <w:r w:rsidR="004A1445">
        <w:rPr>
          <w:rFonts w:ascii="Sakkal Majalla" w:hAnsi="Sakkal Majalla" w:cs="Sakkal Majalla" w:hint="cs"/>
          <w:color w:val="000000" w:themeColor="text1"/>
          <w:sz w:val="36"/>
          <w:szCs w:val="36"/>
          <w:rtl/>
          <w:lang w:bidi="ar-SA"/>
        </w:rPr>
        <w:t xml:space="preserve">بصر </w:t>
      </w:r>
      <w:r w:rsidR="00771404">
        <w:rPr>
          <w:rFonts w:ascii="Sakkal Majalla" w:hAnsi="Sakkal Majalla" w:cs="Sakkal Majalla" w:hint="cs"/>
          <w:color w:val="000000" w:themeColor="text1"/>
          <w:sz w:val="36"/>
          <w:szCs w:val="36"/>
          <w:rtl/>
          <w:lang w:bidi="ar-SA"/>
        </w:rPr>
        <w:t xml:space="preserve">بشكل </w:t>
      </w:r>
      <w:r w:rsidR="004A1445">
        <w:rPr>
          <w:rFonts w:ascii="Sakkal Majalla" w:hAnsi="Sakkal Majalla" w:cs="Sakkal Majalla" w:hint="cs"/>
          <w:color w:val="000000" w:themeColor="text1"/>
          <w:sz w:val="36"/>
          <w:szCs w:val="36"/>
          <w:rtl/>
          <w:lang w:bidi="ar-SA"/>
        </w:rPr>
        <w:t xml:space="preserve">كامل أو ضعف </w:t>
      </w:r>
      <w:r w:rsidR="00941E64" w:rsidRPr="003338A6">
        <w:rPr>
          <w:rFonts w:ascii="Sakkal Majalla" w:hAnsi="Sakkal Majalla" w:cs="Sakkal Majalla" w:hint="cs"/>
          <w:color w:val="000000" w:themeColor="text1"/>
          <w:sz w:val="36"/>
          <w:szCs w:val="36"/>
          <w:rtl/>
          <w:lang w:bidi="ar-SA"/>
        </w:rPr>
        <w:t>بصر</w:t>
      </w:r>
      <w:r w:rsidR="00F16F4B">
        <w:rPr>
          <w:rFonts w:ascii="Sakkal Majalla" w:hAnsi="Sakkal Majalla" w:cs="Sakkal Majalla" w:hint="cs"/>
          <w:color w:val="000000" w:themeColor="text1"/>
          <w:sz w:val="36"/>
          <w:szCs w:val="36"/>
          <w:rtl/>
          <w:lang w:bidi="ar-SA"/>
        </w:rPr>
        <w:t xml:space="preserve"> جزئي</w:t>
      </w:r>
      <w:r w:rsidR="00941E64" w:rsidRPr="003338A6">
        <w:rPr>
          <w:rFonts w:ascii="Sakkal Majalla" w:hAnsi="Sakkal Majalla" w:cs="Sakkal Majalla" w:hint="cs"/>
          <w:color w:val="000000" w:themeColor="text1"/>
          <w:sz w:val="36"/>
          <w:szCs w:val="36"/>
          <w:rtl/>
          <w:lang w:bidi="ar-SA"/>
        </w:rPr>
        <w:t>.</w:t>
      </w:r>
    </w:p>
    <w:p w14:paraId="61109116" w14:textId="2FCACEE4" w:rsidR="00F23A68" w:rsidRPr="00F16F4B" w:rsidRDefault="00F23A68" w:rsidP="00F16F4B">
      <w:pPr>
        <w:pStyle w:val="ListParagraph"/>
        <w:numPr>
          <w:ilvl w:val="0"/>
          <w:numId w:val="17"/>
        </w:numPr>
        <w:bidi/>
        <w:jc w:val="both"/>
        <w:rPr>
          <w:rFonts w:ascii="Sakkal Majalla" w:hAnsi="Sakkal Majalla" w:cs="Sakkal Majalla"/>
          <w:color w:val="000000" w:themeColor="text1"/>
          <w:sz w:val="36"/>
          <w:szCs w:val="36"/>
          <w:rtl/>
          <w:cs/>
        </w:rPr>
      </w:pPr>
      <w:r w:rsidRPr="003338A6">
        <w:rPr>
          <w:rFonts w:ascii="Sakkal Majalla" w:hAnsi="Sakkal Majalla" w:cs="Sakkal Majalla"/>
          <w:b/>
          <w:bCs/>
          <w:color w:val="000000" w:themeColor="text1"/>
          <w:sz w:val="36"/>
          <w:szCs w:val="36"/>
          <w:rtl/>
          <w:lang w:bidi="ar-SA"/>
        </w:rPr>
        <w:t xml:space="preserve">الأشخاص </w:t>
      </w:r>
      <w:r w:rsidR="00C23543">
        <w:rPr>
          <w:rFonts w:ascii="Sakkal Majalla" w:hAnsi="Sakkal Majalla" w:cs="Sakkal Majalla" w:hint="cs"/>
          <w:b/>
          <w:bCs/>
          <w:color w:val="000000" w:themeColor="text1"/>
          <w:sz w:val="36"/>
          <w:szCs w:val="36"/>
          <w:rtl/>
          <w:lang w:bidi="ar-SA"/>
        </w:rPr>
        <w:t>ذوي</w:t>
      </w:r>
      <w:r w:rsidRPr="003338A6">
        <w:rPr>
          <w:rFonts w:ascii="Sakkal Majalla" w:hAnsi="Sakkal Majalla" w:cs="Sakkal Majalla"/>
          <w:b/>
          <w:bCs/>
          <w:color w:val="000000" w:themeColor="text1"/>
          <w:sz w:val="36"/>
          <w:szCs w:val="36"/>
          <w:rtl/>
          <w:lang w:bidi="ar-SA"/>
        </w:rPr>
        <w:t xml:space="preserve"> </w:t>
      </w:r>
      <w:r w:rsidR="00C23543">
        <w:rPr>
          <w:rFonts w:ascii="Sakkal Majalla" w:hAnsi="Sakkal Majalla" w:cs="Sakkal Majalla" w:hint="cs"/>
          <w:b/>
          <w:bCs/>
          <w:color w:val="000000" w:themeColor="text1"/>
          <w:sz w:val="36"/>
          <w:szCs w:val="36"/>
          <w:rtl/>
          <w:lang w:bidi="ar-SA"/>
        </w:rPr>
        <w:t>ال</w:t>
      </w:r>
      <w:r w:rsidRPr="003338A6">
        <w:rPr>
          <w:rFonts w:ascii="Sakkal Majalla" w:hAnsi="Sakkal Majalla" w:cs="Sakkal Majalla"/>
          <w:b/>
          <w:bCs/>
          <w:color w:val="000000" w:themeColor="text1"/>
          <w:sz w:val="36"/>
          <w:szCs w:val="36"/>
          <w:rtl/>
          <w:lang w:bidi="ar-SA"/>
        </w:rPr>
        <w:t xml:space="preserve">إعاقات </w:t>
      </w:r>
      <w:r w:rsidR="003531D1">
        <w:rPr>
          <w:rFonts w:ascii="Sakkal Majalla" w:hAnsi="Sakkal Majalla" w:cs="Sakkal Majalla" w:hint="cs"/>
          <w:b/>
          <w:bCs/>
          <w:color w:val="000000" w:themeColor="text1"/>
          <w:sz w:val="36"/>
          <w:szCs w:val="36"/>
          <w:rtl/>
          <w:lang w:bidi="ar-SA"/>
        </w:rPr>
        <w:t>ال</w:t>
      </w:r>
      <w:r w:rsidRPr="003338A6">
        <w:rPr>
          <w:rFonts w:ascii="Sakkal Majalla" w:hAnsi="Sakkal Majalla" w:cs="Sakkal Majalla"/>
          <w:b/>
          <w:bCs/>
          <w:color w:val="000000" w:themeColor="text1"/>
          <w:sz w:val="36"/>
          <w:szCs w:val="36"/>
          <w:rtl/>
          <w:lang w:bidi="ar-SA"/>
        </w:rPr>
        <w:t>جسدية</w:t>
      </w:r>
      <w:r w:rsidRPr="003338A6">
        <w:rPr>
          <w:rFonts w:ascii="Sakkal Majalla" w:hAnsi="Sakkal Majalla" w:cs="Sakkal Majalla"/>
          <w:b/>
          <w:bCs/>
          <w:color w:val="000000" w:themeColor="text1"/>
          <w:sz w:val="36"/>
          <w:szCs w:val="36"/>
          <w:lang w:bidi="ar-SA"/>
        </w:rPr>
        <w:t>:</w:t>
      </w:r>
      <w:r w:rsidRPr="003338A6">
        <w:rPr>
          <w:rFonts w:ascii="Sakkal Majalla" w:hAnsi="Sakkal Majalla" w:cs="Sakkal Majalla"/>
          <w:b/>
          <w:bCs/>
          <w:color w:val="000000" w:themeColor="text1"/>
          <w:sz w:val="36"/>
          <w:szCs w:val="36"/>
          <w:rtl/>
          <w:lang w:bidi="ar-SA"/>
        </w:rPr>
        <w:t xml:space="preserve"> </w:t>
      </w:r>
      <w:r w:rsidRPr="003338A6">
        <w:rPr>
          <w:rFonts w:ascii="Sakkal Majalla" w:hAnsi="Sakkal Majalla" w:cs="Sakkal Majalla"/>
          <w:color w:val="000000" w:themeColor="text1"/>
          <w:sz w:val="36"/>
          <w:szCs w:val="36"/>
          <w:rtl/>
          <w:lang w:bidi="ar-SA"/>
        </w:rPr>
        <w:t xml:space="preserve">الأفراد الذين </w:t>
      </w:r>
      <w:r w:rsidR="00F16F4B">
        <w:rPr>
          <w:rFonts w:ascii="Sakkal Majalla" w:hAnsi="Sakkal Majalla" w:cs="Sakkal Majalla" w:hint="cs"/>
          <w:color w:val="000000" w:themeColor="text1"/>
          <w:sz w:val="36"/>
          <w:szCs w:val="36"/>
          <w:rtl/>
          <w:lang w:bidi="ar-SA"/>
        </w:rPr>
        <w:t xml:space="preserve">لديهم صعوبة في </w:t>
      </w:r>
      <w:r w:rsidRPr="00F16F4B">
        <w:rPr>
          <w:rFonts w:ascii="Sakkal Majalla" w:hAnsi="Sakkal Majalla" w:cs="Sakkal Majalla"/>
          <w:color w:val="000000" w:themeColor="text1"/>
          <w:sz w:val="36"/>
          <w:szCs w:val="36"/>
          <w:rtl/>
          <w:lang w:bidi="ar-SA"/>
        </w:rPr>
        <w:t xml:space="preserve">حمل الكتب أو </w:t>
      </w:r>
      <w:r w:rsidR="00F16F4B">
        <w:rPr>
          <w:rFonts w:ascii="Sakkal Majalla" w:hAnsi="Sakkal Majalla" w:cs="Sakkal Majalla" w:hint="cs"/>
          <w:color w:val="000000" w:themeColor="text1"/>
          <w:sz w:val="36"/>
          <w:szCs w:val="36"/>
          <w:rtl/>
          <w:lang w:bidi="ar-SA"/>
        </w:rPr>
        <w:t xml:space="preserve">تقليب صفحاتها </w:t>
      </w:r>
      <w:r w:rsidRPr="00F16F4B">
        <w:rPr>
          <w:rFonts w:ascii="Sakkal Majalla" w:hAnsi="Sakkal Majalla" w:cs="Sakkal Majalla"/>
          <w:color w:val="000000" w:themeColor="text1"/>
          <w:sz w:val="36"/>
          <w:szCs w:val="36"/>
          <w:rtl/>
          <w:lang w:bidi="ar-JO"/>
        </w:rPr>
        <w:t>أمثال مرضى الب</w:t>
      </w:r>
      <w:r w:rsidR="00497D36" w:rsidRPr="00F16F4B">
        <w:rPr>
          <w:rFonts w:ascii="Sakkal Majalla" w:hAnsi="Sakkal Majalla" w:cs="Sakkal Majalla" w:hint="cs"/>
          <w:color w:val="000000" w:themeColor="text1"/>
          <w:sz w:val="36"/>
          <w:szCs w:val="36"/>
          <w:rtl/>
          <w:lang w:bidi="ar-JO"/>
        </w:rPr>
        <w:t>ا</w:t>
      </w:r>
      <w:r w:rsidRPr="00F16F4B">
        <w:rPr>
          <w:rFonts w:ascii="Sakkal Majalla" w:hAnsi="Sakkal Majalla" w:cs="Sakkal Majalla"/>
          <w:color w:val="000000" w:themeColor="text1"/>
          <w:sz w:val="36"/>
          <w:szCs w:val="36"/>
          <w:rtl/>
          <w:lang w:bidi="ar-JO"/>
        </w:rPr>
        <w:t>ركنسون.</w:t>
      </w:r>
      <w:r w:rsidRPr="00F16F4B">
        <w:rPr>
          <w:rFonts w:ascii="Sakkal Majalla" w:hAnsi="Sakkal Majalla" w:cs="Sakkal Majalla"/>
          <w:color w:val="000000" w:themeColor="text1"/>
          <w:sz w:val="36"/>
          <w:szCs w:val="36"/>
          <w:lang w:bidi="ar-SA"/>
        </w:rPr>
        <w:t xml:space="preserve"> </w:t>
      </w:r>
    </w:p>
    <w:p w14:paraId="3384594B" w14:textId="7FBD2342" w:rsidR="00F23A68" w:rsidRPr="003338A6" w:rsidRDefault="00DB6904" w:rsidP="00E9332B">
      <w:pPr>
        <w:pStyle w:val="ListParagraph"/>
        <w:numPr>
          <w:ilvl w:val="1"/>
          <w:numId w:val="17"/>
        </w:numPr>
        <w:bidi/>
        <w:jc w:val="both"/>
        <w:rPr>
          <w:rFonts w:ascii="Sakkal Majalla" w:hAnsi="Sakkal Majalla" w:cs="Sakkal Majalla"/>
          <w:color w:val="000000" w:themeColor="text1"/>
          <w:sz w:val="36"/>
          <w:szCs w:val="36"/>
          <w:rtl/>
          <w:lang w:bidi="ar-JO"/>
        </w:rPr>
      </w:pPr>
      <w:r>
        <w:rPr>
          <w:rFonts w:ascii="Sakkal Majalla" w:hAnsi="Sakkal Majalla" w:cs="Sakkal Majalla" w:hint="cs"/>
          <w:color w:val="000000" w:themeColor="text1"/>
          <w:sz w:val="36"/>
          <w:szCs w:val="36"/>
          <w:rtl/>
          <w:lang w:bidi="ar-SA"/>
        </w:rPr>
        <w:t xml:space="preserve">صعوبة في </w:t>
      </w:r>
      <w:r w:rsidR="00F23A68" w:rsidRPr="003338A6">
        <w:rPr>
          <w:rFonts w:ascii="Sakkal Majalla" w:hAnsi="Sakkal Majalla" w:cs="Sakkal Majalla"/>
          <w:color w:val="000000" w:themeColor="text1"/>
          <w:sz w:val="36"/>
          <w:szCs w:val="36"/>
          <w:rtl/>
          <w:lang w:bidi="ar-SA"/>
        </w:rPr>
        <w:t>التعامل مع المواد المطبوعة</w:t>
      </w:r>
      <w:r w:rsidR="00F23A68" w:rsidRPr="003338A6">
        <w:rPr>
          <w:rFonts w:ascii="Sakkal Majalla" w:hAnsi="Sakkal Majalla" w:cs="Sakkal Majalla"/>
          <w:color w:val="000000" w:themeColor="text1"/>
          <w:sz w:val="36"/>
          <w:szCs w:val="36"/>
          <w:lang w:bidi="ar-SA"/>
        </w:rPr>
        <w:t>.</w:t>
      </w:r>
    </w:p>
    <w:p w14:paraId="7790F049" w14:textId="2C46FF24" w:rsidR="00F23A68" w:rsidRPr="003338A6" w:rsidRDefault="00DB6904" w:rsidP="00E9332B">
      <w:pPr>
        <w:pStyle w:val="ListParagraph"/>
        <w:numPr>
          <w:ilvl w:val="1"/>
          <w:numId w:val="17"/>
        </w:numPr>
        <w:bidi/>
        <w:jc w:val="both"/>
        <w:rPr>
          <w:rFonts w:ascii="Sakkal Majalla" w:hAnsi="Sakkal Majalla" w:cs="Sakkal Majalla"/>
          <w:color w:val="000000" w:themeColor="text1"/>
          <w:sz w:val="36"/>
          <w:szCs w:val="36"/>
          <w:rtl/>
          <w:cs/>
        </w:rPr>
      </w:pPr>
      <w:r>
        <w:rPr>
          <w:rFonts w:ascii="Sakkal Majalla" w:hAnsi="Sakkal Majalla" w:cs="Sakkal Majalla" w:hint="cs"/>
          <w:color w:val="000000" w:themeColor="text1"/>
          <w:sz w:val="36"/>
          <w:szCs w:val="36"/>
          <w:rtl/>
          <w:lang w:bidi="ar-JO"/>
        </w:rPr>
        <w:t xml:space="preserve">صعوبة في </w:t>
      </w:r>
      <w:r w:rsidR="00497D36" w:rsidRPr="003338A6">
        <w:rPr>
          <w:rFonts w:ascii="Sakkal Majalla" w:hAnsi="Sakkal Majalla" w:cs="Sakkal Majalla" w:hint="cs"/>
          <w:color w:val="000000" w:themeColor="text1"/>
          <w:sz w:val="36"/>
          <w:szCs w:val="36"/>
          <w:rtl/>
          <w:lang w:bidi="ar-SA"/>
        </w:rPr>
        <w:t>تحريك</w:t>
      </w:r>
      <w:r w:rsidR="00F23A68" w:rsidRPr="003338A6">
        <w:rPr>
          <w:rFonts w:ascii="Sakkal Majalla" w:hAnsi="Sakkal Majalla" w:cs="Sakkal Majalla"/>
          <w:color w:val="000000" w:themeColor="text1"/>
          <w:sz w:val="36"/>
          <w:szCs w:val="36"/>
          <w:rtl/>
          <w:lang w:bidi="ar-SA"/>
        </w:rPr>
        <w:t xml:space="preserve"> الصفحات باليد أو باستخدام أجهزة مساعدة</w:t>
      </w:r>
      <w:r w:rsidR="00F23A68" w:rsidRPr="003338A6">
        <w:rPr>
          <w:rFonts w:ascii="Sakkal Majalla" w:hAnsi="Sakkal Majalla" w:cs="Sakkal Majalla"/>
          <w:color w:val="000000" w:themeColor="text1"/>
          <w:sz w:val="36"/>
          <w:szCs w:val="36"/>
          <w:lang w:bidi="ar-SA"/>
        </w:rPr>
        <w:t>.</w:t>
      </w:r>
    </w:p>
    <w:p w14:paraId="07781A83" w14:textId="0221246C" w:rsidR="00F23A68" w:rsidRPr="003338A6" w:rsidRDefault="00F23A68" w:rsidP="00E9332B">
      <w:pPr>
        <w:pStyle w:val="ListParagraph"/>
        <w:numPr>
          <w:ilvl w:val="0"/>
          <w:numId w:val="17"/>
        </w:numPr>
        <w:bidi/>
        <w:jc w:val="both"/>
        <w:rPr>
          <w:rFonts w:ascii="Sakkal Majalla" w:hAnsi="Sakkal Majalla" w:cs="Sakkal Majalla"/>
          <w:color w:val="000000" w:themeColor="text1"/>
          <w:sz w:val="36"/>
          <w:szCs w:val="36"/>
          <w:rtl/>
          <w:lang w:bidi="ar-JO"/>
        </w:rPr>
      </w:pPr>
      <w:r w:rsidRPr="003338A6">
        <w:rPr>
          <w:rFonts w:ascii="Sakkal Majalla" w:hAnsi="Sakkal Majalla" w:cs="Sakkal Majalla"/>
          <w:b/>
          <w:bCs/>
          <w:color w:val="000000" w:themeColor="text1"/>
          <w:sz w:val="36"/>
          <w:szCs w:val="36"/>
          <w:rtl/>
          <w:lang w:bidi="ar-SA"/>
        </w:rPr>
        <w:t>الأشخاص ذوو صعوبات القراءة</w:t>
      </w:r>
      <w:r w:rsidRPr="003338A6">
        <w:rPr>
          <w:rFonts w:ascii="Sakkal Majalla" w:hAnsi="Sakkal Majalla" w:cs="Sakkal Majalla"/>
          <w:b/>
          <w:bCs/>
          <w:color w:val="000000" w:themeColor="text1"/>
          <w:sz w:val="36"/>
          <w:szCs w:val="36"/>
          <w:rtl/>
          <w:lang w:bidi="ar-JO"/>
        </w:rPr>
        <w:t xml:space="preserve">: </w:t>
      </w:r>
      <w:r w:rsidRPr="003338A6">
        <w:rPr>
          <w:rFonts w:ascii="Sakkal Majalla" w:hAnsi="Sakkal Majalla" w:cs="Sakkal Majalla"/>
          <w:color w:val="000000" w:themeColor="text1"/>
          <w:sz w:val="36"/>
          <w:szCs w:val="36"/>
          <w:rtl/>
          <w:lang w:bidi="ar-SA"/>
        </w:rPr>
        <w:t xml:space="preserve">الأفراد الذين </w:t>
      </w:r>
      <w:r w:rsidR="00497D36" w:rsidRPr="003338A6">
        <w:rPr>
          <w:rFonts w:ascii="Sakkal Majalla" w:hAnsi="Sakkal Majalla" w:cs="Sakkal Majalla" w:hint="cs"/>
          <w:color w:val="000000" w:themeColor="text1"/>
          <w:sz w:val="36"/>
          <w:szCs w:val="36"/>
          <w:rtl/>
          <w:lang w:bidi="ar-SA"/>
        </w:rPr>
        <w:t>لديهم</w:t>
      </w:r>
      <w:r w:rsidRPr="003338A6">
        <w:rPr>
          <w:rFonts w:ascii="Sakkal Majalla" w:hAnsi="Sakkal Majalla" w:cs="Sakkal Majalla"/>
          <w:color w:val="000000" w:themeColor="text1"/>
          <w:sz w:val="36"/>
          <w:szCs w:val="36"/>
          <w:rtl/>
          <w:lang w:bidi="ar-SA"/>
        </w:rPr>
        <w:t xml:space="preserve"> مشكلات إدراكية مثل عسر القراءة وغيرها من الحالات التي </w:t>
      </w:r>
      <w:r w:rsidR="00497D36" w:rsidRPr="003338A6">
        <w:rPr>
          <w:rFonts w:ascii="Sakkal Majalla" w:hAnsi="Sakkal Majalla" w:cs="Sakkal Majalla" w:hint="cs"/>
          <w:color w:val="000000" w:themeColor="text1"/>
          <w:sz w:val="36"/>
          <w:szCs w:val="36"/>
          <w:rtl/>
          <w:lang w:bidi="ar-SA"/>
        </w:rPr>
        <w:t>تحد من</w:t>
      </w:r>
      <w:r w:rsidRPr="003338A6">
        <w:rPr>
          <w:rFonts w:ascii="Sakkal Majalla" w:hAnsi="Sakkal Majalla" w:cs="Sakkal Majalla"/>
          <w:color w:val="000000" w:themeColor="text1"/>
          <w:sz w:val="36"/>
          <w:szCs w:val="36"/>
          <w:rtl/>
          <w:lang w:bidi="ar-SA"/>
        </w:rPr>
        <w:t xml:space="preserve"> القدرة على معالجة النصوص المكتوبة وفهمها</w:t>
      </w:r>
      <w:r w:rsidRPr="003338A6">
        <w:rPr>
          <w:rFonts w:ascii="Sakkal Majalla" w:hAnsi="Sakkal Majalla" w:cs="Sakkal Majalla"/>
          <w:color w:val="000000" w:themeColor="text1"/>
          <w:sz w:val="36"/>
          <w:szCs w:val="36"/>
          <w:lang w:bidi="ar-SA"/>
        </w:rPr>
        <w:t>.</w:t>
      </w:r>
    </w:p>
    <w:p w14:paraId="217D77EC" w14:textId="4F8C3532" w:rsidR="00E85904" w:rsidRPr="003338A6" w:rsidRDefault="00E85904" w:rsidP="00E9332B">
      <w:pPr>
        <w:pStyle w:val="ListParagraph"/>
        <w:numPr>
          <w:ilvl w:val="0"/>
          <w:numId w:val="17"/>
        </w:numPr>
        <w:bidi/>
        <w:jc w:val="both"/>
        <w:rPr>
          <w:rFonts w:ascii="Sakkal Majalla" w:hAnsi="Sakkal Majalla" w:cs="Sakkal Majalla"/>
          <w:color w:val="000000" w:themeColor="text1"/>
          <w:sz w:val="36"/>
          <w:szCs w:val="36"/>
          <w:rtl/>
          <w:lang w:bidi="ar-JO"/>
        </w:rPr>
      </w:pPr>
      <w:r w:rsidRPr="003338A6">
        <w:rPr>
          <w:rFonts w:ascii="Sakkal Majalla" w:hAnsi="Sakkal Majalla" w:cs="Sakkal Majalla" w:hint="cs"/>
          <w:b/>
          <w:bCs/>
          <w:color w:val="000000" w:themeColor="text1"/>
          <w:sz w:val="36"/>
          <w:szCs w:val="36"/>
          <w:rtl/>
          <w:lang w:bidi="ar-JO"/>
        </w:rPr>
        <w:t>إعاقة الطباعة</w:t>
      </w:r>
      <w:r w:rsidRPr="003338A6">
        <w:rPr>
          <w:rFonts w:ascii="Sakkal Majalla" w:hAnsi="Sakkal Majalla" w:cs="Sakkal Majalla" w:hint="cs"/>
          <w:color w:val="000000" w:themeColor="text1"/>
          <w:sz w:val="36"/>
          <w:szCs w:val="36"/>
          <w:rtl/>
          <w:lang w:bidi="ar-JO"/>
        </w:rPr>
        <w:t xml:space="preserve"> (</w:t>
      </w:r>
      <w:r w:rsidRPr="003338A6">
        <w:rPr>
          <w:rFonts w:ascii="Sakkal Majalla" w:hAnsi="Sakkal Majalla" w:cs="Sakkal Majalla"/>
          <w:color w:val="000000" w:themeColor="text1"/>
          <w:sz w:val="36"/>
          <w:szCs w:val="36"/>
          <w:lang w:bidi="ar-JO"/>
        </w:rPr>
        <w:t>Disability Print</w:t>
      </w:r>
      <w:r w:rsidRPr="003338A6">
        <w:rPr>
          <w:rFonts w:ascii="Sakkal Majalla" w:hAnsi="Sakkal Majalla" w:cs="Sakkal Majalla" w:hint="cs"/>
          <w:color w:val="000000" w:themeColor="text1"/>
          <w:sz w:val="36"/>
          <w:szCs w:val="36"/>
          <w:rtl/>
          <w:lang w:bidi="ar-JO"/>
        </w:rPr>
        <w:t xml:space="preserve">): </w:t>
      </w:r>
      <w:r w:rsidRPr="003338A6">
        <w:rPr>
          <w:rFonts w:ascii="Sakkal Majalla" w:hAnsi="Sakkal Majalla" w:cs="Sakkal Majalla"/>
          <w:color w:val="000000" w:themeColor="text1"/>
          <w:sz w:val="36"/>
          <w:szCs w:val="36"/>
          <w:rtl/>
          <w:lang w:bidi="ar-JO"/>
        </w:rPr>
        <w:t xml:space="preserve">مصطلح يشير إلى حالات الإعاقة التي </w:t>
      </w:r>
      <w:r w:rsidR="00497D36" w:rsidRPr="003338A6">
        <w:rPr>
          <w:rFonts w:ascii="Sakkal Majalla" w:hAnsi="Sakkal Majalla" w:cs="Sakkal Majalla" w:hint="cs"/>
          <w:color w:val="000000" w:themeColor="text1"/>
          <w:sz w:val="36"/>
          <w:szCs w:val="36"/>
          <w:rtl/>
          <w:lang w:bidi="ar-JO"/>
        </w:rPr>
        <w:t>تحد</w:t>
      </w:r>
      <w:r w:rsidRPr="003338A6">
        <w:rPr>
          <w:rFonts w:ascii="Sakkal Majalla" w:hAnsi="Sakkal Majalla" w:cs="Sakkal Majalla"/>
          <w:color w:val="000000" w:themeColor="text1"/>
          <w:sz w:val="36"/>
          <w:szCs w:val="36"/>
          <w:rtl/>
          <w:lang w:bidi="ar-JO"/>
        </w:rPr>
        <w:t xml:space="preserve"> الفرد عن قراءة النصوص المطبوعة أو التعامل مع المواد المكتوبة التقليدية بالطريقة العادية.</w:t>
      </w:r>
      <w:r w:rsidRPr="003338A6">
        <w:rPr>
          <w:rFonts w:ascii="Sakkal Majalla" w:hAnsi="Sakkal Majalla" w:cs="Sakkal Majalla" w:hint="cs"/>
          <w:color w:val="000000" w:themeColor="text1"/>
          <w:sz w:val="36"/>
          <w:szCs w:val="36"/>
          <w:rtl/>
          <w:lang w:bidi="ar-JO"/>
        </w:rPr>
        <w:t xml:space="preserve"> </w:t>
      </w:r>
    </w:p>
    <w:p w14:paraId="2DF09BCC" w14:textId="14BDC019" w:rsidR="00F23A68" w:rsidRPr="003338A6" w:rsidRDefault="00F23A68" w:rsidP="00B956C7">
      <w:pPr>
        <w:pStyle w:val="ListParagraph"/>
        <w:numPr>
          <w:ilvl w:val="0"/>
          <w:numId w:val="17"/>
        </w:numPr>
        <w:bidi/>
        <w:jc w:val="both"/>
        <w:rPr>
          <w:rFonts w:ascii="Sakkal Majalla" w:hAnsi="Sakkal Majalla" w:cs="Sakkal Majalla"/>
          <w:color w:val="000000" w:themeColor="text1"/>
          <w:sz w:val="36"/>
          <w:szCs w:val="36"/>
          <w:rtl/>
          <w:lang w:bidi="ar-JO"/>
        </w:rPr>
      </w:pPr>
      <w:r w:rsidRPr="003338A6">
        <w:rPr>
          <w:rFonts w:ascii="Sakkal Majalla" w:hAnsi="Sakkal Majalla" w:cs="Sakkal Majalla"/>
          <w:b/>
          <w:bCs/>
          <w:color w:val="000000" w:themeColor="text1"/>
          <w:sz w:val="36"/>
          <w:szCs w:val="36"/>
          <w:rtl/>
          <w:lang w:bidi="ar-JO"/>
        </w:rPr>
        <w:t>الهيئات المعتمدة</w:t>
      </w:r>
      <w:r w:rsidRPr="003338A6">
        <w:rPr>
          <w:rFonts w:ascii="Sakkal Majalla" w:hAnsi="Sakkal Majalla" w:cs="Sakkal Majalla"/>
          <w:color w:val="000000" w:themeColor="text1"/>
          <w:sz w:val="36"/>
          <w:szCs w:val="36"/>
          <w:rtl/>
          <w:lang w:bidi="ar-JO"/>
        </w:rPr>
        <w:t xml:space="preserve">: </w:t>
      </w:r>
      <w:r w:rsidR="00497D36" w:rsidRPr="003338A6">
        <w:rPr>
          <w:rFonts w:ascii="Sakkal Majalla" w:hAnsi="Sakkal Majalla" w:cs="Sakkal Majalla" w:hint="cs"/>
          <w:color w:val="000000" w:themeColor="text1"/>
          <w:sz w:val="36"/>
          <w:szCs w:val="36"/>
          <w:rtl/>
          <w:lang w:bidi="ar-SA"/>
        </w:rPr>
        <w:t>الجهات</w:t>
      </w:r>
      <w:r w:rsidRPr="003338A6">
        <w:rPr>
          <w:rFonts w:ascii="Sakkal Majalla" w:hAnsi="Sakkal Majalla" w:cs="Sakkal Majalla"/>
          <w:color w:val="000000" w:themeColor="text1"/>
          <w:sz w:val="36"/>
          <w:szCs w:val="36"/>
          <w:rtl/>
          <w:lang w:bidi="ar-SA"/>
        </w:rPr>
        <w:t xml:space="preserve"> التي يُسمح لها بموجب القانون أو العرف أو السياسات العامة بإنتاج وتوزيع المصنفات في صيغ ميسّرة لفائدة الأشخاص المستفيدين</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cs/>
          <w:lang w:bidi="ar-SA"/>
        </w:rPr>
        <w:t>هذه الهيئات تلعب دورًا محوريًا في تطبيق المعاهدة وضمان وصول الأشخاص ذوي الإعاقات إلى المعرفة</w:t>
      </w:r>
      <w:r w:rsidRPr="003338A6">
        <w:rPr>
          <w:rFonts w:ascii="Sakkal Majalla" w:hAnsi="Sakkal Majalla" w:cs="Sakkal Majalla"/>
          <w:color w:val="000000" w:themeColor="text1"/>
          <w:sz w:val="36"/>
          <w:szCs w:val="36"/>
        </w:rPr>
        <w:t>.</w:t>
      </w:r>
      <w:r w:rsidR="00FB3C1D" w:rsidRPr="003338A6">
        <w:rPr>
          <w:rFonts w:ascii="Sakkal Majalla" w:hAnsi="Sakkal Majalla" w:cs="Sakkal Majalla" w:hint="cs"/>
          <w:color w:val="000000" w:themeColor="text1"/>
          <w:sz w:val="36"/>
          <w:szCs w:val="36"/>
          <w:rtl/>
          <w:lang w:bidi="ar-JO"/>
        </w:rPr>
        <w:t xml:space="preserve"> والهيئات المعتمدة حالياً </w:t>
      </w:r>
      <w:r w:rsidR="006C0FC6" w:rsidRPr="003338A6">
        <w:rPr>
          <w:rFonts w:ascii="Sakkal Majalla" w:hAnsi="Sakkal Majalla" w:cs="Sakkal Majalla" w:hint="cs"/>
          <w:color w:val="000000" w:themeColor="text1"/>
          <w:sz w:val="36"/>
          <w:szCs w:val="36"/>
          <w:rtl/>
          <w:lang w:bidi="ar-JO"/>
        </w:rPr>
        <w:t xml:space="preserve">بموجب </w:t>
      </w:r>
      <w:r w:rsidR="00FB3C1D" w:rsidRPr="003338A6">
        <w:rPr>
          <w:rFonts w:ascii="Sakkal Majalla" w:hAnsi="Sakkal Majalla" w:cs="Sakkal Majalla" w:hint="cs"/>
          <w:color w:val="000000" w:themeColor="text1"/>
          <w:sz w:val="36"/>
          <w:szCs w:val="36"/>
          <w:rtl/>
          <w:lang w:bidi="ar-JO"/>
        </w:rPr>
        <w:t>كتاب رئاسة الوزراء رقم 76/11/1/23932</w:t>
      </w:r>
      <w:r w:rsidR="000A4652" w:rsidRPr="003338A6">
        <w:rPr>
          <w:rFonts w:ascii="Sakkal Majalla" w:hAnsi="Sakkal Majalla" w:cs="Sakkal Majalla" w:hint="cs"/>
          <w:color w:val="000000" w:themeColor="text1"/>
          <w:sz w:val="36"/>
          <w:szCs w:val="36"/>
          <w:rtl/>
          <w:lang w:bidi="ar-JO"/>
        </w:rPr>
        <w:t xml:space="preserve"> تاريخ 4/10/2018 </w:t>
      </w:r>
      <w:r w:rsidR="006C0FC6" w:rsidRPr="003338A6">
        <w:rPr>
          <w:rFonts w:ascii="Sakkal Majalla" w:hAnsi="Sakkal Majalla" w:cs="Sakkal Majalla" w:hint="cs"/>
          <w:color w:val="000000" w:themeColor="text1"/>
          <w:sz w:val="36"/>
          <w:szCs w:val="36"/>
          <w:rtl/>
          <w:lang w:bidi="ar-JO"/>
        </w:rPr>
        <w:t xml:space="preserve">هي </w:t>
      </w:r>
      <w:r w:rsidR="000A4652" w:rsidRPr="003338A6">
        <w:rPr>
          <w:rFonts w:ascii="Sakkal Majalla" w:hAnsi="Sakkal Majalla" w:cs="Sakkal Majalla" w:hint="cs"/>
          <w:color w:val="000000" w:themeColor="text1"/>
          <w:sz w:val="36"/>
          <w:szCs w:val="36"/>
          <w:rtl/>
          <w:lang w:bidi="ar-JO"/>
        </w:rPr>
        <w:t>(المجلس الأعلى لحقوق الأشخاص ذوي الإعاقة، دائرة المكت</w:t>
      </w:r>
      <w:r w:rsidR="006C0FC6" w:rsidRPr="003338A6">
        <w:rPr>
          <w:rFonts w:ascii="Sakkal Majalla" w:hAnsi="Sakkal Majalla" w:cs="Sakkal Majalla" w:hint="cs"/>
          <w:color w:val="000000" w:themeColor="text1"/>
          <w:sz w:val="36"/>
          <w:szCs w:val="36"/>
          <w:rtl/>
          <w:lang w:bidi="ar-JO"/>
        </w:rPr>
        <w:t>ب</w:t>
      </w:r>
      <w:r w:rsidR="000A4652" w:rsidRPr="003338A6">
        <w:rPr>
          <w:rFonts w:ascii="Sakkal Majalla" w:hAnsi="Sakkal Majalla" w:cs="Sakkal Majalla" w:hint="cs"/>
          <w:color w:val="000000" w:themeColor="text1"/>
          <w:sz w:val="36"/>
          <w:szCs w:val="36"/>
          <w:rtl/>
          <w:lang w:bidi="ar-JO"/>
        </w:rPr>
        <w:t>ة الوطنية، جمعية الصداقة للمكفوفين).</w:t>
      </w:r>
    </w:p>
    <w:p w14:paraId="35C9F06C" w14:textId="09E57CEB" w:rsidR="00BA3E16" w:rsidRPr="003338A6" w:rsidRDefault="00BA3E16" w:rsidP="00B956C7">
      <w:pPr>
        <w:pStyle w:val="ListParagraph"/>
        <w:numPr>
          <w:ilvl w:val="0"/>
          <w:numId w:val="17"/>
        </w:numPr>
        <w:bidi/>
        <w:jc w:val="both"/>
        <w:rPr>
          <w:rFonts w:ascii="Sakkal Majalla" w:hAnsi="Sakkal Majalla" w:cs="Sakkal Majalla"/>
          <w:color w:val="000000" w:themeColor="text1"/>
          <w:sz w:val="36"/>
          <w:szCs w:val="36"/>
          <w:rtl/>
          <w:lang w:bidi="ar-JO"/>
        </w:rPr>
      </w:pPr>
      <w:r w:rsidRPr="003338A6">
        <w:rPr>
          <w:rFonts w:ascii="Sakkal Majalla" w:hAnsi="Sakkal Majalla" w:cs="Sakkal Majalla" w:hint="cs"/>
          <w:b/>
          <w:bCs/>
          <w:color w:val="000000" w:themeColor="text1"/>
          <w:sz w:val="36"/>
          <w:szCs w:val="36"/>
          <w:rtl/>
          <w:lang w:bidi="ar-JO"/>
        </w:rPr>
        <w:t>الملاذ الآمن</w:t>
      </w:r>
      <w:r w:rsidRPr="003338A6">
        <w:rPr>
          <w:rFonts w:ascii="Sakkal Majalla" w:hAnsi="Sakkal Majalla" w:cs="Sakkal Majalla" w:hint="cs"/>
          <w:color w:val="000000" w:themeColor="text1"/>
          <w:sz w:val="36"/>
          <w:szCs w:val="36"/>
          <w:rtl/>
          <w:lang w:bidi="ar-JO"/>
        </w:rPr>
        <w:t xml:space="preserve">: </w:t>
      </w:r>
      <w:r w:rsidRPr="003338A6">
        <w:rPr>
          <w:rFonts w:ascii="Sakkal Majalla" w:hAnsi="Sakkal Majalla" w:cs="Sakkal Majalla"/>
          <w:color w:val="000000" w:themeColor="text1"/>
          <w:sz w:val="36"/>
          <w:szCs w:val="36"/>
          <w:rtl/>
          <w:lang w:bidi="ar-JO"/>
        </w:rPr>
        <w:t xml:space="preserve">يشير الملاذ الآمن إلى الحماية التي تُمنح للهيئات المعتمدة والأفراد عند إنتاج أو توزيع نسخ ميسّرة من المصنفات المحمية بحقوق </w:t>
      </w:r>
      <w:r w:rsidR="006C0FC6" w:rsidRPr="003338A6">
        <w:rPr>
          <w:rFonts w:ascii="Sakkal Majalla" w:hAnsi="Sakkal Majalla" w:cs="Sakkal Majalla" w:hint="cs"/>
          <w:color w:val="000000" w:themeColor="text1"/>
          <w:sz w:val="36"/>
          <w:szCs w:val="36"/>
          <w:rtl/>
          <w:lang w:bidi="ar-JO"/>
        </w:rPr>
        <w:t>المؤلف</w:t>
      </w:r>
      <w:r w:rsidRPr="003338A6">
        <w:rPr>
          <w:rFonts w:ascii="Sakkal Majalla" w:hAnsi="Sakkal Majalla" w:cs="Sakkal Majalla"/>
          <w:color w:val="000000" w:themeColor="text1"/>
          <w:sz w:val="36"/>
          <w:szCs w:val="36"/>
          <w:rtl/>
          <w:lang w:bidi="ar-JO"/>
        </w:rPr>
        <w:t>، شريطة أن يتم ذلك وفقًا لشروط المعاهدة، ولصالح الأشخاص المستفيدين.</w:t>
      </w:r>
    </w:p>
    <w:p w14:paraId="1BD7A956" w14:textId="64075361" w:rsidR="00BA3E16" w:rsidRPr="003338A6" w:rsidRDefault="00BA3E16" w:rsidP="00B956C7">
      <w:pPr>
        <w:pStyle w:val="ListParagraph"/>
        <w:numPr>
          <w:ilvl w:val="0"/>
          <w:numId w:val="17"/>
        </w:numPr>
        <w:bidi/>
        <w:jc w:val="both"/>
        <w:rPr>
          <w:rFonts w:ascii="Sakkal Majalla" w:hAnsi="Sakkal Majalla" w:cs="Sakkal Majalla"/>
          <w:color w:val="000000" w:themeColor="text1"/>
          <w:sz w:val="36"/>
          <w:szCs w:val="36"/>
          <w:rtl/>
          <w:lang w:bidi="ar-JO"/>
        </w:rPr>
      </w:pPr>
      <w:r w:rsidRPr="003338A6">
        <w:rPr>
          <w:rFonts w:ascii="Sakkal Majalla" w:hAnsi="Sakkal Majalla" w:cs="Sakkal Majalla"/>
          <w:b/>
          <w:bCs/>
          <w:color w:val="000000" w:themeColor="text1"/>
          <w:sz w:val="36"/>
          <w:szCs w:val="36"/>
          <w:rtl/>
          <w:lang w:bidi="ar-JO"/>
        </w:rPr>
        <w:lastRenderedPageBreak/>
        <w:t>اختبار الخطوات الثلاث</w:t>
      </w:r>
      <w:r w:rsidRPr="003338A6">
        <w:rPr>
          <w:rFonts w:ascii="Sakkal Majalla" w:hAnsi="Sakkal Majalla" w:cs="Sakkal Majalla" w:hint="cs"/>
          <w:color w:val="000000" w:themeColor="text1"/>
          <w:sz w:val="36"/>
          <w:szCs w:val="36"/>
          <w:rtl/>
          <w:lang w:bidi="ar-JO"/>
        </w:rPr>
        <w:t xml:space="preserve">: </w:t>
      </w:r>
      <w:r w:rsidRPr="003338A6">
        <w:rPr>
          <w:rFonts w:ascii="Sakkal Majalla" w:hAnsi="Sakkal Majalla" w:cs="Sakkal Majalla"/>
          <w:color w:val="000000" w:themeColor="text1"/>
          <w:sz w:val="36"/>
          <w:szCs w:val="36"/>
          <w:rtl/>
          <w:lang w:bidi="ar-JO"/>
        </w:rPr>
        <w:t xml:space="preserve">هو معيار دولي لتحديد الاستثناءات أو القيود على حقوق الملكية الفكرية، وخصوصًا حقوق </w:t>
      </w:r>
      <w:r w:rsidR="006C0FC6" w:rsidRPr="003338A6">
        <w:rPr>
          <w:rFonts w:ascii="Sakkal Majalla" w:hAnsi="Sakkal Majalla" w:cs="Sakkal Majalla" w:hint="cs"/>
          <w:color w:val="000000" w:themeColor="text1"/>
          <w:sz w:val="36"/>
          <w:szCs w:val="36"/>
          <w:rtl/>
          <w:lang w:bidi="ar-JO"/>
        </w:rPr>
        <w:t>المؤلف</w:t>
      </w:r>
      <w:r w:rsidRPr="003338A6">
        <w:rPr>
          <w:rFonts w:ascii="Sakkal Majalla" w:hAnsi="Sakkal Majalla" w:cs="Sakkal Majalla"/>
          <w:color w:val="000000" w:themeColor="text1"/>
          <w:sz w:val="36"/>
          <w:szCs w:val="36"/>
          <w:rtl/>
          <w:lang w:bidi="ar-JO"/>
        </w:rPr>
        <w:t>، كما ورد في اتفاقية "بيرن" وتأكيده في معاهدات أخرى. ينص على أنه يمكن فرض استثناءات على حقوق المؤلف</w:t>
      </w:r>
      <w:r w:rsidRPr="003338A6">
        <w:rPr>
          <w:rFonts w:ascii="Sakkal Majalla" w:hAnsi="Sakkal Majalla" w:cs="Sakkal Majalla" w:hint="cs"/>
          <w:color w:val="000000" w:themeColor="text1"/>
          <w:sz w:val="36"/>
          <w:szCs w:val="36"/>
          <w:rtl/>
          <w:lang w:bidi="ar-JO"/>
        </w:rPr>
        <w:t xml:space="preserve"> مع </w:t>
      </w:r>
      <w:r w:rsidRPr="003338A6">
        <w:rPr>
          <w:rFonts w:ascii="Sakkal Majalla" w:hAnsi="Sakkal Majalla" w:cs="Sakkal Majalla"/>
          <w:color w:val="000000" w:themeColor="text1"/>
          <w:sz w:val="36"/>
          <w:szCs w:val="36"/>
          <w:rtl/>
          <w:lang w:bidi="ar-JO"/>
        </w:rPr>
        <w:t>ضمان أن استثناءات توفير المصنفات بصيغ ميسّرة لا تؤثر سلبًا على حقوق المؤلفين، مع تلبية احتياجات الأشخاص ذوي الإعاقات.</w:t>
      </w:r>
    </w:p>
    <w:p w14:paraId="738ED055" w14:textId="03990493" w:rsidR="00BA3E16" w:rsidRPr="003338A6" w:rsidRDefault="00BA3E16" w:rsidP="00E9332B">
      <w:pPr>
        <w:bidi/>
        <w:rPr>
          <w:rFonts w:ascii="Sakkal Majalla" w:hAnsi="Sakkal Majalla" w:cs="Sakkal Majalla"/>
          <w:color w:val="000000" w:themeColor="text1"/>
          <w:sz w:val="36"/>
          <w:szCs w:val="36"/>
          <w:rtl/>
          <w:lang w:bidi="ar-JO"/>
        </w:rPr>
      </w:pPr>
      <w:r w:rsidRPr="003338A6">
        <w:rPr>
          <w:rFonts w:ascii="Sakkal Majalla" w:hAnsi="Sakkal Majalla" w:cs="Sakkal Majalla"/>
          <w:color w:val="000000" w:themeColor="text1"/>
          <w:sz w:val="36"/>
          <w:szCs w:val="36"/>
          <w:rtl/>
          <w:lang w:bidi="ar-JO"/>
        </w:rPr>
        <w:br w:type="page"/>
      </w:r>
    </w:p>
    <w:p w14:paraId="259DCD96" w14:textId="5DC48ED6" w:rsidR="00F23A68" w:rsidRPr="003338A6" w:rsidRDefault="00F23A68" w:rsidP="00E9332B">
      <w:pPr>
        <w:bidi/>
        <w:rPr>
          <w:rFonts w:ascii="Sakkal Majalla" w:hAnsi="Sakkal Majalla" w:cs="Sakkal Majalla"/>
          <w:b/>
          <w:bCs/>
          <w:color w:val="000000" w:themeColor="text1"/>
          <w:sz w:val="36"/>
          <w:szCs w:val="36"/>
          <w:rtl/>
          <w:cs/>
        </w:rPr>
      </w:pPr>
    </w:p>
    <w:p w14:paraId="15FC7639" w14:textId="77777777" w:rsidR="00F23A68" w:rsidRPr="003338A6" w:rsidRDefault="00F23A68" w:rsidP="00E9332B">
      <w:pPr>
        <w:bidi/>
        <w:ind w:firstLine="720"/>
        <w:jc w:val="both"/>
        <w:rPr>
          <w:rFonts w:ascii="Sakkal Majalla" w:hAnsi="Sakkal Majalla" w:cs="Sakkal Majalla"/>
          <w:b/>
          <w:bCs/>
          <w:color w:val="000000" w:themeColor="text1"/>
          <w:sz w:val="36"/>
          <w:szCs w:val="36"/>
          <w:rtl/>
          <w:lang w:bidi="ar-SA"/>
        </w:rPr>
      </w:pPr>
    </w:p>
    <w:p w14:paraId="4AF7D464" w14:textId="77777777" w:rsidR="00F23A68" w:rsidRPr="003338A6" w:rsidRDefault="00F23A68" w:rsidP="00E9332B">
      <w:pPr>
        <w:bidi/>
        <w:ind w:firstLine="720"/>
        <w:jc w:val="both"/>
        <w:rPr>
          <w:rFonts w:ascii="Sakkal Majalla" w:hAnsi="Sakkal Majalla" w:cs="Sakkal Majalla"/>
          <w:b/>
          <w:bCs/>
          <w:color w:val="000000" w:themeColor="text1"/>
          <w:sz w:val="36"/>
          <w:szCs w:val="36"/>
          <w:rtl/>
          <w:lang w:bidi="ar-SA"/>
        </w:rPr>
      </w:pPr>
    </w:p>
    <w:p w14:paraId="12C5FBBA" w14:textId="2035CCA0" w:rsidR="00E324E7" w:rsidRPr="003338A6" w:rsidRDefault="00E324E7" w:rsidP="00E9332B">
      <w:pPr>
        <w:bidi/>
        <w:ind w:firstLine="720"/>
        <w:jc w:val="both"/>
        <w:outlineLvl w:val="0"/>
        <w:rPr>
          <w:rFonts w:ascii="Sakkal Majalla" w:hAnsi="Sakkal Majalla" w:cs="Sakkal Majalla"/>
          <w:b/>
          <w:bCs/>
          <w:color w:val="000000" w:themeColor="text1"/>
          <w:sz w:val="36"/>
          <w:szCs w:val="36"/>
          <w:rtl/>
          <w:lang w:bidi="ar-SA"/>
        </w:rPr>
      </w:pPr>
      <w:bookmarkStart w:id="3" w:name="_Toc183429090"/>
      <w:r w:rsidRPr="003338A6">
        <w:rPr>
          <w:rFonts w:ascii="Sakkal Majalla" w:hAnsi="Sakkal Majalla" w:cs="Sakkal Majalla"/>
          <w:b/>
          <w:bCs/>
          <w:color w:val="000000" w:themeColor="text1"/>
          <w:sz w:val="36"/>
          <w:szCs w:val="36"/>
          <w:rtl/>
          <w:lang w:bidi="ar-SA"/>
        </w:rPr>
        <w:t>تقديم|</w:t>
      </w:r>
      <w:bookmarkEnd w:id="3"/>
    </w:p>
    <w:p w14:paraId="41F35C7B" w14:textId="77777777" w:rsidR="00F662BB" w:rsidRPr="003338A6" w:rsidRDefault="00F662BB" w:rsidP="00E9332B">
      <w:pPr>
        <w:bidi/>
        <w:ind w:firstLine="720"/>
        <w:jc w:val="both"/>
        <w:rPr>
          <w:rFonts w:ascii="Sakkal Majalla" w:hAnsi="Sakkal Majalla" w:cs="Sakkal Majalla"/>
          <w:color w:val="000000" w:themeColor="text1"/>
          <w:sz w:val="36"/>
          <w:szCs w:val="36"/>
          <w:rtl/>
          <w:lang w:bidi="ar-SA"/>
        </w:rPr>
      </w:pPr>
    </w:p>
    <w:p w14:paraId="5D5E4EEF" w14:textId="5CD7F253" w:rsidR="00892EF9" w:rsidRPr="003338A6" w:rsidRDefault="00892EF9" w:rsidP="00E9332B">
      <w:pPr>
        <w:bidi/>
        <w:ind w:firstLine="720"/>
        <w:jc w:val="both"/>
        <w:rPr>
          <w:rFonts w:ascii="Sakkal Majalla" w:hAnsi="Sakkal Majalla" w:cs="Sakkal Majalla"/>
          <w:color w:val="000000" w:themeColor="text1"/>
          <w:sz w:val="36"/>
          <w:szCs w:val="36"/>
          <w:rtl/>
          <w:lang w:bidi="ar-JO"/>
        </w:rPr>
      </w:pPr>
      <w:r w:rsidRPr="003338A6">
        <w:rPr>
          <w:rFonts w:ascii="Sakkal Majalla" w:hAnsi="Sakkal Majalla" w:cs="Sakkal Majalla"/>
          <w:color w:val="000000" w:themeColor="text1"/>
          <w:sz w:val="36"/>
          <w:szCs w:val="36"/>
          <w:rtl/>
          <w:lang w:bidi="ar-SA"/>
        </w:rPr>
        <w:t xml:space="preserve">تعتبر معاهدة مراكش لتيسير النفاذ إلى المصنفات المنشورة لفائدة الأشخاص المكفوفين أو </w:t>
      </w:r>
      <w:r w:rsidR="00033909" w:rsidRPr="003338A6">
        <w:rPr>
          <w:rFonts w:ascii="Sakkal Majalla" w:hAnsi="Sakkal Majalla" w:cs="Sakkal Majalla"/>
          <w:color w:val="000000" w:themeColor="text1"/>
          <w:sz w:val="36"/>
          <w:szCs w:val="36"/>
          <w:rtl/>
          <w:lang w:bidi="ar-JO"/>
        </w:rPr>
        <w:t xml:space="preserve">معاقي البصر أو </w:t>
      </w:r>
      <w:proofErr w:type="gramStart"/>
      <w:r w:rsidRPr="003338A6">
        <w:rPr>
          <w:rFonts w:ascii="Sakkal Majalla" w:hAnsi="Sakkal Majalla" w:cs="Sakkal Majalla"/>
          <w:color w:val="000000" w:themeColor="text1"/>
          <w:sz w:val="36"/>
          <w:szCs w:val="36"/>
          <w:rtl/>
          <w:lang w:bidi="ar-SA"/>
        </w:rPr>
        <w:t xml:space="preserve">ذوي </w:t>
      </w:r>
      <w:r w:rsidR="00033909" w:rsidRPr="003338A6">
        <w:rPr>
          <w:rFonts w:ascii="Sakkal Majalla" w:hAnsi="Sakkal Majalla" w:cs="Sakkal Majalla"/>
          <w:color w:val="000000" w:themeColor="text1"/>
          <w:sz w:val="36"/>
          <w:szCs w:val="36"/>
          <w:rtl/>
          <w:lang w:bidi="ar-SA"/>
        </w:rPr>
        <w:t xml:space="preserve"> ا</w:t>
      </w:r>
      <w:r w:rsidRPr="003338A6">
        <w:rPr>
          <w:rFonts w:ascii="Sakkal Majalla" w:hAnsi="Sakkal Majalla" w:cs="Sakkal Majalla"/>
          <w:color w:val="000000" w:themeColor="text1"/>
          <w:sz w:val="36"/>
          <w:szCs w:val="36"/>
          <w:rtl/>
          <w:lang w:bidi="ar-SA"/>
        </w:rPr>
        <w:t>عاقات</w:t>
      </w:r>
      <w:proofErr w:type="gramEnd"/>
      <w:r w:rsidRPr="003338A6">
        <w:rPr>
          <w:rFonts w:ascii="Sakkal Majalla" w:hAnsi="Sakkal Majalla" w:cs="Sakkal Majalla"/>
          <w:color w:val="000000" w:themeColor="text1"/>
          <w:sz w:val="36"/>
          <w:szCs w:val="36"/>
          <w:rtl/>
          <w:lang w:bidi="ar-SA"/>
        </w:rPr>
        <w:t xml:space="preserve"> </w:t>
      </w:r>
      <w:r w:rsidR="00033909" w:rsidRPr="003338A6">
        <w:rPr>
          <w:rFonts w:ascii="Sakkal Majalla" w:hAnsi="Sakkal Majalla" w:cs="Sakkal Majalla"/>
          <w:color w:val="000000" w:themeColor="text1"/>
          <w:sz w:val="36"/>
          <w:szCs w:val="36"/>
          <w:rtl/>
          <w:lang w:bidi="ar-SA"/>
        </w:rPr>
        <w:t>اخرى في المطبوعات</w:t>
      </w:r>
      <w:r w:rsidR="006E74C7" w:rsidRPr="003338A6">
        <w:rPr>
          <w:rFonts w:ascii="Sakkal Majalla" w:hAnsi="Sakkal Majalla" w:cs="Sakkal Majalla" w:hint="cs"/>
          <w:color w:val="000000" w:themeColor="text1"/>
          <w:sz w:val="36"/>
          <w:szCs w:val="36"/>
          <w:rtl/>
          <w:lang w:bidi="ar-SA"/>
        </w:rPr>
        <w:t xml:space="preserve"> (2013)</w:t>
      </w:r>
      <w:r w:rsidR="00033909" w:rsidRPr="003338A6">
        <w:rPr>
          <w:rFonts w:ascii="Sakkal Majalla" w:hAnsi="Sakkal Majalla" w:cs="Sakkal Majalla"/>
          <w:color w:val="000000" w:themeColor="text1"/>
          <w:sz w:val="36"/>
          <w:szCs w:val="36"/>
          <w:rtl/>
          <w:lang w:bidi="ar-SA"/>
        </w:rPr>
        <w:t xml:space="preserve">، والتي صادقت عليها المملكة الاردنية الهاشمية في عام 2018 ودخلت حيز النفاذ في ذات العام، </w:t>
      </w:r>
      <w:r w:rsidRPr="003338A6">
        <w:rPr>
          <w:rFonts w:ascii="Sakkal Majalla" w:hAnsi="Sakkal Majalla" w:cs="Sakkal Majalla"/>
          <w:color w:val="000000" w:themeColor="text1"/>
          <w:sz w:val="36"/>
          <w:szCs w:val="36"/>
          <w:rtl/>
          <w:lang w:bidi="ar-SA"/>
        </w:rPr>
        <w:t xml:space="preserve">خطوة هامة في تعزيز حقوق الإنسان وإتاحة الفرص التعليمية والثقافية للجميع دون استثناء. تهدف هذه المعاهدة إلى إزالة العقبات التي تحول دون وصول هذه </w:t>
      </w:r>
      <w:r w:rsidR="009F1FDF" w:rsidRPr="003338A6">
        <w:rPr>
          <w:rFonts w:ascii="Sakkal Majalla" w:hAnsi="Sakkal Majalla" w:cs="Sakkal Majalla" w:hint="cs"/>
          <w:color w:val="000000" w:themeColor="text1"/>
          <w:sz w:val="36"/>
          <w:szCs w:val="36"/>
          <w:rtl/>
          <w:lang w:bidi="ar-SA"/>
        </w:rPr>
        <w:t>الشريحة</w:t>
      </w:r>
      <w:r w:rsidRPr="003338A6">
        <w:rPr>
          <w:rFonts w:ascii="Sakkal Majalla" w:hAnsi="Sakkal Majalla" w:cs="Sakkal Majalla"/>
          <w:color w:val="000000" w:themeColor="text1"/>
          <w:sz w:val="36"/>
          <w:szCs w:val="36"/>
          <w:rtl/>
          <w:lang w:bidi="ar-SA"/>
        </w:rPr>
        <w:t xml:space="preserve"> إلى المصنفات المنشورة من خلال </w:t>
      </w:r>
      <w:r w:rsidR="00033909" w:rsidRPr="003338A6">
        <w:rPr>
          <w:rFonts w:ascii="Sakkal Majalla" w:hAnsi="Sakkal Majalla" w:cs="Sakkal Majalla"/>
          <w:color w:val="000000" w:themeColor="text1"/>
          <w:sz w:val="36"/>
          <w:szCs w:val="36"/>
          <w:rtl/>
          <w:lang w:bidi="ar-SA"/>
        </w:rPr>
        <w:t xml:space="preserve">توفير </w:t>
      </w:r>
      <w:r w:rsidRPr="003338A6">
        <w:rPr>
          <w:rFonts w:ascii="Sakkal Majalla" w:hAnsi="Sakkal Majalla" w:cs="Sakkal Majalla"/>
          <w:color w:val="000000" w:themeColor="text1"/>
          <w:sz w:val="36"/>
          <w:szCs w:val="36"/>
          <w:rtl/>
          <w:lang w:bidi="ar-SA"/>
        </w:rPr>
        <w:t xml:space="preserve">استثناءات </w:t>
      </w:r>
      <w:r w:rsidR="00033909" w:rsidRPr="003338A6">
        <w:rPr>
          <w:rFonts w:ascii="Sakkal Majalla" w:hAnsi="Sakkal Majalla" w:cs="Sakkal Majalla"/>
          <w:color w:val="000000" w:themeColor="text1"/>
          <w:sz w:val="36"/>
          <w:szCs w:val="36"/>
          <w:rtl/>
          <w:lang w:bidi="ar-SA"/>
        </w:rPr>
        <w:t xml:space="preserve">على </w:t>
      </w:r>
      <w:r w:rsidRPr="003338A6">
        <w:rPr>
          <w:rFonts w:ascii="Sakkal Majalla" w:hAnsi="Sakkal Majalla" w:cs="Sakkal Majalla"/>
          <w:color w:val="000000" w:themeColor="text1"/>
          <w:sz w:val="36"/>
          <w:szCs w:val="36"/>
          <w:rtl/>
          <w:lang w:bidi="ar-SA"/>
        </w:rPr>
        <w:t>حقوق المؤلف</w:t>
      </w:r>
      <w:r w:rsidR="00033909" w:rsidRPr="003338A6">
        <w:rPr>
          <w:rFonts w:ascii="Sakkal Majalla" w:hAnsi="Sakkal Majalla" w:cs="Sakkal Majalla"/>
          <w:color w:val="000000" w:themeColor="text1"/>
          <w:sz w:val="36"/>
          <w:szCs w:val="36"/>
          <w:rtl/>
          <w:lang w:bidi="ar-SA"/>
        </w:rPr>
        <w:t xml:space="preserve"> التي </w:t>
      </w:r>
      <w:r w:rsidR="00E9332B" w:rsidRPr="003338A6">
        <w:rPr>
          <w:rFonts w:ascii="Sakkal Majalla" w:hAnsi="Sakkal Majalla" w:cs="Sakkal Majalla"/>
          <w:color w:val="000000" w:themeColor="text1"/>
          <w:sz w:val="36"/>
          <w:szCs w:val="36"/>
          <w:rtl/>
          <w:lang w:bidi="ar-SA"/>
        </w:rPr>
        <w:t>تحد</w:t>
      </w:r>
      <w:r w:rsidR="00E9332B" w:rsidRPr="003338A6">
        <w:rPr>
          <w:rFonts w:ascii="Sakkal Majalla" w:hAnsi="Sakkal Majalla" w:cs="Sakkal Majalla" w:hint="cs"/>
          <w:color w:val="000000" w:themeColor="text1"/>
          <w:sz w:val="36"/>
          <w:szCs w:val="36"/>
          <w:rtl/>
          <w:lang w:bidi="ar-SA"/>
        </w:rPr>
        <w:t xml:space="preserve"> من</w:t>
      </w:r>
      <w:r w:rsidR="00033909" w:rsidRPr="003338A6">
        <w:rPr>
          <w:rFonts w:ascii="Sakkal Majalla" w:hAnsi="Sakkal Majalla" w:cs="Sakkal Majalla"/>
          <w:color w:val="000000" w:themeColor="text1"/>
          <w:sz w:val="36"/>
          <w:szCs w:val="36"/>
          <w:rtl/>
          <w:lang w:bidi="ar-SA"/>
        </w:rPr>
        <w:t xml:space="preserve"> الوصول الى هذا المحتوى</w:t>
      </w:r>
      <w:r w:rsidRPr="003338A6">
        <w:rPr>
          <w:rFonts w:ascii="Sakkal Majalla" w:hAnsi="Sakkal Majalla" w:cs="Sakkal Majalla"/>
          <w:color w:val="000000" w:themeColor="text1"/>
          <w:sz w:val="36"/>
          <w:szCs w:val="36"/>
          <w:lang w:bidi="ar-JO"/>
        </w:rPr>
        <w:t>.</w:t>
      </w:r>
    </w:p>
    <w:p w14:paraId="77389B46" w14:textId="77777777" w:rsidR="00511BF4" w:rsidRPr="003338A6" w:rsidRDefault="00511BF4" w:rsidP="00E9332B">
      <w:pPr>
        <w:bidi/>
        <w:ind w:firstLine="720"/>
        <w:jc w:val="both"/>
        <w:rPr>
          <w:rFonts w:ascii="Sakkal Majalla" w:hAnsi="Sakkal Majalla" w:cs="Sakkal Majalla"/>
          <w:color w:val="000000" w:themeColor="text1"/>
          <w:sz w:val="36"/>
          <w:szCs w:val="36"/>
          <w:rtl/>
          <w:lang w:bidi="ar-SA"/>
        </w:rPr>
      </w:pPr>
    </w:p>
    <w:p w14:paraId="06071EA3" w14:textId="55674E6D" w:rsidR="00892EF9" w:rsidRPr="003338A6" w:rsidRDefault="00892EF9" w:rsidP="00E9332B">
      <w:pPr>
        <w:bidi/>
        <w:ind w:firstLine="720"/>
        <w:jc w:val="both"/>
        <w:rPr>
          <w:rFonts w:ascii="Sakkal Majalla" w:hAnsi="Sakkal Majalla" w:cs="Sakkal Majalla"/>
          <w:color w:val="000000" w:themeColor="text1"/>
          <w:sz w:val="36"/>
          <w:szCs w:val="36"/>
          <w:lang w:bidi="ar-JO"/>
        </w:rPr>
      </w:pPr>
      <w:r w:rsidRPr="003338A6">
        <w:rPr>
          <w:rFonts w:ascii="Sakkal Majalla" w:hAnsi="Sakkal Majalla" w:cs="Sakkal Majalla"/>
          <w:color w:val="000000" w:themeColor="text1"/>
          <w:sz w:val="36"/>
          <w:szCs w:val="36"/>
          <w:rtl/>
          <w:lang w:bidi="ar-SA"/>
        </w:rPr>
        <w:t>يأتي هذا الدليل كمساهمة عملية في تسهيل فهم وتنفيذ معاهدة مراكش من قبل الجهات المعنية، بما في ذلك المؤسسات الحكومية، ودور النشر، والمنظمات غير الحكومية، والمكتبات، لضمان الامتثال الكامل لأحكام المعاهدة وتحقيق أهدافها الإنسانية والاجتماعية</w:t>
      </w:r>
      <w:r w:rsidRPr="003338A6">
        <w:rPr>
          <w:rFonts w:ascii="Sakkal Majalla" w:hAnsi="Sakkal Majalla" w:cs="Sakkal Majalla"/>
          <w:color w:val="000000" w:themeColor="text1"/>
          <w:sz w:val="36"/>
          <w:szCs w:val="36"/>
          <w:lang w:bidi="ar-JO"/>
        </w:rPr>
        <w:t>.</w:t>
      </w:r>
    </w:p>
    <w:p w14:paraId="0C2A7F6E" w14:textId="77777777" w:rsidR="00511BF4" w:rsidRPr="003338A6" w:rsidRDefault="00511BF4" w:rsidP="00E9332B">
      <w:pPr>
        <w:bidi/>
        <w:ind w:firstLine="720"/>
        <w:jc w:val="both"/>
        <w:rPr>
          <w:rFonts w:ascii="Sakkal Majalla" w:hAnsi="Sakkal Majalla" w:cs="Sakkal Majalla"/>
          <w:color w:val="000000" w:themeColor="text1"/>
          <w:sz w:val="36"/>
          <w:szCs w:val="36"/>
          <w:rtl/>
          <w:lang w:bidi="ar-SA"/>
        </w:rPr>
      </w:pPr>
    </w:p>
    <w:p w14:paraId="5A2F17B3" w14:textId="23BFB25E" w:rsidR="00892EF9" w:rsidRPr="003338A6" w:rsidRDefault="00892EF9" w:rsidP="00E9332B">
      <w:pPr>
        <w:bidi/>
        <w:ind w:firstLine="720"/>
        <w:jc w:val="both"/>
        <w:rPr>
          <w:rFonts w:ascii="Sakkal Majalla" w:hAnsi="Sakkal Majalla" w:cs="Sakkal Majalla"/>
          <w:color w:val="000000" w:themeColor="text1"/>
          <w:sz w:val="36"/>
          <w:szCs w:val="36"/>
          <w:lang w:bidi="ar-JO"/>
        </w:rPr>
      </w:pPr>
      <w:r w:rsidRPr="003338A6">
        <w:rPr>
          <w:rFonts w:ascii="Sakkal Majalla" w:hAnsi="Sakkal Majalla" w:cs="Sakkal Majalla"/>
          <w:color w:val="000000" w:themeColor="text1"/>
          <w:sz w:val="36"/>
          <w:szCs w:val="36"/>
          <w:rtl/>
          <w:lang w:bidi="ar-SA"/>
        </w:rPr>
        <w:t>تعتمد منهجية إعداد هذا الدليل على مبادئ الشمولية والدقة والوضوح، حيث يتضمن الدليل شرحًا تفصيليًا لبنود المعاهدة ومتطلبات الامتثال، ويقدم نماذج توضيحية وحالات عملية لتبسيط تطبيقها. كما يراعي الدليل توضيح المفاهيم الأساسية وتقديم إرشادات واضحة حول تنفيذ التزامات المعاهدة بأسلوب يتسم بالبساطة والمرونة</w:t>
      </w:r>
      <w:r w:rsidRPr="003338A6">
        <w:rPr>
          <w:rFonts w:ascii="Sakkal Majalla" w:hAnsi="Sakkal Majalla" w:cs="Sakkal Majalla"/>
          <w:color w:val="000000" w:themeColor="text1"/>
          <w:sz w:val="36"/>
          <w:szCs w:val="36"/>
          <w:lang w:bidi="ar-JO"/>
        </w:rPr>
        <w:t>.</w:t>
      </w:r>
    </w:p>
    <w:p w14:paraId="13043707" w14:textId="77777777" w:rsidR="00511BF4" w:rsidRPr="003338A6" w:rsidRDefault="00511BF4" w:rsidP="00E9332B">
      <w:pPr>
        <w:bidi/>
        <w:ind w:firstLine="720"/>
        <w:jc w:val="both"/>
        <w:rPr>
          <w:rFonts w:ascii="Sakkal Majalla" w:hAnsi="Sakkal Majalla" w:cs="Sakkal Majalla"/>
          <w:color w:val="000000" w:themeColor="text1"/>
          <w:sz w:val="36"/>
          <w:szCs w:val="36"/>
          <w:rtl/>
          <w:lang w:bidi="ar-SA"/>
        </w:rPr>
      </w:pPr>
    </w:p>
    <w:p w14:paraId="1891AFE4" w14:textId="2B723E75" w:rsidR="00353C5B" w:rsidRPr="003338A6" w:rsidRDefault="00892EF9" w:rsidP="00E9332B">
      <w:pPr>
        <w:bidi/>
        <w:ind w:firstLine="720"/>
        <w:jc w:val="both"/>
        <w:rPr>
          <w:rFonts w:ascii="Sakkal Majalla" w:hAnsi="Sakkal Majalla" w:cs="Sakkal Majalla"/>
          <w:color w:val="000000" w:themeColor="text1"/>
          <w:sz w:val="36"/>
          <w:szCs w:val="36"/>
          <w:rtl/>
          <w:lang w:bidi="ar-JO"/>
        </w:rPr>
      </w:pPr>
      <w:r w:rsidRPr="003338A6">
        <w:rPr>
          <w:rFonts w:ascii="Sakkal Majalla" w:hAnsi="Sakkal Majalla" w:cs="Sakkal Majalla"/>
          <w:color w:val="000000" w:themeColor="text1"/>
          <w:sz w:val="36"/>
          <w:szCs w:val="36"/>
          <w:rtl/>
          <w:lang w:bidi="ar-SA"/>
        </w:rPr>
        <w:t xml:space="preserve">تم تصميم هذا الدليل ليكون أداة مرجعية شاملة وسهلة الاستخدام، تهدف إلى دعم الجهات المعنية في تحقيق التوازن بين حماية حقوق المؤلف وتلبية </w:t>
      </w:r>
      <w:r w:rsidR="00870221" w:rsidRPr="003338A6">
        <w:rPr>
          <w:rFonts w:ascii="Sakkal Majalla" w:hAnsi="Sakkal Majalla" w:cs="Sakkal Majalla" w:hint="cs"/>
          <w:color w:val="000000" w:themeColor="text1"/>
          <w:sz w:val="36"/>
          <w:szCs w:val="36"/>
          <w:rtl/>
          <w:lang w:bidi="ar-SA"/>
        </w:rPr>
        <w:t>متطلبات</w:t>
      </w:r>
      <w:r w:rsidRPr="003338A6">
        <w:rPr>
          <w:rFonts w:ascii="Sakkal Majalla" w:hAnsi="Sakkal Majalla" w:cs="Sakkal Majalla"/>
          <w:color w:val="000000" w:themeColor="text1"/>
          <w:sz w:val="36"/>
          <w:szCs w:val="36"/>
          <w:rtl/>
          <w:lang w:bidi="ar-SA"/>
        </w:rPr>
        <w:t xml:space="preserve"> الأشخاص ذوي الإعاقات البصرية، مما يسهم في تعزيز المساواة وتكافؤ الفرص على مستوى العالم</w:t>
      </w:r>
      <w:r w:rsidRPr="003338A6">
        <w:rPr>
          <w:rFonts w:ascii="Sakkal Majalla" w:hAnsi="Sakkal Majalla" w:cs="Sakkal Majalla"/>
          <w:color w:val="000000" w:themeColor="text1"/>
          <w:sz w:val="36"/>
          <w:szCs w:val="36"/>
          <w:lang w:bidi="ar-JO"/>
        </w:rPr>
        <w:t>.</w:t>
      </w:r>
      <w:r w:rsidR="00353C5B" w:rsidRPr="003338A6">
        <w:rPr>
          <w:rFonts w:ascii="Sakkal Majalla" w:hAnsi="Sakkal Majalla" w:cs="Sakkal Majalla"/>
          <w:color w:val="000000" w:themeColor="text1"/>
          <w:sz w:val="36"/>
          <w:szCs w:val="36"/>
          <w:rtl/>
          <w:lang w:bidi="ar-JO"/>
        </w:rPr>
        <w:t xml:space="preserve"> </w:t>
      </w:r>
      <w:proofErr w:type="gramStart"/>
      <w:r w:rsidR="00353C5B" w:rsidRPr="003338A6">
        <w:rPr>
          <w:rFonts w:ascii="Sakkal Majalla" w:hAnsi="Sakkal Majalla" w:cs="Sakkal Majalla"/>
          <w:color w:val="000000" w:themeColor="text1"/>
          <w:sz w:val="36"/>
          <w:szCs w:val="36"/>
          <w:rtl/>
          <w:lang w:bidi="ar-JO"/>
        </w:rPr>
        <w:t>و</w:t>
      </w:r>
      <w:r w:rsidR="00353C5B" w:rsidRPr="003338A6">
        <w:rPr>
          <w:rFonts w:ascii="Sakkal Majalla" w:hAnsi="Sakkal Majalla" w:cs="Sakkal Majalla"/>
          <w:color w:val="000000" w:themeColor="text1"/>
          <w:sz w:val="36"/>
          <w:szCs w:val="36"/>
          <w:rtl/>
          <w:lang w:bidi="ar-SA"/>
        </w:rPr>
        <w:t xml:space="preserve"> تم</w:t>
      </w:r>
      <w:proofErr w:type="gramEnd"/>
      <w:r w:rsidR="00353C5B" w:rsidRPr="003338A6">
        <w:rPr>
          <w:rFonts w:ascii="Sakkal Majalla" w:hAnsi="Sakkal Majalla" w:cs="Sakkal Majalla"/>
          <w:color w:val="000000" w:themeColor="text1"/>
          <w:sz w:val="36"/>
          <w:szCs w:val="36"/>
          <w:rtl/>
          <w:lang w:bidi="ar-SA"/>
        </w:rPr>
        <w:t xml:space="preserve"> تنظيم المعلومات الموجودة في هذا الدليل بشكل مبسط للإجابة على الأسئلة وتوفير المزيد من المعلومات. والغرض من هذا الدليل هو أن يكون بمثابة نقطة بداية ونموذج متاح في المملكة الأردنية الهاشمية</w:t>
      </w:r>
      <w:r w:rsidR="00353C5B" w:rsidRPr="003338A6">
        <w:rPr>
          <w:rFonts w:ascii="Sakkal Majalla" w:hAnsi="Sakkal Majalla" w:cs="Sakkal Majalla"/>
          <w:color w:val="000000" w:themeColor="text1"/>
          <w:sz w:val="36"/>
          <w:szCs w:val="36"/>
          <w:rtl/>
          <w:lang w:bidi="ar-JO"/>
        </w:rPr>
        <w:t>.</w:t>
      </w:r>
    </w:p>
    <w:p w14:paraId="533A6668" w14:textId="77777777" w:rsidR="00D57EA6" w:rsidRPr="003338A6" w:rsidRDefault="00D57EA6" w:rsidP="00E9332B">
      <w:pPr>
        <w:bidi/>
        <w:ind w:firstLine="720"/>
        <w:jc w:val="both"/>
        <w:rPr>
          <w:rFonts w:ascii="Sakkal Majalla" w:hAnsi="Sakkal Majalla" w:cs="Sakkal Majalla"/>
          <w:color w:val="000000" w:themeColor="text1"/>
          <w:sz w:val="36"/>
          <w:szCs w:val="36"/>
          <w:rtl/>
          <w:lang w:bidi="ar-SA"/>
        </w:rPr>
      </w:pPr>
    </w:p>
    <w:p w14:paraId="18BC5BE4" w14:textId="5535ADFA" w:rsidR="00F662BB" w:rsidRPr="003338A6" w:rsidRDefault="00F662BB" w:rsidP="00E9332B">
      <w:pPr>
        <w:bidi/>
        <w:ind w:firstLine="720"/>
        <w:jc w:val="both"/>
        <w:rPr>
          <w:rFonts w:ascii="Sakkal Majalla" w:hAnsi="Sakkal Majalla" w:cs="Sakkal Majalla"/>
          <w:color w:val="000000" w:themeColor="text1"/>
          <w:sz w:val="36"/>
          <w:szCs w:val="36"/>
          <w:rtl/>
          <w:cs/>
        </w:rPr>
      </w:pPr>
      <w:r w:rsidRPr="003338A6">
        <w:rPr>
          <w:rFonts w:ascii="Sakkal Majalla" w:hAnsi="Sakkal Majalla" w:cs="Sakkal Majalla"/>
          <w:color w:val="000000" w:themeColor="text1"/>
          <w:sz w:val="36"/>
          <w:szCs w:val="36"/>
          <w:rtl/>
          <w:lang w:bidi="ar-SA"/>
        </w:rPr>
        <w:t>حظيت معاهدة مراكش بدعم قوي من دول حول العالم. ووقعت إحدى وخمسون دولة على معاهدة مراكش في ختام المؤتمر الدبلوماسي في مراكش في يونيو</w:t>
      </w:r>
      <w:r w:rsidR="00033909" w:rsidRPr="003338A6">
        <w:rPr>
          <w:rFonts w:ascii="Sakkal Majalla" w:hAnsi="Sakkal Majalla" w:cs="Sakkal Majalla"/>
          <w:color w:val="000000" w:themeColor="text1"/>
          <w:sz w:val="36"/>
          <w:szCs w:val="36"/>
          <w:rtl/>
          <w:lang w:bidi="ar-SA"/>
        </w:rPr>
        <w:t>/ حزيران</w:t>
      </w:r>
      <w:r w:rsidRPr="003338A6">
        <w:rPr>
          <w:rFonts w:ascii="Sakkal Majalla" w:hAnsi="Sakkal Majalla" w:cs="Sakkal Majalla"/>
          <w:color w:val="000000" w:themeColor="text1"/>
          <w:sz w:val="36"/>
          <w:szCs w:val="36"/>
          <w:rtl/>
          <w:lang w:bidi="ar-SA"/>
        </w:rPr>
        <w:t xml:space="preserve"> 2013؛ وحتى يوليو</w:t>
      </w:r>
      <w:r w:rsidR="00033909" w:rsidRPr="003338A6">
        <w:rPr>
          <w:rFonts w:ascii="Sakkal Majalla" w:hAnsi="Sakkal Majalla" w:cs="Sakkal Majalla"/>
          <w:color w:val="000000" w:themeColor="text1"/>
          <w:sz w:val="36"/>
          <w:szCs w:val="36"/>
          <w:rtl/>
          <w:lang w:bidi="ar-SA"/>
        </w:rPr>
        <w:t>/ تموز</w:t>
      </w:r>
      <w:r w:rsidRPr="003338A6">
        <w:rPr>
          <w:rFonts w:ascii="Sakkal Majalla" w:hAnsi="Sakkal Majalla" w:cs="Sakkal Majalla"/>
          <w:color w:val="000000" w:themeColor="text1"/>
          <w:sz w:val="36"/>
          <w:szCs w:val="36"/>
          <w:rtl/>
          <w:lang w:bidi="ar-SA"/>
        </w:rPr>
        <w:t xml:space="preserve"> 2016، وقعت أكثر من 75 دولة على المعاهدة. دخلت المعاهدة حيز التنفيذ في 30 سبتمبر/أيلول 2016، بعد ثلاثة أشهر من تصديق 20 دولة عليها.</w:t>
      </w:r>
    </w:p>
    <w:p w14:paraId="3CB70BC5" w14:textId="77777777" w:rsidR="00EE2A6C" w:rsidRPr="003338A6" w:rsidRDefault="00F662BB" w:rsidP="00E9332B">
      <w:pPr>
        <w:bidi/>
        <w:spacing w:after="160" w:line="259" w:lineRule="auto"/>
        <w:ind w:firstLine="720"/>
        <w:jc w:val="both"/>
        <w:rPr>
          <w:rFonts w:ascii="Sakkal Majalla" w:hAnsi="Sakkal Majalla" w:cs="Sakkal Majalla"/>
          <w:color w:val="000000" w:themeColor="text1"/>
          <w:sz w:val="36"/>
          <w:szCs w:val="36"/>
          <w:cs/>
        </w:rPr>
      </w:pPr>
      <w:r w:rsidRPr="003338A6">
        <w:rPr>
          <w:rFonts w:ascii="Sakkal Majalla" w:hAnsi="Sakkal Majalla" w:cs="Sakkal Majalla"/>
          <w:color w:val="000000" w:themeColor="text1"/>
          <w:sz w:val="36"/>
          <w:szCs w:val="36"/>
          <w:rtl/>
          <w:lang w:bidi="ar-SA"/>
        </w:rPr>
        <w:t>انضمت</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المملكة الأردنية الهاشمية إلى</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معاهدة</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مراكش</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في</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العام</w:t>
      </w:r>
      <w:r w:rsidRPr="003338A6">
        <w:rPr>
          <w:rFonts w:ascii="Sakkal Majalla" w:hAnsi="Sakkal Majalla" w:cs="Sakkal Majalla"/>
          <w:color w:val="000000" w:themeColor="text1"/>
          <w:sz w:val="36"/>
          <w:szCs w:val="36"/>
          <w:rtl/>
          <w:cs/>
        </w:rPr>
        <w:t xml:space="preserve"> </w:t>
      </w:r>
      <w:r w:rsidR="00033909" w:rsidRPr="003338A6">
        <w:rPr>
          <w:rFonts w:ascii="Sakkal Majalla" w:hAnsi="Sakkal Majalla" w:cs="Sakkal Majalla"/>
          <w:color w:val="000000" w:themeColor="text1"/>
          <w:sz w:val="36"/>
          <w:szCs w:val="36"/>
          <w:rtl/>
          <w:lang w:bidi="ar-JO"/>
        </w:rPr>
        <w:t>2018</w:t>
      </w:r>
      <w:r w:rsidR="00EE2A6C" w:rsidRPr="003338A6">
        <w:rPr>
          <w:rFonts w:ascii="Sakkal Majalla" w:hAnsi="Sakkal Majalla" w:cs="Sakkal Majalla"/>
          <w:color w:val="000000" w:themeColor="text1"/>
          <w:sz w:val="36"/>
          <w:szCs w:val="36"/>
          <w:rtl/>
          <w:lang w:bidi="ar-JO"/>
        </w:rPr>
        <w:t xml:space="preserve"> لتحتل المرتبة الثالثة عربياً والأربعون عالمياً </w:t>
      </w:r>
      <w:r w:rsidRPr="003338A6">
        <w:rPr>
          <w:rFonts w:ascii="Sakkal Majalla" w:hAnsi="Sakkal Majalla" w:cs="Sakkal Majalla"/>
          <w:color w:val="000000" w:themeColor="text1"/>
          <w:sz w:val="36"/>
          <w:szCs w:val="36"/>
          <w:rtl/>
          <w:lang w:bidi="ar-SA"/>
        </w:rPr>
        <w:t>انطلاقًا</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من</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رؤيتها</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التي</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تركز</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على</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تمكين</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الأشخاص</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ذوي</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الإعاقة</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وتحقيق</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التكافؤ</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في</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الفرص</w:t>
      </w:r>
      <w:r w:rsidRPr="003338A6">
        <w:rPr>
          <w:rFonts w:ascii="Sakkal Majalla" w:hAnsi="Sakkal Majalla" w:cs="Sakkal Majalla"/>
          <w:color w:val="000000" w:themeColor="text1"/>
          <w:sz w:val="36"/>
          <w:szCs w:val="36"/>
          <w:rtl/>
          <w:cs/>
        </w:rPr>
        <w:t xml:space="preserve">. </w:t>
      </w:r>
    </w:p>
    <w:p w14:paraId="4F0EC78D" w14:textId="3A9E62B0" w:rsidR="00F662BB" w:rsidRPr="003338A6" w:rsidRDefault="00F662BB" w:rsidP="00E9332B">
      <w:pPr>
        <w:bidi/>
        <w:spacing w:after="160" w:line="259" w:lineRule="auto"/>
        <w:ind w:firstLine="720"/>
        <w:jc w:val="both"/>
        <w:rPr>
          <w:rFonts w:ascii="Sakkal Majalla" w:hAnsi="Sakkal Majalla" w:cs="Sakkal Majalla"/>
          <w:color w:val="000000" w:themeColor="text1"/>
          <w:sz w:val="36"/>
          <w:szCs w:val="36"/>
          <w:lang w:bidi="ar-JO"/>
        </w:rPr>
      </w:pPr>
      <w:r w:rsidRPr="003338A6">
        <w:rPr>
          <w:rFonts w:ascii="Sakkal Majalla" w:hAnsi="Sakkal Majalla" w:cs="Sakkal Majalla"/>
          <w:color w:val="000000" w:themeColor="text1"/>
          <w:sz w:val="36"/>
          <w:szCs w:val="36"/>
          <w:rtl/>
          <w:lang w:bidi="ar-SA"/>
        </w:rPr>
        <w:t>وقد</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تمت</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المصادقة</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على</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المعاهدة</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بعد</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أن</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اتخذت</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الحكومة</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الأردنية خطوات</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عملية</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لدراسة</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بعض</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القوانين</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المتعلقة</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بحقوق</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المؤلف،</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بحيث</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يتم</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دمج</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بنود</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المعاهدة</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ضمن</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الإطار</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التشريعي</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الوطني،</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ما</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يتيح</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للمؤسسات</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المحلية</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إنتاج</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وتوزيع</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نسخ</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ميسرة</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دون</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قيود</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قانونية</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معقدة</w:t>
      </w:r>
      <w:r w:rsidRPr="003338A6">
        <w:rPr>
          <w:rFonts w:ascii="Sakkal Majalla" w:hAnsi="Sakkal Majalla" w:cs="Sakkal Majalla"/>
          <w:color w:val="000000" w:themeColor="text1"/>
          <w:sz w:val="36"/>
          <w:szCs w:val="36"/>
        </w:rPr>
        <w:t>.</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وأصبح هذا الالتزام واقعاً ملموساً بالنسبة للم</w:t>
      </w:r>
      <w:r w:rsidR="004439B1" w:rsidRPr="003338A6">
        <w:rPr>
          <w:rFonts w:ascii="Sakkal Majalla" w:hAnsi="Sakkal Majalla" w:cs="Sakkal Majalla"/>
          <w:color w:val="000000" w:themeColor="text1"/>
          <w:sz w:val="36"/>
          <w:szCs w:val="36"/>
          <w:rtl/>
          <w:lang w:bidi="ar-JO"/>
        </w:rPr>
        <w:t>م</w:t>
      </w:r>
      <w:r w:rsidRPr="003338A6">
        <w:rPr>
          <w:rFonts w:ascii="Sakkal Majalla" w:hAnsi="Sakkal Majalla" w:cs="Sakkal Majalla"/>
          <w:color w:val="000000" w:themeColor="text1"/>
          <w:sz w:val="36"/>
          <w:szCs w:val="36"/>
          <w:rtl/>
          <w:lang w:bidi="ar-SA"/>
        </w:rPr>
        <w:t xml:space="preserve">لكة الأردنية الهاشمية التي انضمت إلى المعاهدة التي تديرها المنظمة العالمية للملكية الفكرية. </w:t>
      </w:r>
    </w:p>
    <w:p w14:paraId="050A55BA" w14:textId="2A09EEBB" w:rsidR="00F662BB" w:rsidRPr="003338A6" w:rsidRDefault="00F662BB" w:rsidP="00E9332B">
      <w:pPr>
        <w:bidi/>
        <w:spacing w:after="160" w:line="259" w:lineRule="auto"/>
        <w:ind w:firstLine="720"/>
        <w:jc w:val="both"/>
        <w:rPr>
          <w:rFonts w:ascii="Sakkal Majalla" w:hAnsi="Sakkal Majalla" w:cs="Sakkal Majalla"/>
          <w:color w:val="000000" w:themeColor="text1"/>
          <w:sz w:val="36"/>
          <w:szCs w:val="36"/>
        </w:rPr>
      </w:pPr>
      <w:r w:rsidRPr="003338A6">
        <w:rPr>
          <w:rFonts w:ascii="Sakkal Majalla" w:hAnsi="Sakkal Majalla" w:cs="Sakkal Majalla"/>
          <w:color w:val="000000" w:themeColor="text1"/>
          <w:sz w:val="36"/>
          <w:szCs w:val="36"/>
          <w:rtl/>
          <w:lang w:bidi="ar-SA"/>
        </w:rPr>
        <w:t>واحدة</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من</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أهم</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الآثار</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الإيجابية</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لانضمام</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المملكة الأردنية الهاشمية للمعاهدة</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هي</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تحسين</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البيئة</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التعليمية</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لذوي</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الإعاقات</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البصرية</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حيث</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تمكن</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معاهدة</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مراكش</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المدارس</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والمكتبات</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والمنظمات</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غير</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الربحية</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من</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توفير</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كتب</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ومصادر</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تعليمية</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بطريقة</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ميسرة،</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مما</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يعزز</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من</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جودة</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التعليم</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ويزيد</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من</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فرص</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النجاح</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الأكاديمي</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لهم</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كما</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أن</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تعزيز</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الوصول</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إلى</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الثقافة</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والقراءة</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له</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أثر</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كبير</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على</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التنمية</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الشخصية</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والمهنية،</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ويمنح</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الأشخاص</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ذوي</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الإعاقة</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الأدوات</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اللازمة</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للاندماج</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الكامل</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في</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المجتمع</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والمساهمة</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في</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الحياة</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الاقتصادية</w:t>
      </w:r>
      <w:r w:rsidRPr="003338A6">
        <w:rPr>
          <w:rFonts w:ascii="Sakkal Majalla" w:hAnsi="Sakkal Majalla" w:cs="Sakkal Majalla"/>
          <w:color w:val="000000" w:themeColor="text1"/>
          <w:sz w:val="36"/>
          <w:szCs w:val="36"/>
        </w:rPr>
        <w:t>.</w:t>
      </w:r>
    </w:p>
    <w:p w14:paraId="78876A74" w14:textId="3C7C6642" w:rsidR="00F662BB" w:rsidRPr="003338A6" w:rsidRDefault="00F662BB" w:rsidP="00E9332B">
      <w:pPr>
        <w:bidi/>
        <w:spacing w:after="160" w:line="259" w:lineRule="auto"/>
        <w:ind w:firstLine="720"/>
        <w:jc w:val="both"/>
        <w:rPr>
          <w:rFonts w:ascii="Sakkal Majalla" w:hAnsi="Sakkal Majalla" w:cs="Sakkal Majalla"/>
          <w:color w:val="000000" w:themeColor="text1"/>
          <w:sz w:val="36"/>
          <w:szCs w:val="36"/>
        </w:rPr>
      </w:pPr>
      <w:r w:rsidRPr="003338A6">
        <w:rPr>
          <w:rFonts w:ascii="Sakkal Majalla" w:hAnsi="Sakkal Majalla" w:cs="Sakkal Majalla"/>
          <w:color w:val="000000" w:themeColor="text1"/>
          <w:sz w:val="36"/>
          <w:szCs w:val="36"/>
          <w:rtl/>
          <w:lang w:bidi="ar-SA"/>
        </w:rPr>
        <w:t>بجانب</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الأثر</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التعليمي</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والاجتماعي،</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تسهم</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معاهدة</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مراكش</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في</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تعزيز</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التعاون</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بين</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الدول</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من</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خلال</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تسهيل</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تبادل</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النسخ</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الميسرة</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عبر</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الحدود،</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ما</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يوسع</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من</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قاعدة</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المحتوى</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المتاح</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ويقلل</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من</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التكاليف</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المرتبطة</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بإنتاج</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الكتب</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الميسرة</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محليًا</w:t>
      </w:r>
      <w:r w:rsidRPr="003338A6">
        <w:rPr>
          <w:rFonts w:ascii="Sakkal Majalla" w:hAnsi="Sakkal Majalla" w:cs="Sakkal Majalla"/>
          <w:color w:val="000000" w:themeColor="text1"/>
          <w:sz w:val="36"/>
          <w:szCs w:val="36"/>
          <w:rtl/>
          <w:cs/>
        </w:rPr>
        <w:t xml:space="preserve">. </w:t>
      </w:r>
      <w:r w:rsidR="00D57302" w:rsidRPr="003338A6">
        <w:rPr>
          <w:rFonts w:ascii="Sakkal Majalla" w:hAnsi="Sakkal Majalla" w:cs="Sakkal Majalla"/>
          <w:color w:val="000000" w:themeColor="text1"/>
          <w:sz w:val="36"/>
          <w:szCs w:val="36"/>
          <w:rtl/>
          <w:lang w:bidi="ar-JO"/>
        </w:rPr>
        <w:t xml:space="preserve">وبانضمام </w:t>
      </w:r>
      <w:r w:rsidRPr="003338A6">
        <w:rPr>
          <w:rFonts w:ascii="Sakkal Majalla" w:hAnsi="Sakkal Majalla" w:cs="Sakkal Majalla"/>
          <w:color w:val="000000" w:themeColor="text1"/>
          <w:sz w:val="36"/>
          <w:szCs w:val="36"/>
          <w:rtl/>
          <w:lang w:bidi="ar-SA"/>
        </w:rPr>
        <w:t>المملكة الأردنية الهاشمية</w:t>
      </w:r>
      <w:r w:rsidRPr="003338A6">
        <w:rPr>
          <w:rFonts w:ascii="Sakkal Majalla" w:hAnsi="Sakkal Majalla" w:cs="Sakkal Majalla"/>
          <w:color w:val="000000" w:themeColor="text1"/>
          <w:sz w:val="36"/>
          <w:szCs w:val="36"/>
          <w:rtl/>
          <w:cs/>
        </w:rPr>
        <w:t xml:space="preserve"> </w:t>
      </w:r>
      <w:r w:rsidR="00BE4DC6" w:rsidRPr="003338A6">
        <w:rPr>
          <w:rFonts w:ascii="Sakkal Majalla" w:hAnsi="Sakkal Majalla" w:cs="Sakkal Majalla"/>
          <w:color w:val="000000" w:themeColor="text1"/>
          <w:sz w:val="36"/>
          <w:szCs w:val="36"/>
          <w:rtl/>
          <w:lang w:bidi="ar-JO"/>
        </w:rPr>
        <w:t>إ</w:t>
      </w:r>
      <w:r w:rsidR="00D57302" w:rsidRPr="003338A6">
        <w:rPr>
          <w:rFonts w:ascii="Sakkal Majalla" w:hAnsi="Sakkal Majalla" w:cs="Sakkal Majalla"/>
          <w:color w:val="000000" w:themeColor="text1"/>
          <w:sz w:val="36"/>
          <w:szCs w:val="36"/>
          <w:rtl/>
          <w:lang w:bidi="ar-JO"/>
        </w:rPr>
        <w:t xml:space="preserve">لى </w:t>
      </w:r>
      <w:r w:rsidRPr="003338A6">
        <w:rPr>
          <w:rFonts w:ascii="Sakkal Majalla" w:hAnsi="Sakkal Majalla" w:cs="Sakkal Majalla"/>
          <w:color w:val="000000" w:themeColor="text1"/>
          <w:sz w:val="36"/>
          <w:szCs w:val="36"/>
          <w:rtl/>
          <w:lang w:bidi="ar-SA"/>
        </w:rPr>
        <w:t>المعاهدة،</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أصبحت</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جزءًا</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من</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هذه</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الشبكة</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الدولية،</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ما</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يفتح</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الباب</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للاستفادة</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من</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الموارد</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المتاحة</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في</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الدول</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الأخرى</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وتبادل</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المعرفة</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والخبرات</w:t>
      </w:r>
      <w:r w:rsidRPr="003338A6">
        <w:rPr>
          <w:rFonts w:ascii="Sakkal Majalla" w:hAnsi="Sakkal Majalla" w:cs="Sakkal Majalla"/>
          <w:color w:val="000000" w:themeColor="text1"/>
          <w:sz w:val="36"/>
          <w:szCs w:val="36"/>
        </w:rPr>
        <w:t>.</w:t>
      </w:r>
    </w:p>
    <w:p w14:paraId="22BF1CB0" w14:textId="66B6F69E" w:rsidR="00F662BB" w:rsidRPr="003338A6" w:rsidRDefault="00F00D83" w:rsidP="00E9332B">
      <w:pPr>
        <w:bidi/>
        <w:ind w:firstLine="720"/>
        <w:jc w:val="both"/>
        <w:rPr>
          <w:rFonts w:ascii="Sakkal Majalla" w:hAnsi="Sakkal Majalla" w:cs="Sakkal Majalla"/>
          <w:color w:val="000000" w:themeColor="text1"/>
          <w:sz w:val="36"/>
          <w:szCs w:val="36"/>
          <w:rtl/>
          <w:lang w:bidi="ar-JO"/>
        </w:rPr>
      </w:pPr>
      <w:r w:rsidRPr="003338A6">
        <w:rPr>
          <w:rFonts w:ascii="Sakkal Majalla" w:hAnsi="Sakkal Majalla" w:cs="Sakkal Majalla"/>
          <w:color w:val="000000" w:themeColor="text1"/>
          <w:sz w:val="36"/>
          <w:szCs w:val="36"/>
          <w:rtl/>
          <w:lang w:bidi="ar-JO"/>
        </w:rPr>
        <w:lastRenderedPageBreak/>
        <w:t>إن التزام</w:t>
      </w:r>
      <w:r w:rsidR="00F662BB" w:rsidRPr="003338A6">
        <w:rPr>
          <w:rFonts w:ascii="Sakkal Majalla" w:hAnsi="Sakkal Majalla" w:cs="Sakkal Majalla"/>
          <w:color w:val="000000" w:themeColor="text1"/>
          <w:sz w:val="36"/>
          <w:szCs w:val="36"/>
          <w:rtl/>
          <w:cs/>
        </w:rPr>
        <w:t xml:space="preserve"> </w:t>
      </w:r>
      <w:r w:rsidR="00F662BB" w:rsidRPr="003338A6">
        <w:rPr>
          <w:rFonts w:ascii="Sakkal Majalla" w:hAnsi="Sakkal Majalla" w:cs="Sakkal Majalla"/>
          <w:color w:val="000000" w:themeColor="text1"/>
          <w:sz w:val="36"/>
          <w:szCs w:val="36"/>
          <w:rtl/>
          <w:lang w:bidi="ar-SA"/>
        </w:rPr>
        <w:t>المملكة الأردنية الهاشمية بتطبيق</w:t>
      </w:r>
      <w:r w:rsidR="00F662BB" w:rsidRPr="003338A6">
        <w:rPr>
          <w:rFonts w:ascii="Sakkal Majalla" w:hAnsi="Sakkal Majalla" w:cs="Sakkal Majalla"/>
          <w:color w:val="000000" w:themeColor="text1"/>
          <w:sz w:val="36"/>
          <w:szCs w:val="36"/>
          <w:rtl/>
          <w:cs/>
        </w:rPr>
        <w:t xml:space="preserve"> </w:t>
      </w:r>
      <w:r w:rsidR="00F662BB" w:rsidRPr="003338A6">
        <w:rPr>
          <w:rFonts w:ascii="Sakkal Majalla" w:hAnsi="Sakkal Majalla" w:cs="Sakkal Majalla"/>
          <w:color w:val="000000" w:themeColor="text1"/>
          <w:sz w:val="36"/>
          <w:szCs w:val="36"/>
          <w:rtl/>
          <w:lang w:bidi="ar-SA"/>
        </w:rPr>
        <w:t>معاهدة</w:t>
      </w:r>
      <w:r w:rsidR="00F662BB" w:rsidRPr="003338A6">
        <w:rPr>
          <w:rFonts w:ascii="Sakkal Majalla" w:hAnsi="Sakkal Majalla" w:cs="Sakkal Majalla"/>
          <w:color w:val="000000" w:themeColor="text1"/>
          <w:sz w:val="36"/>
          <w:szCs w:val="36"/>
          <w:rtl/>
          <w:cs/>
        </w:rPr>
        <w:t xml:space="preserve"> </w:t>
      </w:r>
      <w:r w:rsidR="00F662BB" w:rsidRPr="003338A6">
        <w:rPr>
          <w:rFonts w:ascii="Sakkal Majalla" w:hAnsi="Sakkal Majalla" w:cs="Sakkal Majalla"/>
          <w:color w:val="000000" w:themeColor="text1"/>
          <w:sz w:val="36"/>
          <w:szCs w:val="36"/>
          <w:rtl/>
          <w:lang w:bidi="ar-SA"/>
        </w:rPr>
        <w:t>مراكش</w:t>
      </w:r>
      <w:r w:rsidR="00F662BB" w:rsidRPr="003338A6">
        <w:rPr>
          <w:rFonts w:ascii="Sakkal Majalla" w:hAnsi="Sakkal Majalla" w:cs="Sakkal Majalla"/>
          <w:color w:val="000000" w:themeColor="text1"/>
          <w:sz w:val="36"/>
          <w:szCs w:val="36"/>
          <w:rtl/>
          <w:cs/>
        </w:rPr>
        <w:t xml:space="preserve"> </w:t>
      </w:r>
      <w:r w:rsidR="00F662BB" w:rsidRPr="003338A6">
        <w:rPr>
          <w:rFonts w:ascii="Sakkal Majalla" w:hAnsi="Sakkal Majalla" w:cs="Sakkal Majalla"/>
          <w:color w:val="000000" w:themeColor="text1"/>
          <w:sz w:val="36"/>
          <w:szCs w:val="36"/>
          <w:rtl/>
          <w:lang w:bidi="ar-SA"/>
        </w:rPr>
        <w:t>يرسل</w:t>
      </w:r>
      <w:r w:rsidR="00F662BB" w:rsidRPr="003338A6">
        <w:rPr>
          <w:rFonts w:ascii="Sakkal Majalla" w:hAnsi="Sakkal Majalla" w:cs="Sakkal Majalla"/>
          <w:color w:val="000000" w:themeColor="text1"/>
          <w:sz w:val="36"/>
          <w:szCs w:val="36"/>
          <w:rtl/>
          <w:cs/>
        </w:rPr>
        <w:t xml:space="preserve"> </w:t>
      </w:r>
      <w:r w:rsidR="00F662BB" w:rsidRPr="003338A6">
        <w:rPr>
          <w:rFonts w:ascii="Sakkal Majalla" w:hAnsi="Sakkal Majalla" w:cs="Sakkal Majalla"/>
          <w:color w:val="000000" w:themeColor="text1"/>
          <w:sz w:val="36"/>
          <w:szCs w:val="36"/>
          <w:rtl/>
          <w:lang w:bidi="ar-SA"/>
        </w:rPr>
        <w:t>رسالة</w:t>
      </w:r>
      <w:r w:rsidR="00F662BB" w:rsidRPr="003338A6">
        <w:rPr>
          <w:rFonts w:ascii="Sakkal Majalla" w:hAnsi="Sakkal Majalla" w:cs="Sakkal Majalla"/>
          <w:color w:val="000000" w:themeColor="text1"/>
          <w:sz w:val="36"/>
          <w:szCs w:val="36"/>
          <w:rtl/>
          <w:cs/>
        </w:rPr>
        <w:t xml:space="preserve"> </w:t>
      </w:r>
      <w:r w:rsidR="00F662BB" w:rsidRPr="003338A6">
        <w:rPr>
          <w:rFonts w:ascii="Sakkal Majalla" w:hAnsi="Sakkal Majalla" w:cs="Sakkal Majalla"/>
          <w:color w:val="000000" w:themeColor="text1"/>
          <w:sz w:val="36"/>
          <w:szCs w:val="36"/>
          <w:rtl/>
          <w:lang w:bidi="ar-SA"/>
        </w:rPr>
        <w:t>قوية</w:t>
      </w:r>
      <w:r w:rsidR="00F662BB" w:rsidRPr="003338A6">
        <w:rPr>
          <w:rFonts w:ascii="Sakkal Majalla" w:hAnsi="Sakkal Majalla" w:cs="Sakkal Majalla"/>
          <w:color w:val="000000" w:themeColor="text1"/>
          <w:sz w:val="36"/>
          <w:szCs w:val="36"/>
          <w:rtl/>
          <w:cs/>
        </w:rPr>
        <w:t xml:space="preserve"> </w:t>
      </w:r>
      <w:r w:rsidR="00F662BB" w:rsidRPr="003338A6">
        <w:rPr>
          <w:rFonts w:ascii="Sakkal Majalla" w:hAnsi="Sakkal Majalla" w:cs="Sakkal Majalla"/>
          <w:color w:val="000000" w:themeColor="text1"/>
          <w:sz w:val="36"/>
          <w:szCs w:val="36"/>
          <w:rtl/>
          <w:lang w:bidi="ar-SA"/>
        </w:rPr>
        <w:t>عن</w:t>
      </w:r>
      <w:r w:rsidR="00F662BB" w:rsidRPr="003338A6">
        <w:rPr>
          <w:rFonts w:ascii="Sakkal Majalla" w:hAnsi="Sakkal Majalla" w:cs="Sakkal Majalla"/>
          <w:color w:val="000000" w:themeColor="text1"/>
          <w:sz w:val="36"/>
          <w:szCs w:val="36"/>
          <w:rtl/>
          <w:cs/>
        </w:rPr>
        <w:t xml:space="preserve"> </w:t>
      </w:r>
      <w:r w:rsidR="00F662BB" w:rsidRPr="003338A6">
        <w:rPr>
          <w:rFonts w:ascii="Sakkal Majalla" w:hAnsi="Sakkal Majalla" w:cs="Sakkal Majalla"/>
          <w:color w:val="000000" w:themeColor="text1"/>
          <w:sz w:val="36"/>
          <w:szCs w:val="36"/>
          <w:rtl/>
          <w:lang w:bidi="ar-SA"/>
        </w:rPr>
        <w:t>مدى</w:t>
      </w:r>
      <w:r w:rsidR="00F662BB" w:rsidRPr="003338A6">
        <w:rPr>
          <w:rFonts w:ascii="Sakkal Majalla" w:hAnsi="Sakkal Majalla" w:cs="Sakkal Majalla"/>
          <w:color w:val="000000" w:themeColor="text1"/>
          <w:sz w:val="36"/>
          <w:szCs w:val="36"/>
          <w:rtl/>
          <w:cs/>
        </w:rPr>
        <w:t xml:space="preserve"> </w:t>
      </w:r>
      <w:r w:rsidR="00F662BB" w:rsidRPr="003338A6">
        <w:rPr>
          <w:rFonts w:ascii="Sakkal Majalla" w:hAnsi="Sakkal Majalla" w:cs="Sakkal Majalla"/>
          <w:color w:val="000000" w:themeColor="text1"/>
          <w:sz w:val="36"/>
          <w:szCs w:val="36"/>
          <w:rtl/>
          <w:lang w:bidi="ar-SA"/>
        </w:rPr>
        <w:t>أهمية</w:t>
      </w:r>
      <w:r w:rsidR="00F662BB" w:rsidRPr="003338A6">
        <w:rPr>
          <w:rFonts w:ascii="Sakkal Majalla" w:hAnsi="Sakkal Majalla" w:cs="Sakkal Majalla"/>
          <w:color w:val="000000" w:themeColor="text1"/>
          <w:sz w:val="36"/>
          <w:szCs w:val="36"/>
          <w:rtl/>
          <w:cs/>
        </w:rPr>
        <w:t xml:space="preserve"> </w:t>
      </w:r>
      <w:r w:rsidR="00F662BB" w:rsidRPr="003338A6">
        <w:rPr>
          <w:rFonts w:ascii="Sakkal Majalla" w:hAnsi="Sakkal Majalla" w:cs="Sakkal Majalla"/>
          <w:color w:val="000000" w:themeColor="text1"/>
          <w:sz w:val="36"/>
          <w:szCs w:val="36"/>
          <w:rtl/>
          <w:lang w:bidi="ar-SA"/>
        </w:rPr>
        <w:t>حماية</w:t>
      </w:r>
      <w:r w:rsidR="00F662BB" w:rsidRPr="003338A6">
        <w:rPr>
          <w:rFonts w:ascii="Sakkal Majalla" w:hAnsi="Sakkal Majalla" w:cs="Sakkal Majalla"/>
          <w:color w:val="000000" w:themeColor="text1"/>
          <w:sz w:val="36"/>
          <w:szCs w:val="36"/>
          <w:rtl/>
          <w:cs/>
        </w:rPr>
        <w:t xml:space="preserve"> </w:t>
      </w:r>
      <w:r w:rsidR="00F662BB" w:rsidRPr="003338A6">
        <w:rPr>
          <w:rFonts w:ascii="Sakkal Majalla" w:hAnsi="Sakkal Majalla" w:cs="Sakkal Majalla"/>
          <w:color w:val="000000" w:themeColor="text1"/>
          <w:sz w:val="36"/>
          <w:szCs w:val="36"/>
          <w:rtl/>
          <w:lang w:bidi="ar-SA"/>
        </w:rPr>
        <w:t>حقوق</w:t>
      </w:r>
      <w:r w:rsidR="00F662BB" w:rsidRPr="003338A6">
        <w:rPr>
          <w:rFonts w:ascii="Sakkal Majalla" w:hAnsi="Sakkal Majalla" w:cs="Sakkal Majalla"/>
          <w:color w:val="000000" w:themeColor="text1"/>
          <w:sz w:val="36"/>
          <w:szCs w:val="36"/>
          <w:rtl/>
          <w:cs/>
        </w:rPr>
        <w:t xml:space="preserve"> </w:t>
      </w:r>
      <w:r w:rsidR="00F662BB" w:rsidRPr="003338A6">
        <w:rPr>
          <w:rFonts w:ascii="Sakkal Majalla" w:hAnsi="Sakkal Majalla" w:cs="Sakkal Majalla"/>
          <w:color w:val="000000" w:themeColor="text1"/>
          <w:sz w:val="36"/>
          <w:szCs w:val="36"/>
          <w:rtl/>
          <w:lang w:bidi="ar-SA"/>
        </w:rPr>
        <w:t>الأشخاص</w:t>
      </w:r>
      <w:r w:rsidR="00F662BB" w:rsidRPr="003338A6">
        <w:rPr>
          <w:rFonts w:ascii="Sakkal Majalla" w:hAnsi="Sakkal Majalla" w:cs="Sakkal Majalla"/>
          <w:color w:val="000000" w:themeColor="text1"/>
          <w:sz w:val="36"/>
          <w:szCs w:val="36"/>
          <w:rtl/>
          <w:cs/>
        </w:rPr>
        <w:t xml:space="preserve"> </w:t>
      </w:r>
      <w:r w:rsidR="00F662BB" w:rsidRPr="003338A6">
        <w:rPr>
          <w:rFonts w:ascii="Sakkal Majalla" w:hAnsi="Sakkal Majalla" w:cs="Sakkal Majalla"/>
          <w:color w:val="000000" w:themeColor="text1"/>
          <w:sz w:val="36"/>
          <w:szCs w:val="36"/>
          <w:rtl/>
          <w:lang w:bidi="ar-SA"/>
        </w:rPr>
        <w:t>ذوي</w:t>
      </w:r>
      <w:r w:rsidR="00F662BB" w:rsidRPr="003338A6">
        <w:rPr>
          <w:rFonts w:ascii="Sakkal Majalla" w:hAnsi="Sakkal Majalla" w:cs="Sakkal Majalla"/>
          <w:color w:val="000000" w:themeColor="text1"/>
          <w:sz w:val="36"/>
          <w:szCs w:val="36"/>
          <w:rtl/>
          <w:cs/>
        </w:rPr>
        <w:t xml:space="preserve"> </w:t>
      </w:r>
      <w:r w:rsidR="00F662BB" w:rsidRPr="003338A6">
        <w:rPr>
          <w:rFonts w:ascii="Sakkal Majalla" w:hAnsi="Sakkal Majalla" w:cs="Sakkal Majalla"/>
          <w:color w:val="000000" w:themeColor="text1"/>
          <w:sz w:val="36"/>
          <w:szCs w:val="36"/>
          <w:rtl/>
          <w:lang w:bidi="ar-SA"/>
        </w:rPr>
        <w:t>الإعاقة</w:t>
      </w:r>
      <w:r w:rsidR="00F662BB" w:rsidRPr="003338A6">
        <w:rPr>
          <w:rFonts w:ascii="Sakkal Majalla" w:hAnsi="Sakkal Majalla" w:cs="Sakkal Majalla"/>
          <w:color w:val="000000" w:themeColor="text1"/>
          <w:sz w:val="36"/>
          <w:szCs w:val="36"/>
          <w:rtl/>
          <w:cs/>
        </w:rPr>
        <w:t xml:space="preserve"> </w:t>
      </w:r>
      <w:r w:rsidR="00F662BB" w:rsidRPr="003338A6">
        <w:rPr>
          <w:rFonts w:ascii="Sakkal Majalla" w:hAnsi="Sakkal Majalla" w:cs="Sakkal Majalla"/>
          <w:color w:val="000000" w:themeColor="text1"/>
          <w:sz w:val="36"/>
          <w:szCs w:val="36"/>
          <w:rtl/>
          <w:lang w:bidi="ar-SA"/>
        </w:rPr>
        <w:t>وضمان</w:t>
      </w:r>
      <w:r w:rsidR="00F662BB" w:rsidRPr="003338A6">
        <w:rPr>
          <w:rFonts w:ascii="Sakkal Majalla" w:hAnsi="Sakkal Majalla" w:cs="Sakkal Majalla"/>
          <w:color w:val="000000" w:themeColor="text1"/>
          <w:sz w:val="36"/>
          <w:szCs w:val="36"/>
          <w:rtl/>
          <w:cs/>
        </w:rPr>
        <w:t xml:space="preserve"> </w:t>
      </w:r>
      <w:r w:rsidR="00F662BB" w:rsidRPr="003338A6">
        <w:rPr>
          <w:rFonts w:ascii="Sakkal Majalla" w:hAnsi="Sakkal Majalla" w:cs="Sakkal Majalla"/>
          <w:color w:val="000000" w:themeColor="text1"/>
          <w:sz w:val="36"/>
          <w:szCs w:val="36"/>
          <w:rtl/>
          <w:lang w:bidi="ar-SA"/>
        </w:rPr>
        <w:t>تمتعهم</w:t>
      </w:r>
      <w:r w:rsidR="00F662BB" w:rsidRPr="003338A6">
        <w:rPr>
          <w:rFonts w:ascii="Sakkal Majalla" w:hAnsi="Sakkal Majalla" w:cs="Sakkal Majalla"/>
          <w:color w:val="000000" w:themeColor="text1"/>
          <w:sz w:val="36"/>
          <w:szCs w:val="36"/>
          <w:rtl/>
          <w:cs/>
        </w:rPr>
        <w:t xml:space="preserve"> </w:t>
      </w:r>
      <w:r w:rsidR="00F662BB" w:rsidRPr="003338A6">
        <w:rPr>
          <w:rFonts w:ascii="Sakkal Majalla" w:hAnsi="Sakkal Majalla" w:cs="Sakkal Majalla"/>
          <w:color w:val="000000" w:themeColor="text1"/>
          <w:sz w:val="36"/>
          <w:szCs w:val="36"/>
          <w:rtl/>
          <w:lang w:bidi="ar-SA"/>
        </w:rPr>
        <w:t>بحقهم</w:t>
      </w:r>
      <w:r w:rsidR="00F662BB" w:rsidRPr="003338A6">
        <w:rPr>
          <w:rFonts w:ascii="Sakkal Majalla" w:hAnsi="Sakkal Majalla" w:cs="Sakkal Majalla"/>
          <w:color w:val="000000" w:themeColor="text1"/>
          <w:sz w:val="36"/>
          <w:szCs w:val="36"/>
          <w:rtl/>
          <w:cs/>
        </w:rPr>
        <w:t xml:space="preserve"> </w:t>
      </w:r>
      <w:r w:rsidR="00F662BB" w:rsidRPr="003338A6">
        <w:rPr>
          <w:rFonts w:ascii="Sakkal Majalla" w:hAnsi="Sakkal Majalla" w:cs="Sakkal Majalla"/>
          <w:color w:val="000000" w:themeColor="text1"/>
          <w:sz w:val="36"/>
          <w:szCs w:val="36"/>
          <w:rtl/>
          <w:lang w:bidi="ar-SA"/>
        </w:rPr>
        <w:t>في</w:t>
      </w:r>
      <w:r w:rsidR="00F662BB" w:rsidRPr="003338A6">
        <w:rPr>
          <w:rFonts w:ascii="Sakkal Majalla" w:hAnsi="Sakkal Majalla" w:cs="Sakkal Majalla"/>
          <w:color w:val="000000" w:themeColor="text1"/>
          <w:sz w:val="36"/>
          <w:szCs w:val="36"/>
          <w:rtl/>
          <w:cs/>
        </w:rPr>
        <w:t xml:space="preserve"> </w:t>
      </w:r>
      <w:r w:rsidR="00F662BB" w:rsidRPr="003338A6">
        <w:rPr>
          <w:rFonts w:ascii="Sakkal Majalla" w:hAnsi="Sakkal Majalla" w:cs="Sakkal Majalla"/>
          <w:color w:val="000000" w:themeColor="text1"/>
          <w:sz w:val="36"/>
          <w:szCs w:val="36"/>
          <w:rtl/>
          <w:lang w:bidi="ar-SA"/>
        </w:rPr>
        <w:t>المعرفة</w:t>
      </w:r>
      <w:r w:rsidR="00F662BB" w:rsidRPr="003338A6">
        <w:rPr>
          <w:rFonts w:ascii="Sakkal Majalla" w:hAnsi="Sakkal Majalla" w:cs="Sakkal Majalla"/>
          <w:color w:val="000000" w:themeColor="text1"/>
          <w:sz w:val="36"/>
          <w:szCs w:val="36"/>
          <w:rtl/>
          <w:cs/>
        </w:rPr>
        <w:t xml:space="preserve"> </w:t>
      </w:r>
      <w:r w:rsidR="00F662BB" w:rsidRPr="003338A6">
        <w:rPr>
          <w:rFonts w:ascii="Sakkal Majalla" w:hAnsi="Sakkal Majalla" w:cs="Sakkal Majalla"/>
          <w:color w:val="000000" w:themeColor="text1"/>
          <w:sz w:val="36"/>
          <w:szCs w:val="36"/>
          <w:rtl/>
          <w:lang w:bidi="ar-SA"/>
        </w:rPr>
        <w:t>والثقافة</w:t>
      </w:r>
      <w:r w:rsidR="00F662BB" w:rsidRPr="003338A6">
        <w:rPr>
          <w:rFonts w:ascii="Sakkal Majalla" w:hAnsi="Sakkal Majalla" w:cs="Sakkal Majalla"/>
          <w:color w:val="000000" w:themeColor="text1"/>
          <w:sz w:val="36"/>
          <w:szCs w:val="36"/>
          <w:rtl/>
          <w:cs/>
        </w:rPr>
        <w:t xml:space="preserve">. </w:t>
      </w:r>
      <w:r w:rsidR="00F662BB" w:rsidRPr="003338A6">
        <w:rPr>
          <w:rFonts w:ascii="Sakkal Majalla" w:hAnsi="Sakkal Majalla" w:cs="Sakkal Majalla"/>
          <w:color w:val="000000" w:themeColor="text1"/>
          <w:sz w:val="36"/>
          <w:szCs w:val="36"/>
          <w:rtl/>
          <w:lang w:bidi="ar-SA"/>
        </w:rPr>
        <w:t>هذا</w:t>
      </w:r>
      <w:r w:rsidR="00F662BB" w:rsidRPr="003338A6">
        <w:rPr>
          <w:rFonts w:ascii="Sakkal Majalla" w:hAnsi="Sakkal Majalla" w:cs="Sakkal Majalla"/>
          <w:color w:val="000000" w:themeColor="text1"/>
          <w:sz w:val="36"/>
          <w:szCs w:val="36"/>
          <w:rtl/>
          <w:cs/>
        </w:rPr>
        <w:t xml:space="preserve"> </w:t>
      </w:r>
      <w:r w:rsidR="00F662BB" w:rsidRPr="003338A6">
        <w:rPr>
          <w:rFonts w:ascii="Sakkal Majalla" w:hAnsi="Sakkal Majalla" w:cs="Sakkal Majalla"/>
          <w:color w:val="000000" w:themeColor="text1"/>
          <w:sz w:val="36"/>
          <w:szCs w:val="36"/>
          <w:rtl/>
          <w:lang w:bidi="ar-SA"/>
        </w:rPr>
        <w:t>الالتزام</w:t>
      </w:r>
      <w:r w:rsidR="00F662BB" w:rsidRPr="003338A6">
        <w:rPr>
          <w:rFonts w:ascii="Sakkal Majalla" w:hAnsi="Sakkal Majalla" w:cs="Sakkal Majalla"/>
          <w:color w:val="000000" w:themeColor="text1"/>
          <w:sz w:val="36"/>
          <w:szCs w:val="36"/>
          <w:rtl/>
          <w:cs/>
        </w:rPr>
        <w:t xml:space="preserve"> </w:t>
      </w:r>
      <w:r w:rsidR="00F662BB" w:rsidRPr="003338A6">
        <w:rPr>
          <w:rFonts w:ascii="Sakkal Majalla" w:hAnsi="Sakkal Majalla" w:cs="Sakkal Majalla"/>
          <w:color w:val="000000" w:themeColor="text1"/>
          <w:sz w:val="36"/>
          <w:szCs w:val="36"/>
          <w:rtl/>
          <w:lang w:bidi="ar-SA"/>
        </w:rPr>
        <w:t>ينسجم</w:t>
      </w:r>
      <w:r w:rsidR="00F662BB" w:rsidRPr="003338A6">
        <w:rPr>
          <w:rFonts w:ascii="Sakkal Majalla" w:hAnsi="Sakkal Majalla" w:cs="Sakkal Majalla"/>
          <w:color w:val="000000" w:themeColor="text1"/>
          <w:sz w:val="36"/>
          <w:szCs w:val="36"/>
          <w:rtl/>
          <w:cs/>
        </w:rPr>
        <w:t xml:space="preserve"> </w:t>
      </w:r>
      <w:r w:rsidR="00F662BB" w:rsidRPr="003338A6">
        <w:rPr>
          <w:rFonts w:ascii="Sakkal Majalla" w:hAnsi="Sakkal Majalla" w:cs="Sakkal Majalla"/>
          <w:color w:val="000000" w:themeColor="text1"/>
          <w:sz w:val="36"/>
          <w:szCs w:val="36"/>
          <w:rtl/>
          <w:lang w:bidi="ar-SA"/>
        </w:rPr>
        <w:t>مع</w:t>
      </w:r>
      <w:r w:rsidR="00F662BB" w:rsidRPr="003338A6">
        <w:rPr>
          <w:rFonts w:ascii="Sakkal Majalla" w:hAnsi="Sakkal Majalla" w:cs="Sakkal Majalla"/>
          <w:color w:val="000000" w:themeColor="text1"/>
          <w:sz w:val="36"/>
          <w:szCs w:val="36"/>
          <w:rtl/>
          <w:cs/>
        </w:rPr>
        <w:t xml:space="preserve"> </w:t>
      </w:r>
      <w:r w:rsidR="00F662BB" w:rsidRPr="003338A6">
        <w:rPr>
          <w:rFonts w:ascii="Sakkal Majalla" w:hAnsi="Sakkal Majalla" w:cs="Sakkal Majalla"/>
          <w:color w:val="000000" w:themeColor="text1"/>
          <w:sz w:val="36"/>
          <w:szCs w:val="36"/>
          <w:rtl/>
          <w:lang w:bidi="ar-SA"/>
        </w:rPr>
        <w:t>التوجهات</w:t>
      </w:r>
      <w:r w:rsidR="00F662BB" w:rsidRPr="003338A6">
        <w:rPr>
          <w:rFonts w:ascii="Sakkal Majalla" w:hAnsi="Sakkal Majalla" w:cs="Sakkal Majalla"/>
          <w:color w:val="000000" w:themeColor="text1"/>
          <w:sz w:val="36"/>
          <w:szCs w:val="36"/>
          <w:rtl/>
          <w:cs/>
        </w:rPr>
        <w:t xml:space="preserve"> </w:t>
      </w:r>
      <w:r w:rsidR="00F662BB" w:rsidRPr="003338A6">
        <w:rPr>
          <w:rFonts w:ascii="Sakkal Majalla" w:hAnsi="Sakkal Majalla" w:cs="Sakkal Majalla"/>
          <w:color w:val="000000" w:themeColor="text1"/>
          <w:sz w:val="36"/>
          <w:szCs w:val="36"/>
          <w:rtl/>
          <w:lang w:bidi="ar-SA"/>
        </w:rPr>
        <w:t>العالمية</w:t>
      </w:r>
      <w:r w:rsidR="00F662BB" w:rsidRPr="003338A6">
        <w:rPr>
          <w:rFonts w:ascii="Sakkal Majalla" w:hAnsi="Sakkal Majalla" w:cs="Sakkal Majalla"/>
          <w:color w:val="000000" w:themeColor="text1"/>
          <w:sz w:val="36"/>
          <w:szCs w:val="36"/>
          <w:rtl/>
          <w:cs/>
        </w:rPr>
        <w:t xml:space="preserve"> </w:t>
      </w:r>
      <w:r w:rsidR="00F662BB" w:rsidRPr="003338A6">
        <w:rPr>
          <w:rFonts w:ascii="Sakkal Majalla" w:hAnsi="Sakkal Majalla" w:cs="Sakkal Majalla"/>
          <w:color w:val="000000" w:themeColor="text1"/>
          <w:sz w:val="36"/>
          <w:szCs w:val="36"/>
          <w:rtl/>
          <w:lang w:bidi="ar-SA"/>
        </w:rPr>
        <w:t>لحقوق</w:t>
      </w:r>
      <w:r w:rsidR="00F662BB" w:rsidRPr="003338A6">
        <w:rPr>
          <w:rFonts w:ascii="Sakkal Majalla" w:hAnsi="Sakkal Majalla" w:cs="Sakkal Majalla"/>
          <w:color w:val="000000" w:themeColor="text1"/>
          <w:sz w:val="36"/>
          <w:szCs w:val="36"/>
          <w:rtl/>
          <w:cs/>
        </w:rPr>
        <w:t xml:space="preserve"> </w:t>
      </w:r>
      <w:r w:rsidR="00F662BB" w:rsidRPr="003338A6">
        <w:rPr>
          <w:rFonts w:ascii="Sakkal Majalla" w:hAnsi="Sakkal Majalla" w:cs="Sakkal Majalla"/>
          <w:color w:val="000000" w:themeColor="text1"/>
          <w:sz w:val="36"/>
          <w:szCs w:val="36"/>
          <w:rtl/>
          <w:lang w:bidi="ar-SA"/>
        </w:rPr>
        <w:t>الإنسان</w:t>
      </w:r>
      <w:r w:rsidR="00F662BB" w:rsidRPr="003338A6">
        <w:rPr>
          <w:rFonts w:ascii="Sakkal Majalla" w:hAnsi="Sakkal Majalla" w:cs="Sakkal Majalla"/>
          <w:color w:val="000000" w:themeColor="text1"/>
          <w:sz w:val="36"/>
          <w:szCs w:val="36"/>
          <w:rtl/>
          <w:cs/>
        </w:rPr>
        <w:t xml:space="preserve"> </w:t>
      </w:r>
      <w:r w:rsidR="00F662BB" w:rsidRPr="003338A6">
        <w:rPr>
          <w:rFonts w:ascii="Sakkal Majalla" w:hAnsi="Sakkal Majalla" w:cs="Sakkal Majalla"/>
          <w:color w:val="000000" w:themeColor="text1"/>
          <w:sz w:val="36"/>
          <w:szCs w:val="36"/>
          <w:rtl/>
          <w:lang w:bidi="ar-SA"/>
        </w:rPr>
        <w:t>ويعزز</w:t>
      </w:r>
      <w:r w:rsidR="00F662BB" w:rsidRPr="003338A6">
        <w:rPr>
          <w:rFonts w:ascii="Sakkal Majalla" w:hAnsi="Sakkal Majalla" w:cs="Sakkal Majalla"/>
          <w:color w:val="000000" w:themeColor="text1"/>
          <w:sz w:val="36"/>
          <w:szCs w:val="36"/>
          <w:rtl/>
          <w:cs/>
        </w:rPr>
        <w:t xml:space="preserve"> </w:t>
      </w:r>
      <w:r w:rsidR="00F662BB" w:rsidRPr="003338A6">
        <w:rPr>
          <w:rFonts w:ascii="Sakkal Majalla" w:hAnsi="Sakkal Majalla" w:cs="Sakkal Majalla"/>
          <w:color w:val="000000" w:themeColor="text1"/>
          <w:sz w:val="36"/>
          <w:szCs w:val="36"/>
          <w:rtl/>
          <w:lang w:bidi="ar-SA"/>
        </w:rPr>
        <w:t>من</w:t>
      </w:r>
      <w:r w:rsidR="00F662BB" w:rsidRPr="003338A6">
        <w:rPr>
          <w:rFonts w:ascii="Sakkal Majalla" w:hAnsi="Sakkal Majalla" w:cs="Sakkal Majalla"/>
          <w:color w:val="000000" w:themeColor="text1"/>
          <w:sz w:val="36"/>
          <w:szCs w:val="36"/>
          <w:rtl/>
          <w:cs/>
        </w:rPr>
        <w:t xml:space="preserve"> </w:t>
      </w:r>
      <w:r w:rsidR="00F662BB" w:rsidRPr="003338A6">
        <w:rPr>
          <w:rFonts w:ascii="Sakkal Majalla" w:hAnsi="Sakkal Majalla" w:cs="Sakkal Majalla"/>
          <w:color w:val="000000" w:themeColor="text1"/>
          <w:sz w:val="36"/>
          <w:szCs w:val="36"/>
          <w:rtl/>
          <w:lang w:bidi="ar-SA"/>
        </w:rPr>
        <w:t>صورة</w:t>
      </w:r>
      <w:r w:rsidR="00F662BB" w:rsidRPr="003338A6">
        <w:rPr>
          <w:rFonts w:ascii="Sakkal Majalla" w:hAnsi="Sakkal Majalla" w:cs="Sakkal Majalla"/>
          <w:color w:val="000000" w:themeColor="text1"/>
          <w:sz w:val="36"/>
          <w:szCs w:val="36"/>
          <w:rtl/>
          <w:cs/>
        </w:rPr>
        <w:t xml:space="preserve"> </w:t>
      </w:r>
      <w:r w:rsidR="00F662BB" w:rsidRPr="003338A6">
        <w:rPr>
          <w:rFonts w:ascii="Sakkal Majalla" w:hAnsi="Sakkal Majalla" w:cs="Sakkal Majalla"/>
          <w:color w:val="000000" w:themeColor="text1"/>
          <w:sz w:val="36"/>
          <w:szCs w:val="36"/>
          <w:rtl/>
          <w:lang w:bidi="ar-SA"/>
        </w:rPr>
        <w:t>المملكة الأردنية الهاشمية كدولة</w:t>
      </w:r>
      <w:r w:rsidR="00F662BB" w:rsidRPr="003338A6">
        <w:rPr>
          <w:rFonts w:ascii="Sakkal Majalla" w:hAnsi="Sakkal Majalla" w:cs="Sakkal Majalla"/>
          <w:color w:val="000000" w:themeColor="text1"/>
          <w:sz w:val="36"/>
          <w:szCs w:val="36"/>
          <w:rtl/>
          <w:cs/>
        </w:rPr>
        <w:t xml:space="preserve"> </w:t>
      </w:r>
      <w:r w:rsidR="00F662BB" w:rsidRPr="003338A6">
        <w:rPr>
          <w:rFonts w:ascii="Sakkal Majalla" w:hAnsi="Sakkal Majalla" w:cs="Sakkal Majalla"/>
          <w:color w:val="000000" w:themeColor="text1"/>
          <w:sz w:val="36"/>
          <w:szCs w:val="36"/>
          <w:rtl/>
          <w:lang w:bidi="ar-SA"/>
        </w:rPr>
        <w:t>رائدة</w:t>
      </w:r>
      <w:r w:rsidR="00F662BB" w:rsidRPr="003338A6">
        <w:rPr>
          <w:rFonts w:ascii="Sakkal Majalla" w:hAnsi="Sakkal Majalla" w:cs="Sakkal Majalla"/>
          <w:color w:val="000000" w:themeColor="text1"/>
          <w:sz w:val="36"/>
          <w:szCs w:val="36"/>
          <w:rtl/>
          <w:cs/>
        </w:rPr>
        <w:t xml:space="preserve"> </w:t>
      </w:r>
      <w:r w:rsidR="00F662BB" w:rsidRPr="003338A6">
        <w:rPr>
          <w:rFonts w:ascii="Sakkal Majalla" w:hAnsi="Sakkal Majalla" w:cs="Sakkal Majalla"/>
          <w:color w:val="000000" w:themeColor="text1"/>
          <w:sz w:val="36"/>
          <w:szCs w:val="36"/>
          <w:rtl/>
          <w:lang w:bidi="ar-SA"/>
        </w:rPr>
        <w:t>في</w:t>
      </w:r>
      <w:r w:rsidR="00F662BB" w:rsidRPr="003338A6">
        <w:rPr>
          <w:rFonts w:ascii="Sakkal Majalla" w:hAnsi="Sakkal Majalla" w:cs="Sakkal Majalla"/>
          <w:color w:val="000000" w:themeColor="text1"/>
          <w:sz w:val="36"/>
          <w:szCs w:val="36"/>
          <w:rtl/>
          <w:cs/>
        </w:rPr>
        <w:t xml:space="preserve"> </w:t>
      </w:r>
      <w:r w:rsidR="00F662BB" w:rsidRPr="003338A6">
        <w:rPr>
          <w:rFonts w:ascii="Sakkal Majalla" w:hAnsi="Sakkal Majalla" w:cs="Sakkal Majalla"/>
          <w:color w:val="000000" w:themeColor="text1"/>
          <w:sz w:val="36"/>
          <w:szCs w:val="36"/>
          <w:rtl/>
          <w:lang w:bidi="ar-SA"/>
        </w:rPr>
        <w:t>دعم</w:t>
      </w:r>
      <w:r w:rsidR="00F662BB" w:rsidRPr="003338A6">
        <w:rPr>
          <w:rFonts w:ascii="Sakkal Majalla" w:hAnsi="Sakkal Majalla" w:cs="Sakkal Majalla"/>
          <w:color w:val="000000" w:themeColor="text1"/>
          <w:sz w:val="36"/>
          <w:szCs w:val="36"/>
          <w:rtl/>
          <w:cs/>
        </w:rPr>
        <w:t xml:space="preserve"> </w:t>
      </w:r>
      <w:r w:rsidR="00F662BB" w:rsidRPr="003338A6">
        <w:rPr>
          <w:rFonts w:ascii="Sakkal Majalla" w:hAnsi="Sakkal Majalla" w:cs="Sakkal Majalla"/>
          <w:color w:val="000000" w:themeColor="text1"/>
          <w:sz w:val="36"/>
          <w:szCs w:val="36"/>
          <w:rtl/>
          <w:lang w:bidi="ar-SA"/>
        </w:rPr>
        <w:t>السياسات</w:t>
      </w:r>
      <w:r w:rsidR="00F662BB" w:rsidRPr="003338A6">
        <w:rPr>
          <w:rFonts w:ascii="Sakkal Majalla" w:hAnsi="Sakkal Majalla" w:cs="Sakkal Majalla"/>
          <w:color w:val="000000" w:themeColor="text1"/>
          <w:sz w:val="36"/>
          <w:szCs w:val="36"/>
          <w:rtl/>
          <w:cs/>
        </w:rPr>
        <w:t xml:space="preserve"> </w:t>
      </w:r>
      <w:r w:rsidR="00F662BB" w:rsidRPr="003338A6">
        <w:rPr>
          <w:rFonts w:ascii="Sakkal Majalla" w:hAnsi="Sakkal Majalla" w:cs="Sakkal Majalla"/>
          <w:color w:val="000000" w:themeColor="text1"/>
          <w:sz w:val="36"/>
          <w:szCs w:val="36"/>
          <w:rtl/>
          <w:lang w:bidi="ar-SA"/>
        </w:rPr>
        <w:t>الشاملة</w:t>
      </w:r>
      <w:r w:rsidR="00F662BB" w:rsidRPr="003338A6">
        <w:rPr>
          <w:rFonts w:ascii="Sakkal Majalla" w:hAnsi="Sakkal Majalla" w:cs="Sakkal Majalla"/>
          <w:color w:val="000000" w:themeColor="text1"/>
          <w:sz w:val="36"/>
          <w:szCs w:val="36"/>
          <w:rtl/>
          <w:cs/>
        </w:rPr>
        <w:t xml:space="preserve"> </w:t>
      </w:r>
      <w:r w:rsidR="00F662BB" w:rsidRPr="003338A6">
        <w:rPr>
          <w:rFonts w:ascii="Sakkal Majalla" w:hAnsi="Sakkal Majalla" w:cs="Sakkal Majalla"/>
          <w:color w:val="000000" w:themeColor="text1"/>
          <w:sz w:val="36"/>
          <w:szCs w:val="36"/>
          <w:rtl/>
          <w:lang w:bidi="ar-SA"/>
        </w:rPr>
        <w:t>التي</w:t>
      </w:r>
      <w:r w:rsidR="00F662BB" w:rsidRPr="003338A6">
        <w:rPr>
          <w:rFonts w:ascii="Sakkal Majalla" w:hAnsi="Sakkal Majalla" w:cs="Sakkal Majalla"/>
          <w:color w:val="000000" w:themeColor="text1"/>
          <w:sz w:val="36"/>
          <w:szCs w:val="36"/>
          <w:rtl/>
          <w:cs/>
        </w:rPr>
        <w:t xml:space="preserve"> </w:t>
      </w:r>
      <w:r w:rsidR="00F662BB" w:rsidRPr="003338A6">
        <w:rPr>
          <w:rFonts w:ascii="Sakkal Majalla" w:hAnsi="Sakkal Majalla" w:cs="Sakkal Majalla"/>
          <w:color w:val="000000" w:themeColor="text1"/>
          <w:sz w:val="36"/>
          <w:szCs w:val="36"/>
          <w:rtl/>
          <w:lang w:bidi="ar-SA"/>
        </w:rPr>
        <w:t>تراعي</w:t>
      </w:r>
      <w:r w:rsidR="00F662BB" w:rsidRPr="003338A6">
        <w:rPr>
          <w:rFonts w:ascii="Sakkal Majalla" w:hAnsi="Sakkal Majalla" w:cs="Sakkal Majalla"/>
          <w:color w:val="000000" w:themeColor="text1"/>
          <w:sz w:val="36"/>
          <w:szCs w:val="36"/>
          <w:rtl/>
          <w:cs/>
        </w:rPr>
        <w:t xml:space="preserve"> </w:t>
      </w:r>
      <w:r w:rsidR="00F662BB" w:rsidRPr="003338A6">
        <w:rPr>
          <w:rFonts w:ascii="Sakkal Majalla" w:hAnsi="Sakkal Majalla" w:cs="Sakkal Majalla"/>
          <w:color w:val="000000" w:themeColor="text1"/>
          <w:sz w:val="36"/>
          <w:szCs w:val="36"/>
          <w:rtl/>
          <w:lang w:bidi="ar-SA"/>
        </w:rPr>
        <w:t>جميع</w:t>
      </w:r>
      <w:r w:rsidR="00F662BB" w:rsidRPr="003338A6">
        <w:rPr>
          <w:rFonts w:ascii="Sakkal Majalla" w:hAnsi="Sakkal Majalla" w:cs="Sakkal Majalla"/>
          <w:color w:val="000000" w:themeColor="text1"/>
          <w:sz w:val="36"/>
          <w:szCs w:val="36"/>
          <w:rtl/>
          <w:cs/>
        </w:rPr>
        <w:t xml:space="preserve"> </w:t>
      </w:r>
      <w:r w:rsidR="00F662BB" w:rsidRPr="003338A6">
        <w:rPr>
          <w:rFonts w:ascii="Sakkal Majalla" w:hAnsi="Sakkal Majalla" w:cs="Sakkal Majalla"/>
          <w:color w:val="000000" w:themeColor="text1"/>
          <w:sz w:val="36"/>
          <w:szCs w:val="36"/>
          <w:rtl/>
          <w:lang w:bidi="ar-SA"/>
        </w:rPr>
        <w:t>فئات</w:t>
      </w:r>
      <w:r w:rsidR="00F662BB" w:rsidRPr="003338A6">
        <w:rPr>
          <w:rFonts w:ascii="Sakkal Majalla" w:hAnsi="Sakkal Majalla" w:cs="Sakkal Majalla"/>
          <w:color w:val="000000" w:themeColor="text1"/>
          <w:sz w:val="36"/>
          <w:szCs w:val="36"/>
          <w:rtl/>
          <w:cs/>
        </w:rPr>
        <w:t xml:space="preserve"> </w:t>
      </w:r>
      <w:r w:rsidR="00F662BB" w:rsidRPr="003338A6">
        <w:rPr>
          <w:rFonts w:ascii="Sakkal Majalla" w:hAnsi="Sakkal Majalla" w:cs="Sakkal Majalla"/>
          <w:color w:val="000000" w:themeColor="text1"/>
          <w:sz w:val="36"/>
          <w:szCs w:val="36"/>
          <w:rtl/>
          <w:lang w:bidi="ar-SA"/>
        </w:rPr>
        <w:t>المجتمع</w:t>
      </w:r>
      <w:r w:rsidR="00F662BB" w:rsidRPr="003338A6">
        <w:rPr>
          <w:rFonts w:ascii="Sakkal Majalla" w:hAnsi="Sakkal Majalla" w:cs="Sakkal Majalla"/>
          <w:color w:val="000000" w:themeColor="text1"/>
          <w:sz w:val="36"/>
          <w:szCs w:val="36"/>
          <w:rtl/>
          <w:cs/>
        </w:rPr>
        <w:t xml:space="preserve">. </w:t>
      </w:r>
      <w:r w:rsidR="00F662BB" w:rsidRPr="003338A6">
        <w:rPr>
          <w:rFonts w:ascii="Sakkal Majalla" w:hAnsi="Sakkal Majalla" w:cs="Sakkal Majalla"/>
          <w:color w:val="000000" w:themeColor="text1"/>
          <w:sz w:val="36"/>
          <w:szCs w:val="36"/>
          <w:rtl/>
          <w:lang w:bidi="ar-SA"/>
        </w:rPr>
        <w:t>فوائد</w:t>
      </w:r>
      <w:r w:rsidR="00F662BB" w:rsidRPr="003338A6">
        <w:rPr>
          <w:rFonts w:ascii="Sakkal Majalla" w:hAnsi="Sakkal Majalla" w:cs="Sakkal Majalla"/>
          <w:color w:val="000000" w:themeColor="text1"/>
          <w:sz w:val="36"/>
          <w:szCs w:val="36"/>
          <w:rtl/>
          <w:cs/>
        </w:rPr>
        <w:t xml:space="preserve"> </w:t>
      </w:r>
      <w:r w:rsidR="00F662BB" w:rsidRPr="003338A6">
        <w:rPr>
          <w:rFonts w:ascii="Sakkal Majalla" w:hAnsi="Sakkal Majalla" w:cs="Sakkal Majalla"/>
          <w:color w:val="000000" w:themeColor="text1"/>
          <w:sz w:val="36"/>
          <w:szCs w:val="36"/>
          <w:rtl/>
          <w:lang w:bidi="ar-SA"/>
        </w:rPr>
        <w:t>هذه</w:t>
      </w:r>
      <w:r w:rsidR="00F662BB" w:rsidRPr="003338A6">
        <w:rPr>
          <w:rFonts w:ascii="Sakkal Majalla" w:hAnsi="Sakkal Majalla" w:cs="Sakkal Majalla"/>
          <w:color w:val="000000" w:themeColor="text1"/>
          <w:sz w:val="36"/>
          <w:szCs w:val="36"/>
          <w:rtl/>
          <w:cs/>
        </w:rPr>
        <w:t xml:space="preserve"> </w:t>
      </w:r>
      <w:r w:rsidR="00F662BB" w:rsidRPr="003338A6">
        <w:rPr>
          <w:rFonts w:ascii="Sakkal Majalla" w:hAnsi="Sakkal Majalla" w:cs="Sakkal Majalla"/>
          <w:color w:val="000000" w:themeColor="text1"/>
          <w:sz w:val="36"/>
          <w:szCs w:val="36"/>
          <w:rtl/>
          <w:lang w:bidi="ar-SA"/>
        </w:rPr>
        <w:t>المعاهدة</w:t>
      </w:r>
      <w:r w:rsidR="00F662BB" w:rsidRPr="003338A6">
        <w:rPr>
          <w:rFonts w:ascii="Sakkal Majalla" w:hAnsi="Sakkal Majalla" w:cs="Sakkal Majalla"/>
          <w:color w:val="000000" w:themeColor="text1"/>
          <w:sz w:val="36"/>
          <w:szCs w:val="36"/>
          <w:rtl/>
          <w:cs/>
        </w:rPr>
        <w:t xml:space="preserve"> </w:t>
      </w:r>
      <w:r w:rsidR="00F662BB" w:rsidRPr="003338A6">
        <w:rPr>
          <w:rFonts w:ascii="Sakkal Majalla" w:hAnsi="Sakkal Majalla" w:cs="Sakkal Majalla"/>
          <w:color w:val="000000" w:themeColor="text1"/>
          <w:sz w:val="36"/>
          <w:szCs w:val="36"/>
          <w:rtl/>
          <w:lang w:bidi="ar-SA"/>
        </w:rPr>
        <w:t>تتعدى</w:t>
      </w:r>
      <w:r w:rsidR="00F662BB" w:rsidRPr="003338A6">
        <w:rPr>
          <w:rFonts w:ascii="Sakkal Majalla" w:hAnsi="Sakkal Majalla" w:cs="Sakkal Majalla"/>
          <w:color w:val="000000" w:themeColor="text1"/>
          <w:sz w:val="36"/>
          <w:szCs w:val="36"/>
          <w:rtl/>
          <w:cs/>
        </w:rPr>
        <w:t xml:space="preserve"> </w:t>
      </w:r>
      <w:r w:rsidR="00F662BB" w:rsidRPr="003338A6">
        <w:rPr>
          <w:rFonts w:ascii="Sakkal Majalla" w:hAnsi="Sakkal Majalla" w:cs="Sakkal Majalla"/>
          <w:color w:val="000000" w:themeColor="text1"/>
          <w:sz w:val="36"/>
          <w:szCs w:val="36"/>
          <w:rtl/>
          <w:lang w:bidi="ar-SA"/>
        </w:rPr>
        <w:t>الجوانب</w:t>
      </w:r>
      <w:r w:rsidR="00F662BB" w:rsidRPr="003338A6">
        <w:rPr>
          <w:rFonts w:ascii="Sakkal Majalla" w:hAnsi="Sakkal Majalla" w:cs="Sakkal Majalla"/>
          <w:color w:val="000000" w:themeColor="text1"/>
          <w:sz w:val="36"/>
          <w:szCs w:val="36"/>
          <w:rtl/>
          <w:cs/>
        </w:rPr>
        <w:t xml:space="preserve"> </w:t>
      </w:r>
      <w:r w:rsidR="00F662BB" w:rsidRPr="003338A6">
        <w:rPr>
          <w:rFonts w:ascii="Sakkal Majalla" w:hAnsi="Sakkal Majalla" w:cs="Sakkal Majalla"/>
          <w:color w:val="000000" w:themeColor="text1"/>
          <w:sz w:val="36"/>
          <w:szCs w:val="36"/>
          <w:rtl/>
          <w:lang w:bidi="ar-SA"/>
        </w:rPr>
        <w:t>القانونية</w:t>
      </w:r>
      <w:r w:rsidR="00F662BB" w:rsidRPr="003338A6">
        <w:rPr>
          <w:rFonts w:ascii="Sakkal Majalla" w:hAnsi="Sakkal Majalla" w:cs="Sakkal Majalla"/>
          <w:color w:val="000000" w:themeColor="text1"/>
          <w:sz w:val="36"/>
          <w:szCs w:val="36"/>
          <w:rtl/>
          <w:cs/>
        </w:rPr>
        <w:t xml:space="preserve"> </w:t>
      </w:r>
      <w:r w:rsidR="00F662BB" w:rsidRPr="003338A6">
        <w:rPr>
          <w:rFonts w:ascii="Sakkal Majalla" w:hAnsi="Sakkal Majalla" w:cs="Sakkal Majalla"/>
          <w:color w:val="000000" w:themeColor="text1"/>
          <w:sz w:val="36"/>
          <w:szCs w:val="36"/>
          <w:rtl/>
          <w:lang w:bidi="ar-SA"/>
        </w:rPr>
        <w:t>لتصل</w:t>
      </w:r>
      <w:r w:rsidR="00F662BB" w:rsidRPr="003338A6">
        <w:rPr>
          <w:rFonts w:ascii="Sakkal Majalla" w:hAnsi="Sakkal Majalla" w:cs="Sakkal Majalla"/>
          <w:color w:val="000000" w:themeColor="text1"/>
          <w:sz w:val="36"/>
          <w:szCs w:val="36"/>
          <w:rtl/>
          <w:cs/>
        </w:rPr>
        <w:t xml:space="preserve"> </w:t>
      </w:r>
      <w:r w:rsidR="00F662BB" w:rsidRPr="003338A6">
        <w:rPr>
          <w:rFonts w:ascii="Sakkal Majalla" w:hAnsi="Sakkal Majalla" w:cs="Sakkal Majalla"/>
          <w:color w:val="000000" w:themeColor="text1"/>
          <w:sz w:val="36"/>
          <w:szCs w:val="36"/>
          <w:rtl/>
          <w:lang w:bidi="ar-SA"/>
        </w:rPr>
        <w:t>إلى</w:t>
      </w:r>
      <w:r w:rsidR="00F662BB" w:rsidRPr="003338A6">
        <w:rPr>
          <w:rFonts w:ascii="Sakkal Majalla" w:hAnsi="Sakkal Majalla" w:cs="Sakkal Majalla"/>
          <w:color w:val="000000" w:themeColor="text1"/>
          <w:sz w:val="36"/>
          <w:szCs w:val="36"/>
          <w:rtl/>
          <w:cs/>
        </w:rPr>
        <w:t xml:space="preserve"> </w:t>
      </w:r>
      <w:r w:rsidR="00F662BB" w:rsidRPr="003338A6">
        <w:rPr>
          <w:rFonts w:ascii="Sakkal Majalla" w:hAnsi="Sakkal Majalla" w:cs="Sakkal Majalla"/>
          <w:color w:val="000000" w:themeColor="text1"/>
          <w:sz w:val="36"/>
          <w:szCs w:val="36"/>
          <w:rtl/>
          <w:lang w:bidi="ar-SA"/>
        </w:rPr>
        <w:t>تحقيق</w:t>
      </w:r>
      <w:r w:rsidR="00F662BB" w:rsidRPr="003338A6">
        <w:rPr>
          <w:rFonts w:ascii="Sakkal Majalla" w:hAnsi="Sakkal Majalla" w:cs="Sakkal Majalla"/>
          <w:color w:val="000000" w:themeColor="text1"/>
          <w:sz w:val="36"/>
          <w:szCs w:val="36"/>
          <w:rtl/>
          <w:cs/>
        </w:rPr>
        <w:t xml:space="preserve"> </w:t>
      </w:r>
      <w:r w:rsidR="00F662BB" w:rsidRPr="003338A6">
        <w:rPr>
          <w:rFonts w:ascii="Sakkal Majalla" w:hAnsi="Sakkal Majalla" w:cs="Sakkal Majalla"/>
          <w:color w:val="000000" w:themeColor="text1"/>
          <w:sz w:val="36"/>
          <w:szCs w:val="36"/>
          <w:rtl/>
          <w:lang w:bidi="ar-SA"/>
        </w:rPr>
        <w:t>تحسينات</w:t>
      </w:r>
      <w:r w:rsidR="00F662BB" w:rsidRPr="003338A6">
        <w:rPr>
          <w:rFonts w:ascii="Sakkal Majalla" w:hAnsi="Sakkal Majalla" w:cs="Sakkal Majalla"/>
          <w:color w:val="000000" w:themeColor="text1"/>
          <w:sz w:val="36"/>
          <w:szCs w:val="36"/>
          <w:rtl/>
          <w:cs/>
        </w:rPr>
        <w:t xml:space="preserve"> </w:t>
      </w:r>
      <w:r w:rsidR="00F662BB" w:rsidRPr="003338A6">
        <w:rPr>
          <w:rFonts w:ascii="Sakkal Majalla" w:hAnsi="Sakkal Majalla" w:cs="Sakkal Majalla"/>
          <w:color w:val="000000" w:themeColor="text1"/>
          <w:sz w:val="36"/>
          <w:szCs w:val="36"/>
          <w:rtl/>
          <w:lang w:bidi="ar-SA"/>
        </w:rPr>
        <w:t>مستدامة</w:t>
      </w:r>
      <w:r w:rsidR="00F662BB" w:rsidRPr="003338A6">
        <w:rPr>
          <w:rFonts w:ascii="Sakkal Majalla" w:hAnsi="Sakkal Majalla" w:cs="Sakkal Majalla"/>
          <w:color w:val="000000" w:themeColor="text1"/>
          <w:sz w:val="36"/>
          <w:szCs w:val="36"/>
          <w:rtl/>
          <w:cs/>
        </w:rPr>
        <w:t xml:space="preserve"> </w:t>
      </w:r>
      <w:r w:rsidR="00F662BB" w:rsidRPr="003338A6">
        <w:rPr>
          <w:rFonts w:ascii="Sakkal Majalla" w:hAnsi="Sakkal Majalla" w:cs="Sakkal Majalla"/>
          <w:color w:val="000000" w:themeColor="text1"/>
          <w:sz w:val="36"/>
          <w:szCs w:val="36"/>
          <w:rtl/>
          <w:lang w:bidi="ar-SA"/>
        </w:rPr>
        <w:t>في</w:t>
      </w:r>
      <w:r w:rsidR="00F662BB" w:rsidRPr="003338A6">
        <w:rPr>
          <w:rFonts w:ascii="Sakkal Majalla" w:hAnsi="Sakkal Majalla" w:cs="Sakkal Majalla"/>
          <w:color w:val="000000" w:themeColor="text1"/>
          <w:sz w:val="36"/>
          <w:szCs w:val="36"/>
          <w:rtl/>
          <w:cs/>
        </w:rPr>
        <w:t xml:space="preserve"> </w:t>
      </w:r>
      <w:r w:rsidR="00F662BB" w:rsidRPr="003338A6">
        <w:rPr>
          <w:rFonts w:ascii="Sakkal Majalla" w:hAnsi="Sakkal Majalla" w:cs="Sakkal Majalla"/>
          <w:color w:val="000000" w:themeColor="text1"/>
          <w:sz w:val="36"/>
          <w:szCs w:val="36"/>
          <w:rtl/>
          <w:lang w:bidi="ar-SA"/>
        </w:rPr>
        <w:t>الحياة</w:t>
      </w:r>
      <w:r w:rsidR="00F662BB" w:rsidRPr="003338A6">
        <w:rPr>
          <w:rFonts w:ascii="Sakkal Majalla" w:hAnsi="Sakkal Majalla" w:cs="Sakkal Majalla"/>
          <w:color w:val="000000" w:themeColor="text1"/>
          <w:sz w:val="36"/>
          <w:szCs w:val="36"/>
          <w:rtl/>
          <w:cs/>
        </w:rPr>
        <w:t xml:space="preserve"> </w:t>
      </w:r>
      <w:r w:rsidR="00F662BB" w:rsidRPr="003338A6">
        <w:rPr>
          <w:rFonts w:ascii="Sakkal Majalla" w:hAnsi="Sakkal Majalla" w:cs="Sakkal Majalla"/>
          <w:color w:val="000000" w:themeColor="text1"/>
          <w:sz w:val="36"/>
          <w:szCs w:val="36"/>
          <w:rtl/>
          <w:lang w:bidi="ar-SA"/>
        </w:rPr>
        <w:t>اليومية</w:t>
      </w:r>
      <w:r w:rsidR="00F662BB" w:rsidRPr="003338A6">
        <w:rPr>
          <w:rFonts w:ascii="Sakkal Majalla" w:hAnsi="Sakkal Majalla" w:cs="Sakkal Majalla"/>
          <w:color w:val="000000" w:themeColor="text1"/>
          <w:sz w:val="36"/>
          <w:szCs w:val="36"/>
          <w:rtl/>
          <w:cs/>
        </w:rPr>
        <w:t xml:space="preserve"> </w:t>
      </w:r>
      <w:r w:rsidR="00F662BB" w:rsidRPr="003338A6">
        <w:rPr>
          <w:rFonts w:ascii="Sakkal Majalla" w:hAnsi="Sakkal Majalla" w:cs="Sakkal Majalla"/>
          <w:color w:val="000000" w:themeColor="text1"/>
          <w:sz w:val="36"/>
          <w:szCs w:val="36"/>
          <w:rtl/>
          <w:lang w:bidi="ar-SA"/>
        </w:rPr>
        <w:t>للأفراد</w:t>
      </w:r>
      <w:r w:rsidR="00F662BB" w:rsidRPr="003338A6">
        <w:rPr>
          <w:rFonts w:ascii="Sakkal Majalla" w:hAnsi="Sakkal Majalla" w:cs="Sakkal Majalla"/>
          <w:color w:val="000000" w:themeColor="text1"/>
          <w:sz w:val="36"/>
          <w:szCs w:val="36"/>
          <w:rtl/>
          <w:cs/>
        </w:rPr>
        <w:t xml:space="preserve"> </w:t>
      </w:r>
      <w:r w:rsidR="00F662BB" w:rsidRPr="003338A6">
        <w:rPr>
          <w:rFonts w:ascii="Sakkal Majalla" w:hAnsi="Sakkal Majalla" w:cs="Sakkal Majalla"/>
          <w:color w:val="000000" w:themeColor="text1"/>
          <w:sz w:val="36"/>
          <w:szCs w:val="36"/>
          <w:rtl/>
          <w:lang w:bidi="ar-SA"/>
        </w:rPr>
        <w:t>ذوي</w:t>
      </w:r>
      <w:r w:rsidR="00F662BB" w:rsidRPr="003338A6">
        <w:rPr>
          <w:rFonts w:ascii="Sakkal Majalla" w:hAnsi="Sakkal Majalla" w:cs="Sakkal Majalla"/>
          <w:color w:val="000000" w:themeColor="text1"/>
          <w:sz w:val="36"/>
          <w:szCs w:val="36"/>
          <w:rtl/>
          <w:cs/>
        </w:rPr>
        <w:t xml:space="preserve"> </w:t>
      </w:r>
      <w:r w:rsidR="00F662BB" w:rsidRPr="003338A6">
        <w:rPr>
          <w:rFonts w:ascii="Sakkal Majalla" w:hAnsi="Sakkal Majalla" w:cs="Sakkal Majalla"/>
          <w:color w:val="000000" w:themeColor="text1"/>
          <w:sz w:val="36"/>
          <w:szCs w:val="36"/>
          <w:rtl/>
          <w:lang w:bidi="ar-SA"/>
        </w:rPr>
        <w:t>الإعاقة،</w:t>
      </w:r>
      <w:r w:rsidR="00F662BB" w:rsidRPr="003338A6">
        <w:rPr>
          <w:rFonts w:ascii="Sakkal Majalla" w:hAnsi="Sakkal Majalla" w:cs="Sakkal Majalla"/>
          <w:color w:val="000000" w:themeColor="text1"/>
          <w:sz w:val="36"/>
          <w:szCs w:val="36"/>
          <w:rtl/>
          <w:cs/>
        </w:rPr>
        <w:t xml:space="preserve"> </w:t>
      </w:r>
      <w:r w:rsidR="00F662BB" w:rsidRPr="003338A6">
        <w:rPr>
          <w:rFonts w:ascii="Sakkal Majalla" w:hAnsi="Sakkal Majalla" w:cs="Sakkal Majalla"/>
          <w:color w:val="000000" w:themeColor="text1"/>
          <w:sz w:val="36"/>
          <w:szCs w:val="36"/>
          <w:rtl/>
          <w:lang w:bidi="ar-SA"/>
        </w:rPr>
        <w:t>ما</w:t>
      </w:r>
      <w:r w:rsidR="00F662BB" w:rsidRPr="003338A6">
        <w:rPr>
          <w:rFonts w:ascii="Sakkal Majalla" w:hAnsi="Sakkal Majalla" w:cs="Sakkal Majalla"/>
          <w:color w:val="000000" w:themeColor="text1"/>
          <w:sz w:val="36"/>
          <w:szCs w:val="36"/>
          <w:rtl/>
          <w:cs/>
        </w:rPr>
        <w:t xml:space="preserve"> </w:t>
      </w:r>
      <w:r w:rsidR="00F662BB" w:rsidRPr="003338A6">
        <w:rPr>
          <w:rFonts w:ascii="Sakkal Majalla" w:hAnsi="Sakkal Majalla" w:cs="Sakkal Majalla"/>
          <w:color w:val="000000" w:themeColor="text1"/>
          <w:sz w:val="36"/>
          <w:szCs w:val="36"/>
          <w:rtl/>
          <w:lang w:bidi="ar-SA"/>
        </w:rPr>
        <w:t>يساهم</w:t>
      </w:r>
      <w:r w:rsidR="00F662BB" w:rsidRPr="003338A6">
        <w:rPr>
          <w:rFonts w:ascii="Sakkal Majalla" w:hAnsi="Sakkal Majalla" w:cs="Sakkal Majalla"/>
          <w:color w:val="000000" w:themeColor="text1"/>
          <w:sz w:val="36"/>
          <w:szCs w:val="36"/>
          <w:rtl/>
          <w:cs/>
        </w:rPr>
        <w:t xml:space="preserve"> </w:t>
      </w:r>
      <w:r w:rsidR="00F662BB" w:rsidRPr="003338A6">
        <w:rPr>
          <w:rFonts w:ascii="Sakkal Majalla" w:hAnsi="Sakkal Majalla" w:cs="Sakkal Majalla"/>
          <w:color w:val="000000" w:themeColor="text1"/>
          <w:sz w:val="36"/>
          <w:szCs w:val="36"/>
          <w:rtl/>
          <w:lang w:bidi="ar-SA"/>
        </w:rPr>
        <w:t>في</w:t>
      </w:r>
      <w:r w:rsidR="00F662BB" w:rsidRPr="003338A6">
        <w:rPr>
          <w:rFonts w:ascii="Sakkal Majalla" w:hAnsi="Sakkal Majalla" w:cs="Sakkal Majalla"/>
          <w:color w:val="000000" w:themeColor="text1"/>
          <w:sz w:val="36"/>
          <w:szCs w:val="36"/>
          <w:rtl/>
          <w:cs/>
        </w:rPr>
        <w:t xml:space="preserve"> </w:t>
      </w:r>
      <w:r w:rsidR="00F662BB" w:rsidRPr="003338A6">
        <w:rPr>
          <w:rFonts w:ascii="Sakkal Majalla" w:hAnsi="Sakkal Majalla" w:cs="Sakkal Majalla"/>
          <w:color w:val="000000" w:themeColor="text1"/>
          <w:sz w:val="36"/>
          <w:szCs w:val="36"/>
          <w:rtl/>
          <w:lang w:bidi="ar-SA"/>
        </w:rPr>
        <w:t>بناء</w:t>
      </w:r>
      <w:r w:rsidR="00F662BB" w:rsidRPr="003338A6">
        <w:rPr>
          <w:rFonts w:ascii="Sakkal Majalla" w:hAnsi="Sakkal Majalla" w:cs="Sakkal Majalla"/>
          <w:color w:val="000000" w:themeColor="text1"/>
          <w:sz w:val="36"/>
          <w:szCs w:val="36"/>
          <w:rtl/>
          <w:cs/>
        </w:rPr>
        <w:t xml:space="preserve"> </w:t>
      </w:r>
      <w:r w:rsidR="00F662BB" w:rsidRPr="003338A6">
        <w:rPr>
          <w:rFonts w:ascii="Sakkal Majalla" w:hAnsi="Sakkal Majalla" w:cs="Sakkal Majalla"/>
          <w:color w:val="000000" w:themeColor="text1"/>
          <w:sz w:val="36"/>
          <w:szCs w:val="36"/>
          <w:rtl/>
          <w:lang w:bidi="ar-SA"/>
        </w:rPr>
        <w:t>مجتمع</w:t>
      </w:r>
      <w:r w:rsidR="00F662BB" w:rsidRPr="003338A6">
        <w:rPr>
          <w:rFonts w:ascii="Sakkal Majalla" w:hAnsi="Sakkal Majalla" w:cs="Sakkal Majalla"/>
          <w:color w:val="000000" w:themeColor="text1"/>
          <w:sz w:val="36"/>
          <w:szCs w:val="36"/>
          <w:rtl/>
          <w:cs/>
        </w:rPr>
        <w:t xml:space="preserve"> </w:t>
      </w:r>
      <w:r w:rsidR="00F662BB" w:rsidRPr="003338A6">
        <w:rPr>
          <w:rFonts w:ascii="Sakkal Majalla" w:hAnsi="Sakkal Majalla" w:cs="Sakkal Majalla"/>
          <w:color w:val="000000" w:themeColor="text1"/>
          <w:sz w:val="36"/>
          <w:szCs w:val="36"/>
          <w:rtl/>
          <w:lang w:bidi="ar-SA"/>
        </w:rPr>
        <w:t>أكثر</w:t>
      </w:r>
      <w:r w:rsidR="00F662BB" w:rsidRPr="003338A6">
        <w:rPr>
          <w:rFonts w:ascii="Sakkal Majalla" w:hAnsi="Sakkal Majalla" w:cs="Sakkal Majalla"/>
          <w:color w:val="000000" w:themeColor="text1"/>
          <w:sz w:val="36"/>
          <w:szCs w:val="36"/>
          <w:rtl/>
          <w:cs/>
        </w:rPr>
        <w:t xml:space="preserve"> </w:t>
      </w:r>
      <w:r w:rsidR="00F662BB" w:rsidRPr="003338A6">
        <w:rPr>
          <w:rFonts w:ascii="Sakkal Majalla" w:hAnsi="Sakkal Majalla" w:cs="Sakkal Majalla"/>
          <w:color w:val="000000" w:themeColor="text1"/>
          <w:sz w:val="36"/>
          <w:szCs w:val="36"/>
          <w:rtl/>
          <w:lang w:bidi="ar-SA"/>
        </w:rPr>
        <w:t>شمولية</w:t>
      </w:r>
      <w:r w:rsidR="00F662BB" w:rsidRPr="003338A6">
        <w:rPr>
          <w:rFonts w:ascii="Sakkal Majalla" w:hAnsi="Sakkal Majalla" w:cs="Sakkal Majalla"/>
          <w:color w:val="000000" w:themeColor="text1"/>
          <w:sz w:val="36"/>
          <w:szCs w:val="36"/>
          <w:rtl/>
          <w:cs/>
        </w:rPr>
        <w:t xml:space="preserve"> </w:t>
      </w:r>
      <w:r w:rsidR="00F662BB" w:rsidRPr="003338A6">
        <w:rPr>
          <w:rFonts w:ascii="Sakkal Majalla" w:hAnsi="Sakkal Majalla" w:cs="Sakkal Majalla"/>
          <w:color w:val="000000" w:themeColor="text1"/>
          <w:sz w:val="36"/>
          <w:szCs w:val="36"/>
          <w:rtl/>
          <w:lang w:bidi="ar-SA"/>
        </w:rPr>
        <w:t>وإنصافًا</w:t>
      </w:r>
      <w:r w:rsidR="00F662BB" w:rsidRPr="003338A6">
        <w:rPr>
          <w:rFonts w:ascii="Sakkal Majalla" w:hAnsi="Sakkal Majalla" w:cs="Sakkal Majalla"/>
          <w:color w:val="000000" w:themeColor="text1"/>
          <w:sz w:val="36"/>
          <w:szCs w:val="36"/>
        </w:rPr>
        <w:t>.</w:t>
      </w:r>
    </w:p>
    <w:p w14:paraId="6B36979B" w14:textId="18306008" w:rsidR="00892EF9" w:rsidRPr="003338A6" w:rsidRDefault="00892EF9" w:rsidP="00E9332B">
      <w:pPr>
        <w:bidi/>
        <w:rPr>
          <w:rFonts w:ascii="Sakkal Majalla" w:hAnsi="Sakkal Majalla" w:cs="Sakkal Majalla"/>
          <w:b/>
          <w:bCs/>
          <w:color w:val="000000" w:themeColor="text1"/>
          <w:sz w:val="36"/>
          <w:szCs w:val="36"/>
          <w:lang w:bidi="ar-JO"/>
        </w:rPr>
      </w:pPr>
    </w:p>
    <w:p w14:paraId="64059B42" w14:textId="77777777" w:rsidR="00892EF9" w:rsidRPr="003338A6" w:rsidRDefault="00892EF9" w:rsidP="00E9332B">
      <w:pPr>
        <w:bidi/>
        <w:jc w:val="both"/>
        <w:rPr>
          <w:rFonts w:ascii="Sakkal Majalla" w:hAnsi="Sakkal Majalla" w:cs="Sakkal Majalla"/>
          <w:b/>
          <w:bCs/>
          <w:color w:val="000000" w:themeColor="text1"/>
          <w:sz w:val="36"/>
          <w:szCs w:val="36"/>
          <w:rtl/>
          <w:lang w:bidi="ar-JO"/>
        </w:rPr>
      </w:pPr>
    </w:p>
    <w:p w14:paraId="57B7CD34" w14:textId="77777777" w:rsidR="00640E4B" w:rsidRPr="003338A6" w:rsidRDefault="00640E4B" w:rsidP="00E9332B">
      <w:pPr>
        <w:bidi/>
        <w:rPr>
          <w:rFonts w:ascii="Sakkal Majalla" w:hAnsi="Sakkal Majalla" w:cs="Sakkal Majalla"/>
          <w:b/>
          <w:bCs/>
          <w:color w:val="000000" w:themeColor="text1"/>
          <w:sz w:val="36"/>
          <w:szCs w:val="36"/>
          <w:rtl/>
          <w:cs/>
        </w:rPr>
      </w:pPr>
    </w:p>
    <w:p w14:paraId="7E9C8BC6" w14:textId="7F8714B4" w:rsidR="006B44B0" w:rsidRPr="003338A6" w:rsidRDefault="006B44B0" w:rsidP="00E9332B">
      <w:pPr>
        <w:bidi/>
        <w:rPr>
          <w:rFonts w:ascii="Sakkal Majalla" w:hAnsi="Sakkal Majalla" w:cs="Sakkal Majalla"/>
          <w:b/>
          <w:bCs/>
          <w:color w:val="000000" w:themeColor="text1"/>
          <w:sz w:val="36"/>
          <w:szCs w:val="36"/>
          <w:rtl/>
          <w:lang w:bidi="ar-JO"/>
        </w:rPr>
      </w:pPr>
      <w:r w:rsidRPr="003338A6">
        <w:rPr>
          <w:rFonts w:ascii="Sakkal Majalla" w:hAnsi="Sakkal Majalla" w:cs="Sakkal Majalla"/>
          <w:b/>
          <w:bCs/>
          <w:color w:val="000000" w:themeColor="text1"/>
          <w:sz w:val="36"/>
          <w:szCs w:val="36"/>
          <w:rtl/>
          <w:lang w:bidi="ar-JO"/>
        </w:rPr>
        <w:br w:type="page"/>
      </w:r>
    </w:p>
    <w:p w14:paraId="7C323EF0" w14:textId="79E7C5DE" w:rsidR="00640E4B" w:rsidRPr="003338A6" w:rsidRDefault="00571174" w:rsidP="00E9332B">
      <w:pPr>
        <w:bidi/>
        <w:rPr>
          <w:rFonts w:ascii="Sakkal Majalla" w:hAnsi="Sakkal Majalla" w:cs="Sakkal Majalla"/>
          <w:b/>
          <w:bCs/>
          <w:color w:val="000000" w:themeColor="text1"/>
          <w:sz w:val="36"/>
          <w:szCs w:val="36"/>
        </w:rPr>
      </w:pPr>
      <w:r>
        <w:rPr>
          <w:rFonts w:ascii="Sakkal Majalla" w:hAnsi="Sakkal Majalla" w:cs="Sakkal Majalla"/>
          <w:b/>
          <w:bCs/>
          <w:color w:val="000000" w:themeColor="text1"/>
          <w:sz w:val="36"/>
          <w:szCs w:val="36"/>
          <w:lang w:bidi="ar-SA"/>
        </w:rPr>
        <w:lastRenderedPageBreak/>
        <w:tab/>
      </w:r>
    </w:p>
    <w:p w14:paraId="56AB2DD4" w14:textId="4B9ECA50" w:rsidR="00640E4B" w:rsidRPr="003338A6" w:rsidRDefault="00571174" w:rsidP="00E9332B">
      <w:pPr>
        <w:bidi/>
        <w:jc w:val="both"/>
        <w:rPr>
          <w:rFonts w:ascii="Sakkal Majalla" w:hAnsi="Sakkal Majalla" w:cs="Sakkal Majalla"/>
          <w:b/>
          <w:bCs/>
          <w:color w:val="000000" w:themeColor="text1"/>
          <w:sz w:val="36"/>
          <w:szCs w:val="36"/>
          <w:rtl/>
          <w:lang w:bidi="ar-SA"/>
        </w:rPr>
      </w:pPr>
      <w:r>
        <w:rPr>
          <w:rFonts w:ascii="Sakkal Majalla" w:hAnsi="Sakkal Majalla" w:cs="Sakkal Majalla"/>
          <w:b/>
          <w:bCs/>
          <w:color w:val="000000" w:themeColor="text1"/>
          <w:sz w:val="36"/>
          <w:szCs w:val="36"/>
          <w:lang w:bidi="ar-SA"/>
        </w:rPr>
        <w:tab/>
      </w:r>
    </w:p>
    <w:p w14:paraId="000A0472" w14:textId="77777777" w:rsidR="00640E4B" w:rsidRPr="003338A6" w:rsidRDefault="00640E4B" w:rsidP="00E9332B">
      <w:pPr>
        <w:bidi/>
        <w:jc w:val="both"/>
        <w:outlineLvl w:val="0"/>
        <w:rPr>
          <w:rFonts w:ascii="Sakkal Majalla" w:hAnsi="Sakkal Majalla" w:cs="Sakkal Majalla"/>
          <w:b/>
          <w:bCs/>
          <w:color w:val="000000" w:themeColor="text1"/>
          <w:sz w:val="36"/>
          <w:szCs w:val="36"/>
        </w:rPr>
      </w:pPr>
      <w:bookmarkStart w:id="4" w:name="_Toc183429091"/>
      <w:r w:rsidRPr="003338A6">
        <w:rPr>
          <w:rFonts w:ascii="Sakkal Majalla" w:hAnsi="Sakkal Majalla" w:cs="Sakkal Majalla"/>
          <w:b/>
          <w:bCs/>
          <w:color w:val="000000" w:themeColor="text1"/>
          <w:sz w:val="36"/>
          <w:szCs w:val="36"/>
          <w:rtl/>
          <w:lang w:bidi="ar-SA"/>
        </w:rPr>
        <w:t>ملخص تنفيذي</w:t>
      </w:r>
      <w:r w:rsidRPr="003338A6">
        <w:rPr>
          <w:rFonts w:ascii="Sakkal Majalla" w:hAnsi="Sakkal Majalla" w:cs="Sakkal Majalla"/>
          <w:b/>
          <w:bCs/>
          <w:color w:val="000000" w:themeColor="text1"/>
          <w:sz w:val="36"/>
          <w:szCs w:val="36"/>
          <w:rtl/>
          <w:cs/>
        </w:rPr>
        <w:t>|</w:t>
      </w:r>
      <w:bookmarkEnd w:id="4"/>
    </w:p>
    <w:p w14:paraId="34B3EE28" w14:textId="3FE9087D" w:rsidR="002414C5" w:rsidRPr="003338A6" w:rsidRDefault="006563D5" w:rsidP="00E9332B">
      <w:pPr>
        <w:bidi/>
        <w:spacing w:after="160"/>
        <w:ind w:firstLine="720"/>
        <w:jc w:val="both"/>
        <w:rPr>
          <w:rFonts w:ascii="Sakkal Majalla" w:hAnsi="Sakkal Majalla" w:cs="Sakkal Majalla"/>
          <w:color w:val="000000" w:themeColor="text1"/>
          <w:sz w:val="36"/>
          <w:szCs w:val="36"/>
          <w:rtl/>
          <w:lang w:bidi="ar-JO"/>
        </w:rPr>
      </w:pPr>
      <w:r>
        <w:rPr>
          <w:rFonts w:ascii="Sakkal Majalla" w:hAnsi="Sakkal Majalla" w:cs="Sakkal Majalla"/>
          <w:color w:val="000000" w:themeColor="text1"/>
          <w:sz w:val="36"/>
          <w:szCs w:val="36"/>
          <w:lang w:bidi="ar-JO"/>
        </w:rPr>
        <w:tab/>
      </w:r>
      <w:r>
        <w:rPr>
          <w:rFonts w:ascii="Sakkal Majalla" w:hAnsi="Sakkal Majalla" w:cs="Sakkal Majalla"/>
          <w:color w:val="000000" w:themeColor="text1"/>
          <w:sz w:val="36"/>
          <w:szCs w:val="36"/>
          <w:lang w:bidi="ar-JO"/>
        </w:rPr>
        <w:tab/>
      </w:r>
      <w:r>
        <w:rPr>
          <w:rFonts w:ascii="Sakkal Majalla" w:hAnsi="Sakkal Majalla" w:cs="Sakkal Majalla"/>
          <w:color w:val="000000" w:themeColor="text1"/>
          <w:sz w:val="36"/>
          <w:szCs w:val="36"/>
          <w:lang w:bidi="ar-JO"/>
        </w:rPr>
        <w:tab/>
      </w:r>
    </w:p>
    <w:p w14:paraId="1B594882" w14:textId="2F56D257" w:rsidR="00640E4B" w:rsidRPr="003338A6" w:rsidRDefault="00640E4B" w:rsidP="00E9332B">
      <w:pPr>
        <w:bidi/>
        <w:spacing w:after="160"/>
        <w:ind w:firstLine="720"/>
        <w:jc w:val="both"/>
        <w:rPr>
          <w:rFonts w:ascii="Sakkal Majalla" w:hAnsi="Sakkal Majalla" w:cs="Sakkal Majalla"/>
          <w:color w:val="000000" w:themeColor="text1"/>
          <w:sz w:val="36"/>
          <w:szCs w:val="36"/>
        </w:rPr>
      </w:pPr>
      <w:r w:rsidRPr="003338A6">
        <w:rPr>
          <w:rFonts w:ascii="Sakkal Majalla" w:hAnsi="Sakkal Majalla" w:cs="Sakkal Majalla"/>
          <w:color w:val="000000" w:themeColor="text1"/>
          <w:sz w:val="36"/>
          <w:szCs w:val="36"/>
          <w:rtl/>
          <w:lang w:bidi="ar-SA"/>
        </w:rPr>
        <w:t>تيسّر معاهدة مراكش إنتاج الكتب المعدة بأنساق خاصة بالأش</w:t>
      </w:r>
      <w:r w:rsidR="00870221" w:rsidRPr="003338A6">
        <w:rPr>
          <w:rFonts w:ascii="Sakkal Majalla" w:hAnsi="Sakkal Majalla" w:cs="Sakkal Majalla"/>
          <w:color w:val="000000" w:themeColor="text1"/>
          <w:sz w:val="36"/>
          <w:szCs w:val="36"/>
          <w:rtl/>
          <w:lang w:bidi="ar-SA"/>
        </w:rPr>
        <w:t>خاص المكفوفين أو ذو</w:t>
      </w:r>
      <w:r w:rsidR="00870221" w:rsidRPr="003338A6">
        <w:rPr>
          <w:rFonts w:ascii="Sakkal Majalla" w:hAnsi="Sakkal Majalla" w:cs="Sakkal Majalla" w:hint="cs"/>
          <w:color w:val="000000" w:themeColor="text1"/>
          <w:sz w:val="36"/>
          <w:szCs w:val="36"/>
          <w:rtl/>
          <w:lang w:bidi="ar-SA"/>
        </w:rPr>
        <w:t xml:space="preserve">ي </w:t>
      </w:r>
      <w:r w:rsidRPr="003338A6">
        <w:rPr>
          <w:rFonts w:ascii="Sakkal Majalla" w:hAnsi="Sakkal Majalla" w:cs="Sakkal Majalla"/>
          <w:color w:val="000000" w:themeColor="text1"/>
          <w:sz w:val="36"/>
          <w:szCs w:val="36"/>
          <w:rtl/>
          <w:lang w:bidi="ar-SA"/>
        </w:rPr>
        <w:t>الإعاقات بصرية ونقلها دوليا</w:t>
      </w:r>
      <w:r w:rsidR="00D57302" w:rsidRPr="003338A6">
        <w:rPr>
          <w:rFonts w:ascii="Sakkal Majalla" w:hAnsi="Sakkal Majalla" w:cs="Sakkal Majalla"/>
          <w:color w:val="000000" w:themeColor="text1"/>
          <w:sz w:val="36"/>
          <w:szCs w:val="36"/>
          <w:rtl/>
          <w:lang w:bidi="ar-SA"/>
        </w:rPr>
        <w:t>ً</w:t>
      </w:r>
      <w:r w:rsidRPr="003338A6">
        <w:rPr>
          <w:rFonts w:ascii="Sakkal Majalla" w:hAnsi="Sakkal Majalla" w:cs="Sakkal Majalla"/>
          <w:color w:val="000000" w:themeColor="text1"/>
          <w:sz w:val="36"/>
          <w:szCs w:val="36"/>
          <w:rtl/>
          <w:lang w:bidi="ar-SA"/>
        </w:rPr>
        <w:t>. ويتم تحقيق ذلك من خلال وضع مجموعة من القيود والاستثناءات على قانون حق المؤلف</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cs/>
          <w:lang w:bidi="ar-SA"/>
        </w:rPr>
        <w:t>و</w:t>
      </w:r>
      <w:r w:rsidRPr="003338A6">
        <w:rPr>
          <w:rFonts w:ascii="Sakkal Majalla" w:hAnsi="Sakkal Majalla" w:cs="Sakkal Majalla"/>
          <w:color w:val="000000" w:themeColor="text1"/>
          <w:sz w:val="36"/>
          <w:szCs w:val="36"/>
          <w:rtl/>
          <w:lang w:bidi="ar-SA"/>
        </w:rPr>
        <w:t>تلعب كل من المنظمات الحكومية وغير الحكومية دوراً هاماً في تزويد الأشخاص المكفوفين أو ذوي الإعاقة البصرية بإمكانية النفاذ إلى مواد بأنساق بديلة</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cs/>
          <w:lang w:bidi="ar-SA"/>
        </w:rPr>
        <w:t>مثل برايل أو النسخ الصوتية</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cs/>
          <w:lang w:bidi="ar-SA"/>
        </w:rPr>
        <w:t>وتقديرا لذلك الدور، تضع معاهدة مراكش بعض الاستثناءات على حق المؤلف بما يمكّن تلك المنظمات من خدمة مستفيديها بشكل أفضل</w:t>
      </w:r>
      <w:r w:rsidRPr="003338A6">
        <w:rPr>
          <w:rFonts w:ascii="Sakkal Majalla" w:hAnsi="Sakkal Majalla" w:cs="Sakkal Majalla"/>
          <w:color w:val="000000" w:themeColor="text1"/>
          <w:sz w:val="36"/>
          <w:szCs w:val="36"/>
        </w:rPr>
        <w:t>.</w:t>
      </w:r>
    </w:p>
    <w:p w14:paraId="4B3F5475" w14:textId="23C0BE95" w:rsidR="00640E4B" w:rsidRPr="003338A6" w:rsidRDefault="00640E4B" w:rsidP="00E9332B">
      <w:pPr>
        <w:bidi/>
        <w:ind w:firstLine="720"/>
        <w:jc w:val="both"/>
        <w:rPr>
          <w:rFonts w:ascii="Sakkal Majalla" w:hAnsi="Sakkal Majalla" w:cs="Sakkal Majalla"/>
          <w:color w:val="000000" w:themeColor="text1"/>
          <w:sz w:val="36"/>
          <w:szCs w:val="36"/>
          <w:rtl/>
          <w:cs/>
        </w:rPr>
      </w:pPr>
      <w:r w:rsidRPr="003338A6">
        <w:rPr>
          <w:rFonts w:ascii="Sakkal Majalla" w:hAnsi="Sakkal Majalla" w:cs="Sakkal Majalla"/>
          <w:color w:val="000000" w:themeColor="text1"/>
          <w:sz w:val="36"/>
          <w:szCs w:val="36"/>
          <w:rtl/>
          <w:lang w:bidi="ar-SA"/>
        </w:rPr>
        <w:t xml:space="preserve">ويهدف الدليل إلى المساعدة في تحديد أو تسهيل وإزالة أو التغلب على أو تجاوز كل أو بعض الحواجز، سواء كانت قانونية أو فنية أو سير عمل أو تصميم أو عادة أو اجتماعية أو نفسية أو جماعية أو فردية، والتي تؤدي إلى عدم توفر </w:t>
      </w:r>
      <w:r w:rsidR="00D57302" w:rsidRPr="003338A6">
        <w:rPr>
          <w:rFonts w:ascii="Sakkal Majalla" w:hAnsi="Sakkal Majalla" w:cs="Sakkal Majalla"/>
          <w:color w:val="000000" w:themeColor="text1"/>
          <w:sz w:val="36"/>
          <w:szCs w:val="36"/>
          <w:rtl/>
          <w:lang w:bidi="ar-SA"/>
        </w:rPr>
        <w:t xml:space="preserve">المصنفات </w:t>
      </w:r>
      <w:r w:rsidR="00BA3E16" w:rsidRPr="003338A6">
        <w:rPr>
          <w:rFonts w:ascii="Sakkal Majalla" w:hAnsi="Sakkal Majalla" w:cs="Sakkal Majalla" w:hint="cs"/>
          <w:color w:val="000000" w:themeColor="text1"/>
          <w:sz w:val="36"/>
          <w:szCs w:val="36"/>
          <w:rtl/>
          <w:lang w:bidi="ar-SA"/>
        </w:rPr>
        <w:t>المطبوعة</w:t>
      </w:r>
      <w:r w:rsidR="00D57302" w:rsidRPr="003338A6">
        <w:rPr>
          <w:rFonts w:ascii="Sakkal Majalla" w:hAnsi="Sakkal Majalla" w:cs="Sakkal Majalla"/>
          <w:color w:val="000000" w:themeColor="text1"/>
          <w:sz w:val="36"/>
          <w:szCs w:val="36"/>
          <w:rtl/>
          <w:lang w:bidi="ar-SA"/>
        </w:rPr>
        <w:t xml:space="preserve"> </w:t>
      </w:r>
      <w:r w:rsidRPr="003338A6">
        <w:rPr>
          <w:rFonts w:ascii="Sakkal Majalla" w:hAnsi="Sakkal Majalla" w:cs="Sakkal Majalla"/>
          <w:color w:val="000000" w:themeColor="text1"/>
          <w:sz w:val="36"/>
          <w:szCs w:val="36"/>
          <w:rtl/>
          <w:lang w:bidi="ar-SA"/>
        </w:rPr>
        <w:t>بسهولة للقراء المبصرين على قدم المساواة للقراء المكفوفين وذوي الإعاقة البصرية.</w:t>
      </w:r>
    </w:p>
    <w:p w14:paraId="5797DA94" w14:textId="066D68B5" w:rsidR="00640E4B" w:rsidRPr="003338A6" w:rsidRDefault="00640E4B" w:rsidP="00E9332B">
      <w:pPr>
        <w:bidi/>
        <w:ind w:firstLine="720"/>
        <w:jc w:val="both"/>
        <w:rPr>
          <w:rFonts w:ascii="Sakkal Majalla" w:hAnsi="Sakkal Majalla" w:cs="Sakkal Majalla"/>
          <w:color w:val="000000" w:themeColor="text1"/>
          <w:sz w:val="36"/>
          <w:szCs w:val="36"/>
          <w:rtl/>
          <w:lang w:bidi="ar-SA"/>
        </w:rPr>
      </w:pPr>
      <w:r w:rsidRPr="003338A6">
        <w:rPr>
          <w:rFonts w:ascii="Sakkal Majalla" w:hAnsi="Sakkal Majalla" w:cs="Sakkal Majalla"/>
          <w:color w:val="000000" w:themeColor="text1"/>
          <w:sz w:val="36"/>
          <w:szCs w:val="36"/>
          <w:rtl/>
          <w:lang w:bidi="ar-SA"/>
        </w:rPr>
        <w:t>وتكمن أهمية الدليل باعتباره يحقق فوائد مهمة لذوي الإعاقة بمختلف إعاقاتهم والتي تحد من وصولهم للنسخ الورقية المطبوعة والتي يتعذر عليه</w:t>
      </w:r>
      <w:r w:rsidR="00D57302" w:rsidRPr="003338A6">
        <w:rPr>
          <w:rFonts w:ascii="Sakkal Majalla" w:hAnsi="Sakkal Majalla" w:cs="Sakkal Majalla"/>
          <w:color w:val="000000" w:themeColor="text1"/>
          <w:sz w:val="36"/>
          <w:szCs w:val="36"/>
          <w:rtl/>
          <w:lang w:bidi="ar-SA"/>
        </w:rPr>
        <w:t>م</w:t>
      </w:r>
      <w:r w:rsidRPr="003338A6">
        <w:rPr>
          <w:rFonts w:ascii="Sakkal Majalla" w:hAnsi="Sakkal Majalla" w:cs="Sakkal Majalla"/>
          <w:color w:val="000000" w:themeColor="text1"/>
          <w:sz w:val="36"/>
          <w:szCs w:val="36"/>
          <w:rtl/>
          <w:lang w:bidi="ar-SA"/>
        </w:rPr>
        <w:t xml:space="preserve"> قرا</w:t>
      </w:r>
      <w:r w:rsidR="00D57302" w:rsidRPr="003338A6">
        <w:rPr>
          <w:rFonts w:ascii="Sakkal Majalla" w:hAnsi="Sakkal Majalla" w:cs="Sakkal Majalla"/>
          <w:color w:val="000000" w:themeColor="text1"/>
          <w:sz w:val="36"/>
          <w:szCs w:val="36"/>
          <w:rtl/>
          <w:lang w:bidi="ar-SA"/>
        </w:rPr>
        <w:t>ء</w:t>
      </w:r>
      <w:r w:rsidR="00870221" w:rsidRPr="003338A6">
        <w:rPr>
          <w:rFonts w:ascii="Sakkal Majalla" w:hAnsi="Sakkal Majalla" w:cs="Sakkal Majalla"/>
          <w:color w:val="000000" w:themeColor="text1"/>
          <w:sz w:val="36"/>
          <w:szCs w:val="36"/>
          <w:rtl/>
          <w:lang w:bidi="ar-SA"/>
        </w:rPr>
        <w:t>تها وف</w:t>
      </w:r>
      <w:r w:rsidR="00870221" w:rsidRPr="003338A6">
        <w:rPr>
          <w:rFonts w:ascii="Sakkal Majalla" w:hAnsi="Sakkal Majalla" w:cs="Sakkal Majalla" w:hint="cs"/>
          <w:color w:val="000000" w:themeColor="text1"/>
          <w:sz w:val="36"/>
          <w:szCs w:val="36"/>
          <w:rtl/>
          <w:lang w:bidi="ar-SA"/>
        </w:rPr>
        <w:t>ه</w:t>
      </w:r>
      <w:r w:rsidRPr="003338A6">
        <w:rPr>
          <w:rFonts w:ascii="Sakkal Majalla" w:hAnsi="Sakkal Majalla" w:cs="Sakkal Majalla"/>
          <w:color w:val="000000" w:themeColor="text1"/>
          <w:sz w:val="36"/>
          <w:szCs w:val="36"/>
          <w:rtl/>
          <w:lang w:bidi="ar-SA"/>
        </w:rPr>
        <w:t xml:space="preserve">م محتواها بطريقة ميسرة. فقد تم الاعتراف بمعاهدة </w:t>
      </w:r>
      <w:proofErr w:type="gramStart"/>
      <w:r w:rsidRPr="003338A6">
        <w:rPr>
          <w:rFonts w:ascii="Sakkal Majalla" w:hAnsi="Sakkal Majalla" w:cs="Sakkal Majalla"/>
          <w:color w:val="000000" w:themeColor="text1"/>
          <w:sz w:val="36"/>
          <w:szCs w:val="36"/>
          <w:rtl/>
          <w:lang w:bidi="ar-SA"/>
        </w:rPr>
        <w:t>مراكش  كأداة</w:t>
      </w:r>
      <w:proofErr w:type="gramEnd"/>
      <w:r w:rsidRPr="003338A6">
        <w:rPr>
          <w:rFonts w:ascii="Sakkal Majalla" w:hAnsi="Sakkal Majalla" w:cs="Sakkal Majalla"/>
          <w:color w:val="000000" w:themeColor="text1"/>
          <w:sz w:val="36"/>
          <w:szCs w:val="36"/>
          <w:rtl/>
          <w:lang w:bidi="ar-SA"/>
        </w:rPr>
        <w:t xml:space="preserve"> مهمة لزيادة عدد </w:t>
      </w:r>
      <w:r w:rsidR="00D57302" w:rsidRPr="003338A6">
        <w:rPr>
          <w:rFonts w:ascii="Sakkal Majalla" w:hAnsi="Sakkal Majalla" w:cs="Sakkal Majalla"/>
          <w:color w:val="000000" w:themeColor="text1"/>
          <w:sz w:val="36"/>
          <w:szCs w:val="36"/>
          <w:rtl/>
          <w:lang w:bidi="ar-SA"/>
        </w:rPr>
        <w:t xml:space="preserve">المصنفات المطبوعة </w:t>
      </w:r>
      <w:r w:rsidRPr="003338A6">
        <w:rPr>
          <w:rFonts w:ascii="Sakkal Majalla" w:hAnsi="Sakkal Majalla" w:cs="Sakkal Majalla"/>
          <w:color w:val="000000" w:themeColor="text1"/>
          <w:sz w:val="36"/>
          <w:szCs w:val="36"/>
          <w:rtl/>
          <w:lang w:bidi="ar-SA"/>
        </w:rPr>
        <w:t>في ما يسمى "نسخ التنسيق المتاحة" (</w:t>
      </w:r>
      <w:r w:rsidRPr="003338A6">
        <w:rPr>
          <w:rFonts w:ascii="Sakkal Majalla" w:hAnsi="Sakkal Majalla" w:cs="Sakkal Majalla"/>
          <w:color w:val="000000" w:themeColor="text1"/>
          <w:sz w:val="36"/>
          <w:szCs w:val="36"/>
        </w:rPr>
        <w:t>AFC</w:t>
      </w:r>
      <w:r w:rsidRPr="003338A6">
        <w:rPr>
          <w:rFonts w:ascii="Sakkal Majalla" w:hAnsi="Sakkal Majalla" w:cs="Sakkal Majalla"/>
          <w:color w:val="000000" w:themeColor="text1"/>
          <w:sz w:val="36"/>
          <w:szCs w:val="36"/>
          <w:rtl/>
          <w:lang w:bidi="ar-SA"/>
        </w:rPr>
        <w:t xml:space="preserve">) في جميع أنحاء العالم وزيادة عدد القراء من ذوي الإعاقات البصرية أو المختلفة غير القادرين على امساك الكتاب بسهولة، والذين يمكنهم الوصول إلى </w:t>
      </w:r>
      <w:r w:rsidR="00D57302" w:rsidRPr="003338A6">
        <w:rPr>
          <w:rFonts w:ascii="Sakkal Majalla" w:hAnsi="Sakkal Majalla" w:cs="Sakkal Majalla"/>
          <w:color w:val="000000" w:themeColor="text1"/>
          <w:sz w:val="36"/>
          <w:szCs w:val="36"/>
          <w:rtl/>
          <w:lang w:bidi="ar-SA"/>
        </w:rPr>
        <w:t>المصنفات المطبوعة</w:t>
      </w:r>
      <w:r w:rsidRPr="003338A6">
        <w:rPr>
          <w:rFonts w:ascii="Sakkal Majalla" w:hAnsi="Sakkal Majalla" w:cs="Sakkal Majalla"/>
          <w:color w:val="000000" w:themeColor="text1"/>
          <w:sz w:val="36"/>
          <w:szCs w:val="36"/>
          <w:rtl/>
          <w:lang w:bidi="ar-SA"/>
        </w:rPr>
        <w:t xml:space="preserve">. </w:t>
      </w:r>
    </w:p>
    <w:p w14:paraId="60D07A1F" w14:textId="11B91D60" w:rsidR="006B44B0" w:rsidRPr="003338A6" w:rsidRDefault="006B44B0" w:rsidP="00E9332B">
      <w:pPr>
        <w:bidi/>
        <w:rPr>
          <w:rFonts w:ascii="Sakkal Majalla" w:hAnsi="Sakkal Majalla" w:cs="Sakkal Majalla"/>
          <w:color w:val="000000" w:themeColor="text1"/>
          <w:sz w:val="36"/>
          <w:szCs w:val="36"/>
          <w:rtl/>
          <w:lang w:bidi="ar-SA"/>
        </w:rPr>
      </w:pPr>
      <w:r w:rsidRPr="003338A6">
        <w:rPr>
          <w:rFonts w:ascii="Sakkal Majalla" w:hAnsi="Sakkal Majalla" w:cs="Sakkal Majalla"/>
          <w:color w:val="000000" w:themeColor="text1"/>
          <w:sz w:val="36"/>
          <w:szCs w:val="36"/>
          <w:rtl/>
          <w:lang w:bidi="ar-SA"/>
        </w:rPr>
        <w:br w:type="page"/>
      </w:r>
    </w:p>
    <w:p w14:paraId="05A8AD11" w14:textId="77777777" w:rsidR="00461506" w:rsidRPr="003338A6" w:rsidRDefault="00461506" w:rsidP="00E9332B">
      <w:pPr>
        <w:bidi/>
        <w:jc w:val="both"/>
        <w:rPr>
          <w:rFonts w:ascii="Sakkal Majalla" w:hAnsi="Sakkal Majalla" w:cs="Sakkal Majalla"/>
          <w:color w:val="000000" w:themeColor="text1"/>
          <w:sz w:val="36"/>
          <w:szCs w:val="36"/>
          <w:rtl/>
          <w:lang w:bidi="ar-SA"/>
        </w:rPr>
      </w:pPr>
    </w:p>
    <w:p w14:paraId="6E8633BA" w14:textId="0AE95B45" w:rsidR="00461506" w:rsidRPr="003338A6" w:rsidRDefault="00461506" w:rsidP="00E9332B">
      <w:pPr>
        <w:bidi/>
        <w:jc w:val="both"/>
        <w:outlineLvl w:val="0"/>
        <w:rPr>
          <w:rFonts w:ascii="Sakkal Majalla" w:hAnsi="Sakkal Majalla" w:cs="Myanmar Text"/>
          <w:b/>
          <w:bCs/>
          <w:color w:val="000000" w:themeColor="text1"/>
          <w:sz w:val="36"/>
          <w:szCs w:val="36"/>
          <w:cs/>
        </w:rPr>
      </w:pPr>
      <w:bookmarkStart w:id="5" w:name="_Toc183429092"/>
      <w:r w:rsidRPr="003338A6">
        <w:rPr>
          <w:rFonts w:ascii="Sakkal Majalla" w:hAnsi="Sakkal Majalla" w:cs="Sakkal Majalla"/>
          <w:b/>
          <w:bCs/>
          <w:color w:val="000000" w:themeColor="text1"/>
          <w:sz w:val="36"/>
          <w:szCs w:val="36"/>
          <w:rtl/>
          <w:lang w:bidi="ar-SA"/>
        </w:rPr>
        <w:t>أهمية الدليل:</w:t>
      </w:r>
      <w:bookmarkEnd w:id="5"/>
    </w:p>
    <w:p w14:paraId="355F2BAD" w14:textId="77777777" w:rsidR="00A56B91" w:rsidRPr="003338A6" w:rsidRDefault="00A56B91" w:rsidP="00E9332B">
      <w:pPr>
        <w:bidi/>
        <w:jc w:val="both"/>
        <w:outlineLvl w:val="0"/>
        <w:rPr>
          <w:rFonts w:ascii="Sakkal Majalla" w:hAnsi="Sakkal Majalla" w:cstheme="minorBidi"/>
          <w:b/>
          <w:bCs/>
          <w:color w:val="000000" w:themeColor="text1"/>
          <w:sz w:val="36"/>
          <w:szCs w:val="36"/>
          <w:rtl/>
          <w:lang w:bidi="ar-JO"/>
        </w:rPr>
      </w:pPr>
    </w:p>
    <w:p w14:paraId="29E88061" w14:textId="5CE970F5" w:rsidR="00461506" w:rsidRPr="003338A6" w:rsidRDefault="00461506" w:rsidP="00E9332B">
      <w:pPr>
        <w:bidi/>
        <w:ind w:left="560" w:hanging="560"/>
        <w:jc w:val="both"/>
        <w:rPr>
          <w:rFonts w:ascii="Sakkal Majalla" w:hAnsi="Sakkal Majalla" w:cs="Sakkal Majalla"/>
          <w:color w:val="000000" w:themeColor="text1"/>
          <w:sz w:val="36"/>
          <w:szCs w:val="36"/>
          <w:rtl/>
          <w:lang w:bidi="ar-SA"/>
        </w:rPr>
      </w:pPr>
      <w:r w:rsidRPr="003338A6">
        <w:rPr>
          <w:rFonts w:ascii="Sakkal Majalla" w:hAnsi="Sakkal Majalla" w:cs="Sakkal Majalla"/>
          <w:color w:val="000000" w:themeColor="text1"/>
          <w:sz w:val="36"/>
          <w:szCs w:val="36"/>
          <w:rtl/>
          <w:lang w:bidi="ar-JO"/>
        </w:rPr>
        <w:t xml:space="preserve">أولاً: </w:t>
      </w:r>
      <w:r w:rsidR="00640E4B" w:rsidRPr="003338A6">
        <w:rPr>
          <w:rFonts w:ascii="Sakkal Majalla" w:hAnsi="Sakkal Majalla" w:cs="Sakkal Majalla"/>
          <w:color w:val="000000" w:themeColor="text1"/>
          <w:sz w:val="36"/>
          <w:szCs w:val="36"/>
          <w:rtl/>
          <w:lang w:bidi="ar-SA"/>
        </w:rPr>
        <w:t xml:space="preserve">يقدم </w:t>
      </w:r>
      <w:r w:rsidR="00D57302" w:rsidRPr="003338A6">
        <w:rPr>
          <w:rFonts w:ascii="Sakkal Majalla" w:hAnsi="Sakkal Majalla" w:cs="Sakkal Majalla"/>
          <w:color w:val="000000" w:themeColor="text1"/>
          <w:sz w:val="36"/>
          <w:szCs w:val="36"/>
          <w:rtl/>
          <w:lang w:bidi="ar-SA"/>
        </w:rPr>
        <w:t>الدليل</w:t>
      </w:r>
      <w:r w:rsidR="00640E4B" w:rsidRPr="003338A6">
        <w:rPr>
          <w:rFonts w:ascii="Sakkal Majalla" w:hAnsi="Sakkal Majalla" w:cs="Sakkal Majalla"/>
          <w:color w:val="000000" w:themeColor="text1"/>
          <w:sz w:val="36"/>
          <w:szCs w:val="36"/>
          <w:rtl/>
          <w:lang w:bidi="ar-SA"/>
        </w:rPr>
        <w:t xml:space="preserve"> الأدوات الجيدة والمفيدة لتسهيل الوصول إلى عمل أدبي في تنسيق خاص مناسب للقراء </w:t>
      </w:r>
      <w:r w:rsidR="00870221" w:rsidRPr="003338A6">
        <w:rPr>
          <w:rFonts w:ascii="Sakkal Majalla" w:hAnsi="Sakkal Majalla" w:cs="Sakkal Majalla" w:hint="cs"/>
          <w:color w:val="000000" w:themeColor="text1"/>
          <w:sz w:val="36"/>
          <w:szCs w:val="36"/>
          <w:rtl/>
          <w:lang w:bidi="ar-SA"/>
        </w:rPr>
        <w:t>من ذوي الإعاقة</w:t>
      </w:r>
      <w:r w:rsidR="00640E4B" w:rsidRPr="003338A6">
        <w:rPr>
          <w:rFonts w:ascii="Sakkal Majalla" w:hAnsi="Sakkal Majalla" w:cs="Sakkal Majalla"/>
          <w:color w:val="000000" w:themeColor="text1"/>
          <w:sz w:val="36"/>
          <w:szCs w:val="36"/>
          <w:rtl/>
          <w:lang w:bidi="ar-SA"/>
        </w:rPr>
        <w:t xml:space="preserve">. وبالتالي، </w:t>
      </w:r>
      <w:r w:rsidR="00D57302" w:rsidRPr="003338A6">
        <w:rPr>
          <w:rFonts w:ascii="Sakkal Majalla" w:hAnsi="Sakkal Majalla" w:cs="Sakkal Majalla"/>
          <w:color w:val="000000" w:themeColor="text1"/>
          <w:sz w:val="36"/>
          <w:szCs w:val="36"/>
          <w:rtl/>
          <w:lang w:bidi="ar-SA"/>
        </w:rPr>
        <w:t xml:space="preserve">يتضمن </w:t>
      </w:r>
      <w:r w:rsidR="00640E4B" w:rsidRPr="003338A6">
        <w:rPr>
          <w:rFonts w:ascii="Sakkal Majalla" w:hAnsi="Sakkal Majalla" w:cs="Sakkal Majalla"/>
          <w:color w:val="000000" w:themeColor="text1"/>
          <w:sz w:val="36"/>
          <w:szCs w:val="36"/>
          <w:rtl/>
          <w:lang w:bidi="ar-SA"/>
        </w:rPr>
        <w:t xml:space="preserve">مقدمة لمعاهدة مراكش، موضحًا نطاقها ومزاياها وتفاسيرها، بالإضافة إلى تفسير </w:t>
      </w:r>
      <w:r w:rsidR="00D57302" w:rsidRPr="003338A6">
        <w:rPr>
          <w:rFonts w:ascii="Sakkal Majalla" w:hAnsi="Sakkal Majalla" w:cs="Sakkal Majalla"/>
          <w:color w:val="000000" w:themeColor="text1"/>
          <w:sz w:val="36"/>
          <w:szCs w:val="36"/>
          <w:rtl/>
          <w:lang w:bidi="ar-SA"/>
        </w:rPr>
        <w:t>متناغم</w:t>
      </w:r>
      <w:r w:rsidR="00640E4B" w:rsidRPr="003338A6">
        <w:rPr>
          <w:rFonts w:ascii="Sakkal Majalla" w:hAnsi="Sakkal Majalla" w:cs="Sakkal Majalla"/>
          <w:color w:val="000000" w:themeColor="text1"/>
          <w:sz w:val="36"/>
          <w:szCs w:val="36"/>
          <w:rtl/>
          <w:lang w:bidi="ar-SA"/>
        </w:rPr>
        <w:t xml:space="preserve"> مع معاهدات حقوق </w:t>
      </w:r>
      <w:r w:rsidR="00D57302" w:rsidRPr="003338A6">
        <w:rPr>
          <w:rFonts w:ascii="Sakkal Majalla" w:hAnsi="Sakkal Majalla" w:cs="Sakkal Majalla"/>
          <w:color w:val="000000" w:themeColor="text1"/>
          <w:sz w:val="36"/>
          <w:szCs w:val="36"/>
          <w:rtl/>
          <w:lang w:bidi="ar-SA"/>
        </w:rPr>
        <w:t xml:space="preserve">المؤلف </w:t>
      </w:r>
      <w:r w:rsidR="00640E4B" w:rsidRPr="003338A6">
        <w:rPr>
          <w:rFonts w:ascii="Sakkal Majalla" w:hAnsi="Sakkal Majalla" w:cs="Sakkal Majalla"/>
          <w:color w:val="000000" w:themeColor="text1"/>
          <w:sz w:val="36"/>
          <w:szCs w:val="36"/>
          <w:rtl/>
          <w:lang w:bidi="ar-SA"/>
        </w:rPr>
        <w:t xml:space="preserve">الدولية الأخرى. ومع ذلك، لا يُتوقع أن تؤدي الآليات الإيجابية المنصوص عليها في معاهدة </w:t>
      </w:r>
      <w:proofErr w:type="gramStart"/>
      <w:r w:rsidR="00640E4B" w:rsidRPr="003338A6">
        <w:rPr>
          <w:rFonts w:ascii="Sakkal Majalla" w:hAnsi="Sakkal Majalla" w:cs="Sakkal Majalla"/>
          <w:color w:val="000000" w:themeColor="text1"/>
          <w:sz w:val="36"/>
          <w:szCs w:val="36"/>
          <w:rtl/>
          <w:lang w:bidi="ar-SA"/>
        </w:rPr>
        <w:t>مراكش  وحدها</w:t>
      </w:r>
      <w:proofErr w:type="gramEnd"/>
      <w:r w:rsidR="00640E4B" w:rsidRPr="003338A6">
        <w:rPr>
          <w:rFonts w:ascii="Sakkal Majalla" w:hAnsi="Sakkal Majalla" w:cs="Sakkal Majalla"/>
          <w:color w:val="000000" w:themeColor="text1"/>
          <w:sz w:val="36"/>
          <w:szCs w:val="36"/>
          <w:rtl/>
          <w:lang w:bidi="ar-SA"/>
        </w:rPr>
        <w:t xml:space="preserve"> إلى تغيير كبير في نسبة </w:t>
      </w:r>
      <w:r w:rsidRPr="003338A6">
        <w:rPr>
          <w:rFonts w:ascii="Sakkal Majalla" w:hAnsi="Sakkal Majalla" w:cs="Sakkal Majalla"/>
          <w:color w:val="000000" w:themeColor="text1"/>
          <w:sz w:val="36"/>
          <w:szCs w:val="36"/>
          <w:rtl/>
          <w:lang w:bidi="ar-SA"/>
        </w:rPr>
        <w:t xml:space="preserve">المصنفات </w:t>
      </w:r>
      <w:r w:rsidR="00640E4B" w:rsidRPr="003338A6">
        <w:rPr>
          <w:rFonts w:ascii="Sakkal Majalla" w:hAnsi="Sakkal Majalla" w:cs="Sakkal Majalla"/>
          <w:color w:val="000000" w:themeColor="text1"/>
          <w:sz w:val="36"/>
          <w:szCs w:val="36"/>
          <w:rtl/>
          <w:lang w:bidi="ar-SA"/>
        </w:rPr>
        <w:t>المتاح</w:t>
      </w:r>
      <w:r w:rsidRPr="003338A6">
        <w:rPr>
          <w:rFonts w:ascii="Sakkal Majalla" w:hAnsi="Sakkal Majalla" w:cs="Sakkal Majalla"/>
          <w:color w:val="000000" w:themeColor="text1"/>
          <w:sz w:val="36"/>
          <w:szCs w:val="36"/>
          <w:rtl/>
          <w:lang w:bidi="ar-SA"/>
        </w:rPr>
        <w:t>ة</w:t>
      </w:r>
      <w:r w:rsidR="00640E4B" w:rsidRPr="003338A6">
        <w:rPr>
          <w:rFonts w:ascii="Sakkal Majalla" w:hAnsi="Sakkal Majalla" w:cs="Sakkal Majalla"/>
          <w:color w:val="000000" w:themeColor="text1"/>
          <w:sz w:val="36"/>
          <w:szCs w:val="36"/>
          <w:rtl/>
          <w:lang w:bidi="ar-SA"/>
        </w:rPr>
        <w:t xml:space="preserve"> للقراء من ذوي الإعاقات البصرية وذوي الإعاقة الأخرى. </w:t>
      </w:r>
    </w:p>
    <w:p w14:paraId="44E023D9" w14:textId="72A13355" w:rsidR="00461506" w:rsidRPr="003338A6" w:rsidRDefault="00461506" w:rsidP="00E9332B">
      <w:pPr>
        <w:bidi/>
        <w:ind w:left="560" w:hanging="560"/>
        <w:jc w:val="both"/>
        <w:rPr>
          <w:rFonts w:ascii="Sakkal Majalla" w:hAnsi="Sakkal Majalla" w:cs="Sakkal Majalla"/>
          <w:color w:val="000000" w:themeColor="text1"/>
          <w:sz w:val="36"/>
          <w:szCs w:val="36"/>
          <w:rtl/>
          <w:lang w:bidi="ar-SA"/>
        </w:rPr>
      </w:pPr>
      <w:r w:rsidRPr="003338A6">
        <w:rPr>
          <w:rFonts w:ascii="Sakkal Majalla" w:hAnsi="Sakkal Majalla" w:cs="Sakkal Majalla"/>
          <w:color w:val="000000" w:themeColor="text1"/>
          <w:sz w:val="36"/>
          <w:szCs w:val="36"/>
          <w:rtl/>
          <w:lang w:bidi="ar-SA"/>
        </w:rPr>
        <w:t xml:space="preserve">ثانياً: </w:t>
      </w:r>
      <w:r w:rsidR="00640E4B" w:rsidRPr="003338A6">
        <w:rPr>
          <w:rFonts w:ascii="Sakkal Majalla" w:hAnsi="Sakkal Majalla" w:cs="Sakkal Majalla"/>
          <w:color w:val="000000" w:themeColor="text1"/>
          <w:sz w:val="36"/>
          <w:szCs w:val="36"/>
          <w:rtl/>
          <w:lang w:bidi="ar-SA"/>
        </w:rPr>
        <w:t>يهدف الدليل أيضًا إلى توفير بعض السياق الضروري لهذه الأداة الدولية والإشارة إلى الآليات التكنولوجية والتعاونية والمعاملاتية وغيرها من الآليات التي قد تزيد من إمكانية الوصول. لذلك، يمكن للمشرعين وصناع السياسات والناشرين وجمعياتهم التجارية وأصحاب المصلحة الآخرين استخدام الدليل أيضًا كعلامة إرشادية لتوجيه جهودهم والاختيار من بين الأدوات المتاحة الأكثر ملاءمة لتقديم مساهمة مفيدة وفعالة نحو تحقيق المساواة في الوص</w:t>
      </w:r>
      <w:r w:rsidR="00BE4DC6" w:rsidRPr="003338A6">
        <w:rPr>
          <w:rFonts w:ascii="Sakkal Majalla" w:hAnsi="Sakkal Majalla" w:cs="Sakkal Majalla"/>
          <w:color w:val="000000" w:themeColor="text1"/>
          <w:sz w:val="36"/>
          <w:szCs w:val="36"/>
          <w:rtl/>
          <w:lang w:bidi="ar-SA"/>
        </w:rPr>
        <w:t>ول إلى الأعمال الأدبية المنشورة.</w:t>
      </w:r>
    </w:p>
    <w:p w14:paraId="77A943F1" w14:textId="560741BD" w:rsidR="00640E4B" w:rsidRPr="003338A6" w:rsidRDefault="00461506" w:rsidP="00E9332B">
      <w:pPr>
        <w:bidi/>
        <w:ind w:left="560" w:hanging="560"/>
        <w:jc w:val="both"/>
        <w:rPr>
          <w:rFonts w:ascii="Sakkal Majalla" w:hAnsi="Sakkal Majalla" w:cs="Sakkal Majalla"/>
          <w:color w:val="000000" w:themeColor="text1"/>
          <w:sz w:val="36"/>
          <w:szCs w:val="36"/>
          <w:rtl/>
          <w:cs/>
        </w:rPr>
      </w:pPr>
      <w:proofErr w:type="gramStart"/>
      <w:r w:rsidRPr="003338A6">
        <w:rPr>
          <w:rFonts w:ascii="Sakkal Majalla" w:hAnsi="Sakkal Majalla" w:cs="Sakkal Majalla"/>
          <w:color w:val="000000" w:themeColor="text1"/>
          <w:sz w:val="36"/>
          <w:szCs w:val="36"/>
          <w:rtl/>
          <w:lang w:bidi="ar-SA"/>
        </w:rPr>
        <w:t xml:space="preserve">ثالثاً:  </w:t>
      </w:r>
      <w:r w:rsidR="00640E4B" w:rsidRPr="003338A6">
        <w:rPr>
          <w:rFonts w:ascii="Sakkal Majalla" w:hAnsi="Sakkal Majalla" w:cs="Sakkal Majalla"/>
          <w:color w:val="000000" w:themeColor="text1"/>
          <w:sz w:val="36"/>
          <w:szCs w:val="36"/>
          <w:rtl/>
          <w:lang w:bidi="ar-SA"/>
        </w:rPr>
        <w:t>وأخيرًا</w:t>
      </w:r>
      <w:proofErr w:type="gramEnd"/>
      <w:r w:rsidR="00640E4B" w:rsidRPr="003338A6">
        <w:rPr>
          <w:rFonts w:ascii="Sakkal Majalla" w:hAnsi="Sakkal Majalla" w:cs="Sakkal Majalla"/>
          <w:color w:val="000000" w:themeColor="text1"/>
          <w:sz w:val="36"/>
          <w:szCs w:val="36"/>
          <w:rtl/>
          <w:lang w:bidi="ar-SA"/>
        </w:rPr>
        <w:t>، سيشير الدليل أيضًا إلى المخاطر والمزالق المحتملة المترتبة على الاستسلام للتفسيرات الخارجية للترجمة الآلية أو السماح بتنفيذ محلي و/أو وطني واسع النطاق</w:t>
      </w:r>
      <w:r w:rsidR="00640E4B" w:rsidRPr="003338A6">
        <w:rPr>
          <w:rFonts w:ascii="Sakkal Majalla" w:hAnsi="Sakkal Majalla" w:cs="Sakkal Majalla"/>
          <w:color w:val="000000" w:themeColor="text1"/>
          <w:sz w:val="36"/>
          <w:szCs w:val="36"/>
          <w:rtl/>
          <w:cs/>
        </w:rPr>
        <w:t xml:space="preserve">. </w:t>
      </w:r>
      <w:r w:rsidR="00640E4B" w:rsidRPr="003338A6">
        <w:rPr>
          <w:rFonts w:ascii="Sakkal Majalla" w:hAnsi="Sakkal Majalla" w:cs="Sakkal Majalla"/>
          <w:color w:val="000000" w:themeColor="text1"/>
          <w:sz w:val="36"/>
          <w:szCs w:val="36"/>
          <w:rtl/>
          <w:lang w:bidi="ar-SA"/>
        </w:rPr>
        <w:t xml:space="preserve">وتحتوي معاهدة مراكش على ضمانات تسمح بتنفيذ آليات تصحيحية وطنية لمواجهة احتمال سوء الاستخدام والحفاظ على سلامة نظام </w:t>
      </w:r>
      <w:proofErr w:type="gramStart"/>
      <w:r w:rsidR="00640E4B" w:rsidRPr="003338A6">
        <w:rPr>
          <w:rFonts w:ascii="Sakkal Majalla" w:hAnsi="Sakkal Majalla" w:cs="Sakkal Majalla"/>
          <w:color w:val="000000" w:themeColor="text1"/>
          <w:sz w:val="36"/>
          <w:szCs w:val="36"/>
          <w:rtl/>
          <w:lang w:bidi="ar-SA"/>
        </w:rPr>
        <w:t>الإعارة  عبر</w:t>
      </w:r>
      <w:proofErr w:type="gramEnd"/>
      <w:r w:rsidR="00640E4B" w:rsidRPr="003338A6">
        <w:rPr>
          <w:rFonts w:ascii="Sakkal Majalla" w:hAnsi="Sakkal Majalla" w:cs="Sakkal Majalla"/>
          <w:color w:val="000000" w:themeColor="text1"/>
          <w:sz w:val="36"/>
          <w:szCs w:val="36"/>
          <w:rtl/>
          <w:lang w:bidi="ar-SA"/>
        </w:rPr>
        <w:t xml:space="preserve"> الحدود.</w:t>
      </w:r>
    </w:p>
    <w:p w14:paraId="48189783" w14:textId="77777777" w:rsidR="002414C5" w:rsidRPr="003338A6" w:rsidRDefault="002414C5" w:rsidP="00E9332B">
      <w:pPr>
        <w:bidi/>
        <w:jc w:val="both"/>
        <w:rPr>
          <w:rFonts w:ascii="Sakkal Majalla" w:hAnsi="Sakkal Majalla" w:cs="Sakkal Majalla"/>
          <w:color w:val="000000" w:themeColor="text1"/>
          <w:sz w:val="36"/>
          <w:szCs w:val="36"/>
          <w:rtl/>
          <w:lang w:bidi="ar-JO"/>
        </w:rPr>
      </w:pPr>
    </w:p>
    <w:p w14:paraId="33A06F22" w14:textId="13FFEA35" w:rsidR="00640E4B" w:rsidRPr="003338A6" w:rsidRDefault="00640E4B" w:rsidP="00E9332B">
      <w:pPr>
        <w:bidi/>
        <w:ind w:firstLine="720"/>
        <w:jc w:val="both"/>
        <w:rPr>
          <w:rFonts w:ascii="Sakkal Majalla" w:hAnsi="Sakkal Majalla" w:cs="Sakkal Majalla"/>
          <w:color w:val="000000" w:themeColor="text1"/>
          <w:sz w:val="36"/>
          <w:szCs w:val="36"/>
          <w:rtl/>
          <w:lang w:bidi="ar-JO"/>
        </w:rPr>
      </w:pPr>
      <w:r w:rsidRPr="003338A6">
        <w:rPr>
          <w:rFonts w:ascii="Sakkal Majalla" w:hAnsi="Sakkal Majalla" w:cs="Sakkal Majalla"/>
          <w:color w:val="000000" w:themeColor="text1"/>
          <w:sz w:val="36"/>
          <w:szCs w:val="36"/>
          <w:rtl/>
          <w:lang w:bidi="ar-JO"/>
        </w:rPr>
        <w:t xml:space="preserve">تنطبق معاهدة مراكش على فئة واسعة من الأعمال المحمية بحقوق </w:t>
      </w:r>
      <w:r w:rsidR="00461506" w:rsidRPr="003338A6">
        <w:rPr>
          <w:rFonts w:ascii="Sakkal Majalla" w:hAnsi="Sakkal Majalla" w:cs="Sakkal Majalla"/>
          <w:color w:val="000000" w:themeColor="text1"/>
          <w:sz w:val="36"/>
          <w:szCs w:val="36"/>
          <w:rtl/>
          <w:lang w:bidi="ar-JO"/>
        </w:rPr>
        <w:t>المؤلف</w:t>
      </w:r>
      <w:r w:rsidRPr="003338A6">
        <w:rPr>
          <w:rFonts w:ascii="Sakkal Majalla" w:hAnsi="Sakkal Majalla" w:cs="Sakkal Majalla"/>
          <w:color w:val="000000" w:themeColor="text1"/>
          <w:sz w:val="36"/>
          <w:szCs w:val="36"/>
          <w:rtl/>
          <w:lang w:bidi="ar-JO"/>
        </w:rPr>
        <w:t xml:space="preserve">. وعلى وجه الخصوص، تنص المادة 2(أ) على أن الاستثناءات والقيود لصالح الأفراد الذين </w:t>
      </w:r>
      <w:r w:rsidR="00BE2E8F" w:rsidRPr="003338A6">
        <w:rPr>
          <w:rFonts w:ascii="Sakkal Majalla" w:hAnsi="Sakkal Majalla" w:cs="Sakkal Majalla" w:hint="cs"/>
          <w:color w:val="000000" w:themeColor="text1"/>
          <w:sz w:val="36"/>
          <w:szCs w:val="36"/>
          <w:rtl/>
          <w:lang w:bidi="ar-JO"/>
        </w:rPr>
        <w:t xml:space="preserve">لديهم </w:t>
      </w:r>
      <w:r w:rsidRPr="003338A6">
        <w:rPr>
          <w:rFonts w:ascii="Sakkal Majalla" w:hAnsi="Sakkal Majalla" w:cs="Sakkal Majalla"/>
          <w:color w:val="000000" w:themeColor="text1"/>
          <w:sz w:val="36"/>
          <w:szCs w:val="36"/>
          <w:rtl/>
          <w:lang w:bidi="ar-JO"/>
        </w:rPr>
        <w:t>إعاقات في القراءة تنطبق على "</w:t>
      </w:r>
      <w:r w:rsidR="00461506" w:rsidRPr="003338A6">
        <w:rPr>
          <w:rFonts w:ascii="Sakkal Majalla" w:hAnsi="Sakkal Majalla" w:cs="Sakkal Majalla"/>
          <w:color w:val="000000" w:themeColor="text1"/>
          <w:sz w:val="36"/>
          <w:szCs w:val="36"/>
          <w:rtl/>
          <w:lang w:bidi="ar-JO"/>
        </w:rPr>
        <w:t>المصنفات</w:t>
      </w:r>
      <w:r w:rsidRPr="003338A6">
        <w:rPr>
          <w:rFonts w:ascii="Sakkal Majalla" w:hAnsi="Sakkal Majalla" w:cs="Sakkal Majalla"/>
          <w:color w:val="000000" w:themeColor="text1"/>
          <w:sz w:val="36"/>
          <w:szCs w:val="36"/>
          <w:rtl/>
          <w:lang w:bidi="ar-JO"/>
        </w:rPr>
        <w:t xml:space="preserve"> الأدبية والفنية" المحددة - وهو مصطلح فني محدد في </w:t>
      </w:r>
      <w:r w:rsidR="00461506" w:rsidRPr="003338A6">
        <w:rPr>
          <w:rFonts w:ascii="Sakkal Majalla" w:hAnsi="Sakkal Majalla" w:cs="Sakkal Majalla"/>
          <w:color w:val="000000" w:themeColor="text1"/>
          <w:sz w:val="36"/>
          <w:szCs w:val="36"/>
          <w:rtl/>
          <w:lang w:bidi="ar-JO"/>
        </w:rPr>
        <w:t xml:space="preserve">اتفاقيات </w:t>
      </w:r>
      <w:r w:rsidRPr="003338A6">
        <w:rPr>
          <w:rFonts w:ascii="Sakkal Majalla" w:hAnsi="Sakkal Majalla" w:cs="Sakkal Majalla"/>
          <w:color w:val="000000" w:themeColor="text1"/>
          <w:sz w:val="36"/>
          <w:szCs w:val="36"/>
          <w:rtl/>
          <w:lang w:bidi="ar-JO"/>
        </w:rPr>
        <w:t xml:space="preserve">حقوق </w:t>
      </w:r>
      <w:r w:rsidR="00461506" w:rsidRPr="003338A6">
        <w:rPr>
          <w:rFonts w:ascii="Sakkal Majalla" w:hAnsi="Sakkal Majalla" w:cs="Sakkal Majalla"/>
          <w:color w:val="000000" w:themeColor="text1"/>
          <w:sz w:val="36"/>
          <w:szCs w:val="36"/>
          <w:rtl/>
          <w:lang w:bidi="ar-JO"/>
        </w:rPr>
        <w:t>المؤلف</w:t>
      </w:r>
      <w:r w:rsidRPr="003338A6">
        <w:rPr>
          <w:rFonts w:ascii="Sakkal Majalla" w:hAnsi="Sakkal Majalla" w:cs="Sakkal Majalla"/>
          <w:color w:val="000000" w:themeColor="text1"/>
          <w:sz w:val="36"/>
          <w:szCs w:val="36"/>
          <w:rtl/>
          <w:lang w:bidi="ar-JO"/>
        </w:rPr>
        <w:t>. ومع ذلك، فإن معاهدة مراكش تتجاوز هذا التعريف من خلال التأكيد على أن المعاهدة تنطبق على مثل هذه الأعمال بغض النظر عن الوسائط التي تظهر فيها.</w:t>
      </w:r>
    </w:p>
    <w:p w14:paraId="32EA88CC" w14:textId="77777777" w:rsidR="00F00D83" w:rsidRPr="003338A6" w:rsidRDefault="00F00D83" w:rsidP="00E9332B">
      <w:pPr>
        <w:bidi/>
        <w:ind w:left="1440"/>
        <w:jc w:val="both"/>
        <w:rPr>
          <w:rFonts w:ascii="Sakkal Majalla" w:hAnsi="Sakkal Majalla" w:cs="Sakkal Majalla"/>
          <w:b/>
          <w:bCs/>
          <w:i/>
          <w:iCs/>
          <w:color w:val="000000" w:themeColor="text1"/>
          <w:sz w:val="36"/>
          <w:szCs w:val="36"/>
          <w:rtl/>
          <w:lang w:bidi="ar-JO"/>
        </w:rPr>
      </w:pPr>
    </w:p>
    <w:p w14:paraId="3A0F14B9" w14:textId="24477160" w:rsidR="001C791F" w:rsidRPr="003338A6" w:rsidRDefault="00CA5C48" w:rsidP="00E9332B">
      <w:pPr>
        <w:bidi/>
        <w:ind w:left="1460" w:hanging="90"/>
        <w:jc w:val="both"/>
        <w:rPr>
          <w:rFonts w:ascii="Sakkal Majalla" w:hAnsi="Sakkal Majalla" w:cs="Sakkal Majalla"/>
          <w:b/>
          <w:bCs/>
          <w:i/>
          <w:iCs/>
          <w:color w:val="000000" w:themeColor="text1"/>
          <w:sz w:val="36"/>
          <w:szCs w:val="36"/>
          <w:rtl/>
          <w:lang w:bidi="ar-JO"/>
        </w:rPr>
      </w:pPr>
      <w:r>
        <w:rPr>
          <w:rFonts w:ascii="Sakkal Majalla" w:hAnsi="Sakkal Majalla" w:cs="Sakkal Majalla" w:hint="cs"/>
          <w:b/>
          <w:bCs/>
          <w:color w:val="000000" w:themeColor="text1"/>
          <w:sz w:val="36"/>
          <w:szCs w:val="36"/>
          <w:rtl/>
          <w:lang w:bidi="ar-JO"/>
        </w:rPr>
        <w:lastRenderedPageBreak/>
        <w:t xml:space="preserve">نص </w:t>
      </w:r>
      <w:r w:rsidR="00CC4018" w:rsidRPr="003338A6">
        <w:rPr>
          <w:rFonts w:ascii="Sakkal Majalla" w:hAnsi="Sakkal Majalla" w:cs="Sakkal Majalla"/>
          <w:b/>
          <w:bCs/>
          <w:color w:val="000000" w:themeColor="text1"/>
          <w:sz w:val="36"/>
          <w:szCs w:val="36"/>
          <w:rtl/>
          <w:lang w:bidi="ar-JO"/>
        </w:rPr>
        <w:t>المادة (2/أ):</w:t>
      </w:r>
      <w:r w:rsidR="00CC4018" w:rsidRPr="003338A6">
        <w:rPr>
          <w:rFonts w:ascii="Sakkal Majalla" w:hAnsi="Sakkal Majalla" w:cs="Sakkal Majalla"/>
          <w:b/>
          <w:bCs/>
          <w:i/>
          <w:iCs/>
          <w:color w:val="000000" w:themeColor="text1"/>
          <w:sz w:val="36"/>
          <w:szCs w:val="36"/>
          <w:rtl/>
          <w:lang w:bidi="ar-JO"/>
        </w:rPr>
        <w:t xml:space="preserve"> </w:t>
      </w:r>
      <w:r w:rsidR="00461506" w:rsidRPr="003338A6">
        <w:rPr>
          <w:rFonts w:ascii="Sakkal Majalla" w:hAnsi="Sakkal Majalla" w:cs="Sakkal Majalla"/>
          <w:b/>
          <w:bCs/>
          <w:i/>
          <w:iCs/>
          <w:color w:val="000000" w:themeColor="text1"/>
          <w:sz w:val="36"/>
          <w:szCs w:val="36"/>
          <w:rtl/>
          <w:lang w:bidi="ar-JO"/>
        </w:rPr>
        <w:t>"المصنفات" يقصد بها مصنفات أدبية وفنية بالمعنى الوارد في المادة 2</w:t>
      </w:r>
      <w:r w:rsidR="00CC4018" w:rsidRPr="003338A6">
        <w:rPr>
          <w:rFonts w:ascii="Sakkal Majalla" w:hAnsi="Sakkal Majalla" w:cs="Sakkal Majalla"/>
          <w:b/>
          <w:bCs/>
          <w:i/>
          <w:iCs/>
          <w:color w:val="000000" w:themeColor="text1"/>
          <w:sz w:val="36"/>
          <w:szCs w:val="36"/>
          <w:rtl/>
          <w:lang w:bidi="ar-JO"/>
        </w:rPr>
        <w:t>(</w:t>
      </w:r>
      <w:r w:rsidR="00461506" w:rsidRPr="003338A6">
        <w:rPr>
          <w:rFonts w:ascii="Sakkal Majalla" w:hAnsi="Sakkal Majalla" w:cs="Sakkal Majalla"/>
          <w:b/>
          <w:bCs/>
          <w:i/>
          <w:iCs/>
          <w:color w:val="000000" w:themeColor="text1"/>
          <w:sz w:val="36"/>
          <w:szCs w:val="36"/>
          <w:rtl/>
          <w:lang w:bidi="ar-JO"/>
        </w:rPr>
        <w:t>1) من اتفاقية برن لحماية المصنفات الادبية والفنية، بشكل نص و/أو رمز و/أو صورة بيانية معينة، سواء كانت منشورة أو متاحة للجمهور بطريقة أخرى في أية دعامة</w:t>
      </w:r>
      <w:r w:rsidR="00802E45" w:rsidRPr="003338A6">
        <w:rPr>
          <w:rFonts w:ascii="Sakkal Majalla" w:hAnsi="Sakkal Majalla" w:cs="Sakkal Majalla"/>
          <w:b/>
          <w:bCs/>
          <w:i/>
          <w:iCs/>
          <w:color w:val="000000" w:themeColor="text1"/>
          <w:sz w:val="36"/>
          <w:szCs w:val="36"/>
          <w:rtl/>
          <w:lang w:bidi="ar-JO"/>
        </w:rPr>
        <w:t>.</w:t>
      </w:r>
    </w:p>
    <w:p w14:paraId="5E0A6C28" w14:textId="77777777" w:rsidR="00BA3E16" w:rsidRPr="003338A6" w:rsidRDefault="00BA3E16" w:rsidP="00E9332B">
      <w:pPr>
        <w:bidi/>
        <w:ind w:left="1460" w:hanging="90"/>
        <w:jc w:val="both"/>
        <w:rPr>
          <w:rFonts w:ascii="Sakkal Majalla" w:hAnsi="Sakkal Majalla" w:cs="Sakkal Majalla"/>
          <w:b/>
          <w:bCs/>
          <w:i/>
          <w:iCs/>
          <w:color w:val="000000" w:themeColor="text1"/>
          <w:sz w:val="36"/>
          <w:szCs w:val="36"/>
          <w:rtl/>
          <w:lang w:bidi="ar-JO"/>
        </w:rPr>
      </w:pPr>
    </w:p>
    <w:p w14:paraId="734CF96D" w14:textId="2528A349" w:rsidR="00BE4DC6" w:rsidRPr="003338A6" w:rsidRDefault="00640E4B" w:rsidP="00E9332B">
      <w:pPr>
        <w:bidi/>
        <w:ind w:firstLine="720"/>
        <w:jc w:val="both"/>
        <w:rPr>
          <w:rFonts w:ascii="Sakkal Majalla" w:hAnsi="Sakkal Majalla" w:cs="Sakkal Majalla"/>
          <w:color w:val="000000" w:themeColor="text1"/>
          <w:sz w:val="36"/>
          <w:szCs w:val="36"/>
          <w:rtl/>
          <w:lang w:bidi="ar-JO"/>
        </w:rPr>
      </w:pPr>
      <w:r w:rsidRPr="003338A6">
        <w:rPr>
          <w:rFonts w:ascii="Sakkal Majalla" w:hAnsi="Sakkal Majalla" w:cs="Sakkal Majalla"/>
          <w:color w:val="000000" w:themeColor="text1"/>
          <w:sz w:val="36"/>
          <w:szCs w:val="36"/>
          <w:rtl/>
          <w:lang w:bidi="ar-JO"/>
        </w:rPr>
        <w:t>إن عبارة "</w:t>
      </w:r>
      <w:r w:rsidR="00CC4018" w:rsidRPr="003338A6">
        <w:rPr>
          <w:rFonts w:ascii="Sakkal Majalla" w:hAnsi="Sakkal Majalla" w:cs="Sakkal Majalla"/>
          <w:color w:val="000000" w:themeColor="text1"/>
          <w:sz w:val="36"/>
          <w:szCs w:val="36"/>
          <w:rtl/>
          <w:lang w:bidi="ar-JO"/>
        </w:rPr>
        <w:t>المصنفات</w:t>
      </w:r>
      <w:r w:rsidRPr="003338A6">
        <w:rPr>
          <w:rFonts w:ascii="Sakkal Majalla" w:hAnsi="Sakkal Majalla" w:cs="Sakkal Majalla"/>
          <w:color w:val="000000" w:themeColor="text1"/>
          <w:sz w:val="36"/>
          <w:szCs w:val="36"/>
          <w:rtl/>
          <w:lang w:bidi="ar-JO"/>
        </w:rPr>
        <w:t xml:space="preserve"> الأدبية والفنية" المحددة في المادة 2(1) من اتفاقية برن واسعة للغاية. فهي تشمل "كل إنتاج في المجال الأدبي والعلمي والفني</w:t>
      </w:r>
      <w:r w:rsidR="004F44FA" w:rsidRPr="003338A6">
        <w:rPr>
          <w:rFonts w:ascii="Sakkal Majalla" w:hAnsi="Sakkal Majalla" w:cs="Sakkal Majalla"/>
          <w:color w:val="000000" w:themeColor="text1"/>
          <w:sz w:val="36"/>
          <w:szCs w:val="36"/>
          <w:rtl/>
          <w:cs/>
        </w:rPr>
        <w:t xml:space="preserve"> </w:t>
      </w:r>
      <w:r w:rsidR="004F44FA" w:rsidRPr="003338A6">
        <w:rPr>
          <w:rFonts w:ascii="Sakkal Majalla" w:hAnsi="Sakkal Majalla" w:cs="Sakkal Majalla"/>
          <w:color w:val="000000" w:themeColor="text1"/>
          <w:sz w:val="36"/>
          <w:szCs w:val="36"/>
          <w:rtl/>
          <w:lang w:bidi="ar-SA"/>
        </w:rPr>
        <w:t>أيا</w:t>
      </w:r>
      <w:r w:rsidR="00BE4DC6" w:rsidRPr="003338A6">
        <w:rPr>
          <w:rFonts w:ascii="Sakkal Majalla" w:hAnsi="Sakkal Majalla" w:cs="Sakkal Majalla"/>
          <w:color w:val="000000" w:themeColor="text1"/>
          <w:sz w:val="36"/>
          <w:szCs w:val="36"/>
          <w:rtl/>
          <w:lang w:bidi="ar-SA"/>
        </w:rPr>
        <w:t>ً</w:t>
      </w:r>
      <w:r w:rsidR="004F44FA" w:rsidRPr="003338A6">
        <w:rPr>
          <w:rFonts w:ascii="Sakkal Majalla" w:hAnsi="Sakkal Majalla" w:cs="Sakkal Majalla"/>
          <w:color w:val="000000" w:themeColor="text1"/>
          <w:sz w:val="36"/>
          <w:szCs w:val="36"/>
          <w:rtl/>
          <w:lang w:bidi="ar-SA"/>
        </w:rPr>
        <w:t xml:space="preserve"> كانت طريقة أو شكل التعبير عنه</w:t>
      </w:r>
      <w:r w:rsidR="004F44FA" w:rsidRPr="003338A6">
        <w:rPr>
          <w:rFonts w:ascii="Sakkal Majalla" w:hAnsi="Sakkal Majalla" w:cs="Sakkal Majalla"/>
          <w:b/>
          <w:bCs/>
          <w:i/>
          <w:iCs/>
          <w:color w:val="000000" w:themeColor="text1"/>
          <w:sz w:val="36"/>
          <w:szCs w:val="36"/>
          <w:rtl/>
          <w:cs/>
        </w:rPr>
        <w:t xml:space="preserve"> </w:t>
      </w:r>
      <w:r w:rsidRPr="003338A6">
        <w:rPr>
          <w:rFonts w:ascii="Sakkal Majalla" w:hAnsi="Sakkal Majalla" w:cs="Sakkal Majalla"/>
          <w:color w:val="000000" w:themeColor="text1"/>
          <w:sz w:val="36"/>
          <w:szCs w:val="36"/>
          <w:rtl/>
          <w:lang w:bidi="ar-JO"/>
        </w:rPr>
        <w:t xml:space="preserve">"، باستثناء الأعمال السمعية والبصرية. وتشمل الأعمال المحمية بحقوق </w:t>
      </w:r>
      <w:r w:rsidR="00CC4018" w:rsidRPr="003338A6">
        <w:rPr>
          <w:rFonts w:ascii="Sakkal Majalla" w:hAnsi="Sakkal Majalla" w:cs="Sakkal Majalla"/>
          <w:color w:val="000000" w:themeColor="text1"/>
          <w:sz w:val="36"/>
          <w:szCs w:val="36"/>
          <w:rtl/>
          <w:lang w:bidi="ar-JO"/>
        </w:rPr>
        <w:t>المؤلف</w:t>
      </w:r>
      <w:r w:rsidRPr="003338A6">
        <w:rPr>
          <w:rFonts w:ascii="Sakkal Majalla" w:hAnsi="Sakkal Majalla" w:cs="Sakkal Majalla"/>
          <w:color w:val="000000" w:themeColor="text1"/>
          <w:sz w:val="36"/>
          <w:szCs w:val="36"/>
          <w:rtl/>
          <w:lang w:bidi="ar-JO"/>
        </w:rPr>
        <w:t xml:space="preserve"> في المادة 2(1) والتي تتمتع بالحم</w:t>
      </w:r>
      <w:r w:rsidR="00BE4DC6" w:rsidRPr="003338A6">
        <w:rPr>
          <w:rFonts w:ascii="Sakkal Majalla" w:hAnsi="Sakkal Majalla" w:cs="Sakkal Majalla"/>
          <w:color w:val="000000" w:themeColor="text1"/>
          <w:sz w:val="36"/>
          <w:szCs w:val="36"/>
          <w:rtl/>
          <w:lang w:bidi="ar-JO"/>
        </w:rPr>
        <w:t>اية بموجب معاهدة مراكش ما يلي</w:t>
      </w:r>
      <w:r w:rsidR="003358BB">
        <w:rPr>
          <w:rFonts w:ascii="Sakkal Majalla" w:hAnsi="Sakkal Majalla" w:cs="Sakkal Majalla" w:hint="cs"/>
          <w:color w:val="000000" w:themeColor="text1"/>
          <w:sz w:val="36"/>
          <w:szCs w:val="36"/>
          <w:rtl/>
          <w:lang w:bidi="ar-JO"/>
        </w:rPr>
        <w:t xml:space="preserve"> حسب نص المعاهدة</w:t>
      </w:r>
      <w:r w:rsidR="00BE4DC6" w:rsidRPr="003338A6">
        <w:rPr>
          <w:rFonts w:ascii="Sakkal Majalla" w:hAnsi="Sakkal Majalla" w:cs="Sakkal Majalla"/>
          <w:color w:val="000000" w:themeColor="text1"/>
          <w:sz w:val="36"/>
          <w:szCs w:val="36"/>
          <w:rtl/>
          <w:lang w:bidi="ar-JO"/>
        </w:rPr>
        <w:t xml:space="preserve">: </w:t>
      </w:r>
    </w:p>
    <w:p w14:paraId="71F7E67E" w14:textId="01516E4A" w:rsidR="004F44FA" w:rsidRPr="003338A6" w:rsidRDefault="00CC4018" w:rsidP="00E9332B">
      <w:pPr>
        <w:pStyle w:val="ListParagraph"/>
        <w:numPr>
          <w:ilvl w:val="0"/>
          <w:numId w:val="20"/>
        </w:numPr>
        <w:bidi/>
        <w:jc w:val="both"/>
        <w:rPr>
          <w:rFonts w:ascii="Sakkal Majalla" w:hAnsi="Sakkal Majalla" w:cs="Sakkal Majalla"/>
          <w:color w:val="000000" w:themeColor="text1"/>
          <w:sz w:val="36"/>
          <w:szCs w:val="36"/>
          <w:rtl/>
          <w:cs/>
          <w:lang w:bidi="ar-JO"/>
        </w:rPr>
      </w:pPr>
      <w:r w:rsidRPr="003338A6">
        <w:rPr>
          <w:rFonts w:ascii="Sakkal Majalla" w:hAnsi="Sakkal Majalla" w:cs="Sakkal Majalla" w:hint="cs"/>
          <w:b/>
          <w:bCs/>
          <w:i/>
          <w:iCs/>
          <w:color w:val="000000" w:themeColor="text1"/>
          <w:sz w:val="36"/>
          <w:szCs w:val="36"/>
          <w:rtl/>
          <w:lang w:bidi="ar-SA"/>
        </w:rPr>
        <w:t>الكتب</w:t>
      </w:r>
      <w:r w:rsidRPr="003338A6">
        <w:rPr>
          <w:rFonts w:ascii="Sakkal Majalla" w:hAnsi="Sakkal Majalla" w:cs="Sakkal Majalla"/>
          <w:b/>
          <w:bCs/>
          <w:i/>
          <w:iCs/>
          <w:color w:val="000000" w:themeColor="text1"/>
          <w:sz w:val="36"/>
          <w:szCs w:val="36"/>
          <w:rtl/>
          <w:cs/>
        </w:rPr>
        <w:t xml:space="preserve"> </w:t>
      </w:r>
      <w:r w:rsidRPr="003338A6">
        <w:rPr>
          <w:rFonts w:ascii="Sakkal Majalla" w:hAnsi="Sakkal Majalla" w:cs="Sakkal Majalla"/>
          <w:b/>
          <w:bCs/>
          <w:i/>
          <w:iCs/>
          <w:color w:val="000000" w:themeColor="text1"/>
          <w:sz w:val="36"/>
          <w:szCs w:val="36"/>
          <w:rtl/>
          <w:lang w:bidi="ar-SA"/>
        </w:rPr>
        <w:t>والكتيبات</w:t>
      </w:r>
      <w:r w:rsidRPr="003338A6">
        <w:rPr>
          <w:rFonts w:ascii="Sakkal Majalla" w:hAnsi="Sakkal Majalla" w:cs="Sakkal Majalla"/>
          <w:b/>
          <w:bCs/>
          <w:i/>
          <w:iCs/>
          <w:color w:val="000000" w:themeColor="text1"/>
          <w:sz w:val="36"/>
          <w:szCs w:val="36"/>
          <w:rtl/>
          <w:cs/>
        </w:rPr>
        <w:t xml:space="preserve"> </w:t>
      </w:r>
      <w:r w:rsidRPr="003338A6">
        <w:rPr>
          <w:rFonts w:ascii="Sakkal Majalla" w:hAnsi="Sakkal Majalla" w:cs="Sakkal Majalla"/>
          <w:b/>
          <w:bCs/>
          <w:i/>
          <w:iCs/>
          <w:color w:val="000000" w:themeColor="text1"/>
          <w:sz w:val="36"/>
          <w:szCs w:val="36"/>
          <w:rtl/>
          <w:lang w:bidi="ar-SA"/>
        </w:rPr>
        <w:t>وغيرها</w:t>
      </w:r>
      <w:r w:rsidRPr="003338A6">
        <w:rPr>
          <w:rFonts w:ascii="Sakkal Majalla" w:hAnsi="Sakkal Majalla" w:cs="Sakkal Majalla"/>
          <w:b/>
          <w:bCs/>
          <w:i/>
          <w:iCs/>
          <w:color w:val="000000" w:themeColor="text1"/>
          <w:sz w:val="36"/>
          <w:szCs w:val="36"/>
          <w:rtl/>
          <w:cs/>
        </w:rPr>
        <w:t xml:space="preserve"> </w:t>
      </w:r>
      <w:r w:rsidRPr="003338A6">
        <w:rPr>
          <w:rFonts w:ascii="Sakkal Majalla" w:hAnsi="Sakkal Majalla" w:cs="Sakkal Majalla"/>
          <w:b/>
          <w:bCs/>
          <w:i/>
          <w:iCs/>
          <w:color w:val="000000" w:themeColor="text1"/>
          <w:sz w:val="36"/>
          <w:szCs w:val="36"/>
          <w:rtl/>
          <w:lang w:bidi="ar-SA"/>
        </w:rPr>
        <w:t>من</w:t>
      </w:r>
      <w:r w:rsidRPr="003338A6">
        <w:rPr>
          <w:rFonts w:ascii="Sakkal Majalla" w:hAnsi="Sakkal Majalla" w:cs="Sakkal Majalla"/>
          <w:b/>
          <w:bCs/>
          <w:i/>
          <w:iCs/>
          <w:color w:val="000000" w:themeColor="text1"/>
          <w:sz w:val="36"/>
          <w:szCs w:val="36"/>
          <w:rtl/>
          <w:cs/>
        </w:rPr>
        <w:t xml:space="preserve"> </w:t>
      </w:r>
      <w:r w:rsidRPr="003338A6">
        <w:rPr>
          <w:rFonts w:ascii="Sakkal Majalla" w:hAnsi="Sakkal Majalla" w:cs="Sakkal Majalla"/>
          <w:b/>
          <w:bCs/>
          <w:i/>
          <w:iCs/>
          <w:color w:val="000000" w:themeColor="text1"/>
          <w:sz w:val="36"/>
          <w:szCs w:val="36"/>
          <w:rtl/>
          <w:lang w:bidi="ar-SA"/>
        </w:rPr>
        <w:t>المحررات،</w:t>
      </w:r>
    </w:p>
    <w:p w14:paraId="7DBFA0AD" w14:textId="77777777" w:rsidR="004F44FA" w:rsidRPr="003338A6" w:rsidRDefault="00CC4018" w:rsidP="00E9332B">
      <w:pPr>
        <w:pStyle w:val="ListParagraph"/>
        <w:numPr>
          <w:ilvl w:val="0"/>
          <w:numId w:val="20"/>
        </w:numPr>
        <w:bidi/>
        <w:jc w:val="both"/>
        <w:rPr>
          <w:rFonts w:ascii="Sakkal Majalla" w:hAnsi="Sakkal Majalla" w:cs="Sakkal Majalla"/>
          <w:color w:val="000000" w:themeColor="text1"/>
          <w:sz w:val="36"/>
          <w:szCs w:val="36"/>
          <w:rtl/>
          <w:cs/>
          <w:lang w:bidi="ar-JO"/>
        </w:rPr>
      </w:pPr>
      <w:r w:rsidRPr="003338A6">
        <w:rPr>
          <w:rFonts w:ascii="Sakkal Majalla" w:hAnsi="Sakkal Majalla" w:cs="Sakkal Majalla"/>
          <w:b/>
          <w:bCs/>
          <w:i/>
          <w:iCs/>
          <w:color w:val="000000" w:themeColor="text1"/>
          <w:sz w:val="36"/>
          <w:szCs w:val="36"/>
          <w:rtl/>
          <w:lang w:bidi="ar-SA"/>
        </w:rPr>
        <w:t>المحاضرات</w:t>
      </w:r>
      <w:r w:rsidRPr="003338A6">
        <w:rPr>
          <w:rFonts w:ascii="Sakkal Majalla" w:hAnsi="Sakkal Majalla" w:cs="Sakkal Majalla"/>
          <w:b/>
          <w:bCs/>
          <w:i/>
          <w:iCs/>
          <w:color w:val="000000" w:themeColor="text1"/>
          <w:sz w:val="36"/>
          <w:szCs w:val="36"/>
          <w:rtl/>
          <w:cs/>
        </w:rPr>
        <w:t xml:space="preserve"> </w:t>
      </w:r>
      <w:r w:rsidRPr="003338A6">
        <w:rPr>
          <w:rFonts w:ascii="Sakkal Majalla" w:hAnsi="Sakkal Majalla" w:cs="Sakkal Majalla"/>
          <w:b/>
          <w:bCs/>
          <w:i/>
          <w:iCs/>
          <w:color w:val="000000" w:themeColor="text1"/>
          <w:sz w:val="36"/>
          <w:szCs w:val="36"/>
          <w:rtl/>
          <w:lang w:bidi="ar-SA"/>
        </w:rPr>
        <w:t>والخطب</w:t>
      </w:r>
      <w:r w:rsidRPr="003338A6">
        <w:rPr>
          <w:rFonts w:ascii="Sakkal Majalla" w:hAnsi="Sakkal Majalla" w:cs="Sakkal Majalla"/>
          <w:b/>
          <w:bCs/>
          <w:i/>
          <w:iCs/>
          <w:color w:val="000000" w:themeColor="text1"/>
          <w:sz w:val="36"/>
          <w:szCs w:val="36"/>
          <w:rtl/>
          <w:cs/>
        </w:rPr>
        <w:t xml:space="preserve"> </w:t>
      </w:r>
      <w:r w:rsidRPr="003338A6">
        <w:rPr>
          <w:rFonts w:ascii="Sakkal Majalla" w:hAnsi="Sakkal Majalla" w:cs="Sakkal Majalla"/>
          <w:b/>
          <w:bCs/>
          <w:i/>
          <w:iCs/>
          <w:color w:val="000000" w:themeColor="text1"/>
          <w:sz w:val="36"/>
          <w:szCs w:val="36"/>
          <w:rtl/>
          <w:lang w:bidi="ar-SA"/>
        </w:rPr>
        <w:t>والمواعظ</w:t>
      </w:r>
      <w:r w:rsidRPr="003338A6">
        <w:rPr>
          <w:rFonts w:ascii="Sakkal Majalla" w:hAnsi="Sakkal Majalla" w:cs="Sakkal Majalla"/>
          <w:b/>
          <w:bCs/>
          <w:i/>
          <w:iCs/>
          <w:color w:val="000000" w:themeColor="text1"/>
          <w:sz w:val="36"/>
          <w:szCs w:val="36"/>
          <w:rtl/>
          <w:cs/>
        </w:rPr>
        <w:t xml:space="preserve"> </w:t>
      </w:r>
      <w:r w:rsidRPr="003338A6">
        <w:rPr>
          <w:rFonts w:ascii="Sakkal Majalla" w:hAnsi="Sakkal Majalla" w:cs="Sakkal Majalla"/>
          <w:b/>
          <w:bCs/>
          <w:i/>
          <w:iCs/>
          <w:color w:val="000000" w:themeColor="text1"/>
          <w:sz w:val="36"/>
          <w:szCs w:val="36"/>
          <w:rtl/>
          <w:lang w:bidi="ar-SA"/>
        </w:rPr>
        <w:t>والأعمال</w:t>
      </w:r>
      <w:r w:rsidRPr="003338A6">
        <w:rPr>
          <w:rFonts w:ascii="Sakkal Majalla" w:hAnsi="Sakkal Majalla" w:cs="Sakkal Majalla"/>
          <w:b/>
          <w:bCs/>
          <w:i/>
          <w:iCs/>
          <w:color w:val="000000" w:themeColor="text1"/>
          <w:sz w:val="36"/>
          <w:szCs w:val="36"/>
          <w:rtl/>
          <w:cs/>
        </w:rPr>
        <w:t xml:space="preserve"> </w:t>
      </w:r>
      <w:r w:rsidRPr="003338A6">
        <w:rPr>
          <w:rFonts w:ascii="Sakkal Majalla" w:hAnsi="Sakkal Majalla" w:cs="Sakkal Majalla"/>
          <w:b/>
          <w:bCs/>
          <w:i/>
          <w:iCs/>
          <w:color w:val="000000" w:themeColor="text1"/>
          <w:sz w:val="36"/>
          <w:szCs w:val="36"/>
          <w:rtl/>
          <w:lang w:bidi="ar-SA"/>
        </w:rPr>
        <w:t>الأخرى</w:t>
      </w:r>
      <w:r w:rsidRPr="003338A6">
        <w:rPr>
          <w:rFonts w:ascii="Sakkal Majalla" w:hAnsi="Sakkal Majalla" w:cs="Sakkal Majalla"/>
          <w:b/>
          <w:bCs/>
          <w:i/>
          <w:iCs/>
          <w:color w:val="000000" w:themeColor="text1"/>
          <w:sz w:val="36"/>
          <w:szCs w:val="36"/>
          <w:rtl/>
          <w:cs/>
        </w:rPr>
        <w:t xml:space="preserve"> </w:t>
      </w:r>
      <w:r w:rsidRPr="003338A6">
        <w:rPr>
          <w:rFonts w:ascii="Sakkal Majalla" w:hAnsi="Sakkal Majalla" w:cs="Sakkal Majalla"/>
          <w:b/>
          <w:bCs/>
          <w:i/>
          <w:iCs/>
          <w:color w:val="000000" w:themeColor="text1"/>
          <w:sz w:val="36"/>
          <w:szCs w:val="36"/>
          <w:rtl/>
          <w:lang w:bidi="ar-SA"/>
        </w:rPr>
        <w:t>التي</w:t>
      </w:r>
      <w:r w:rsidRPr="003338A6">
        <w:rPr>
          <w:rFonts w:ascii="Sakkal Majalla" w:hAnsi="Sakkal Majalla" w:cs="Sakkal Majalla"/>
          <w:b/>
          <w:bCs/>
          <w:i/>
          <w:iCs/>
          <w:color w:val="000000" w:themeColor="text1"/>
          <w:sz w:val="36"/>
          <w:szCs w:val="36"/>
          <w:rtl/>
          <w:cs/>
        </w:rPr>
        <w:t xml:space="preserve"> </w:t>
      </w:r>
      <w:r w:rsidRPr="003338A6">
        <w:rPr>
          <w:rFonts w:ascii="Sakkal Majalla" w:hAnsi="Sakkal Majalla" w:cs="Sakkal Majalla"/>
          <w:b/>
          <w:bCs/>
          <w:i/>
          <w:iCs/>
          <w:color w:val="000000" w:themeColor="text1"/>
          <w:sz w:val="36"/>
          <w:szCs w:val="36"/>
          <w:rtl/>
          <w:lang w:bidi="ar-SA"/>
        </w:rPr>
        <w:t>تتسم</w:t>
      </w:r>
      <w:r w:rsidRPr="003338A6">
        <w:rPr>
          <w:rFonts w:ascii="Sakkal Majalla" w:hAnsi="Sakkal Majalla" w:cs="Sakkal Majalla"/>
          <w:b/>
          <w:bCs/>
          <w:i/>
          <w:iCs/>
          <w:color w:val="000000" w:themeColor="text1"/>
          <w:sz w:val="36"/>
          <w:szCs w:val="36"/>
          <w:rtl/>
          <w:cs/>
        </w:rPr>
        <w:t xml:space="preserve"> </w:t>
      </w:r>
      <w:r w:rsidRPr="003338A6">
        <w:rPr>
          <w:rFonts w:ascii="Sakkal Majalla" w:hAnsi="Sakkal Majalla" w:cs="Sakkal Majalla"/>
          <w:b/>
          <w:bCs/>
          <w:i/>
          <w:iCs/>
          <w:color w:val="000000" w:themeColor="text1"/>
          <w:sz w:val="36"/>
          <w:szCs w:val="36"/>
          <w:rtl/>
          <w:lang w:bidi="ar-SA"/>
        </w:rPr>
        <w:t>بنفس</w:t>
      </w:r>
      <w:r w:rsidRPr="003338A6">
        <w:rPr>
          <w:rFonts w:ascii="Sakkal Majalla" w:hAnsi="Sakkal Majalla" w:cs="Sakkal Majalla"/>
          <w:b/>
          <w:bCs/>
          <w:i/>
          <w:iCs/>
          <w:color w:val="000000" w:themeColor="text1"/>
          <w:sz w:val="36"/>
          <w:szCs w:val="36"/>
          <w:rtl/>
          <w:cs/>
        </w:rPr>
        <w:t xml:space="preserve"> </w:t>
      </w:r>
      <w:r w:rsidRPr="003338A6">
        <w:rPr>
          <w:rFonts w:ascii="Sakkal Majalla" w:hAnsi="Sakkal Majalla" w:cs="Sakkal Majalla"/>
          <w:b/>
          <w:bCs/>
          <w:i/>
          <w:iCs/>
          <w:color w:val="000000" w:themeColor="text1"/>
          <w:sz w:val="36"/>
          <w:szCs w:val="36"/>
          <w:rtl/>
          <w:lang w:bidi="ar-SA"/>
        </w:rPr>
        <w:t>الطبيعة</w:t>
      </w:r>
    </w:p>
    <w:p w14:paraId="11692476" w14:textId="77777777" w:rsidR="004F44FA" w:rsidRPr="003338A6" w:rsidRDefault="00CC4018" w:rsidP="00E9332B">
      <w:pPr>
        <w:pStyle w:val="ListParagraph"/>
        <w:numPr>
          <w:ilvl w:val="0"/>
          <w:numId w:val="20"/>
        </w:numPr>
        <w:bidi/>
        <w:jc w:val="both"/>
        <w:rPr>
          <w:rFonts w:ascii="Sakkal Majalla" w:hAnsi="Sakkal Majalla" w:cs="Sakkal Majalla"/>
          <w:color w:val="000000" w:themeColor="text1"/>
          <w:sz w:val="36"/>
          <w:szCs w:val="36"/>
          <w:rtl/>
          <w:cs/>
          <w:lang w:bidi="ar-JO"/>
        </w:rPr>
      </w:pPr>
      <w:r w:rsidRPr="003338A6">
        <w:rPr>
          <w:rFonts w:ascii="Sakkal Majalla" w:hAnsi="Sakkal Majalla" w:cs="Sakkal Majalla"/>
          <w:b/>
          <w:bCs/>
          <w:i/>
          <w:iCs/>
          <w:color w:val="000000" w:themeColor="text1"/>
          <w:sz w:val="36"/>
          <w:szCs w:val="36"/>
          <w:rtl/>
          <w:lang w:bidi="ar-SA"/>
        </w:rPr>
        <w:t>المصنفات</w:t>
      </w:r>
      <w:r w:rsidRPr="003338A6">
        <w:rPr>
          <w:rFonts w:ascii="Sakkal Majalla" w:hAnsi="Sakkal Majalla" w:cs="Sakkal Majalla"/>
          <w:b/>
          <w:bCs/>
          <w:i/>
          <w:iCs/>
          <w:color w:val="000000" w:themeColor="text1"/>
          <w:sz w:val="36"/>
          <w:szCs w:val="36"/>
          <w:rtl/>
          <w:cs/>
        </w:rPr>
        <w:t xml:space="preserve"> </w:t>
      </w:r>
      <w:r w:rsidRPr="003338A6">
        <w:rPr>
          <w:rFonts w:ascii="Sakkal Majalla" w:hAnsi="Sakkal Majalla" w:cs="Sakkal Majalla"/>
          <w:b/>
          <w:bCs/>
          <w:i/>
          <w:iCs/>
          <w:color w:val="000000" w:themeColor="text1"/>
          <w:sz w:val="36"/>
          <w:szCs w:val="36"/>
          <w:rtl/>
          <w:lang w:bidi="ar-SA"/>
        </w:rPr>
        <w:t>المسرحية</w:t>
      </w:r>
      <w:r w:rsidRPr="003338A6">
        <w:rPr>
          <w:rFonts w:ascii="Sakkal Majalla" w:hAnsi="Sakkal Majalla" w:cs="Sakkal Majalla"/>
          <w:b/>
          <w:bCs/>
          <w:i/>
          <w:iCs/>
          <w:color w:val="000000" w:themeColor="text1"/>
          <w:sz w:val="36"/>
          <w:szCs w:val="36"/>
          <w:rtl/>
          <w:cs/>
        </w:rPr>
        <w:t xml:space="preserve"> </w:t>
      </w:r>
      <w:r w:rsidRPr="003338A6">
        <w:rPr>
          <w:rFonts w:ascii="Sakkal Majalla" w:hAnsi="Sakkal Majalla" w:cs="Sakkal Majalla"/>
          <w:b/>
          <w:bCs/>
          <w:i/>
          <w:iCs/>
          <w:color w:val="000000" w:themeColor="text1"/>
          <w:sz w:val="36"/>
          <w:szCs w:val="36"/>
          <w:rtl/>
          <w:lang w:bidi="ar-SA"/>
        </w:rPr>
        <w:t>أو</w:t>
      </w:r>
      <w:r w:rsidRPr="003338A6">
        <w:rPr>
          <w:rFonts w:ascii="Sakkal Majalla" w:hAnsi="Sakkal Majalla" w:cs="Sakkal Majalla"/>
          <w:b/>
          <w:bCs/>
          <w:i/>
          <w:iCs/>
          <w:color w:val="000000" w:themeColor="text1"/>
          <w:sz w:val="36"/>
          <w:szCs w:val="36"/>
          <w:rtl/>
          <w:cs/>
        </w:rPr>
        <w:t xml:space="preserve"> </w:t>
      </w:r>
      <w:r w:rsidRPr="003338A6">
        <w:rPr>
          <w:rFonts w:ascii="Sakkal Majalla" w:hAnsi="Sakkal Majalla" w:cs="Sakkal Majalla"/>
          <w:b/>
          <w:bCs/>
          <w:i/>
          <w:iCs/>
          <w:color w:val="000000" w:themeColor="text1"/>
          <w:sz w:val="36"/>
          <w:szCs w:val="36"/>
          <w:rtl/>
          <w:lang w:bidi="ar-SA"/>
        </w:rPr>
        <w:t>المسرحيات</w:t>
      </w:r>
      <w:r w:rsidRPr="003338A6">
        <w:rPr>
          <w:rFonts w:ascii="Sakkal Majalla" w:hAnsi="Sakkal Majalla" w:cs="Sakkal Majalla"/>
          <w:b/>
          <w:bCs/>
          <w:i/>
          <w:iCs/>
          <w:color w:val="000000" w:themeColor="text1"/>
          <w:sz w:val="36"/>
          <w:szCs w:val="36"/>
          <w:rtl/>
          <w:cs/>
        </w:rPr>
        <w:t xml:space="preserve"> </w:t>
      </w:r>
      <w:r w:rsidRPr="003338A6">
        <w:rPr>
          <w:rFonts w:ascii="Sakkal Majalla" w:hAnsi="Sakkal Majalla" w:cs="Sakkal Majalla"/>
          <w:b/>
          <w:bCs/>
          <w:i/>
          <w:iCs/>
          <w:color w:val="000000" w:themeColor="text1"/>
          <w:sz w:val="36"/>
          <w:szCs w:val="36"/>
          <w:rtl/>
          <w:lang w:bidi="ar-SA"/>
        </w:rPr>
        <w:t>الموسيقية،</w:t>
      </w:r>
    </w:p>
    <w:p w14:paraId="79550481" w14:textId="77777777" w:rsidR="004F44FA" w:rsidRPr="003338A6" w:rsidRDefault="00CC4018" w:rsidP="00E9332B">
      <w:pPr>
        <w:pStyle w:val="ListParagraph"/>
        <w:numPr>
          <w:ilvl w:val="0"/>
          <w:numId w:val="20"/>
        </w:numPr>
        <w:bidi/>
        <w:jc w:val="both"/>
        <w:rPr>
          <w:rFonts w:ascii="Sakkal Majalla" w:hAnsi="Sakkal Majalla" w:cs="Sakkal Majalla"/>
          <w:color w:val="000000" w:themeColor="text1"/>
          <w:sz w:val="36"/>
          <w:szCs w:val="36"/>
          <w:rtl/>
          <w:cs/>
          <w:lang w:bidi="ar-JO"/>
        </w:rPr>
      </w:pPr>
      <w:r w:rsidRPr="003338A6">
        <w:rPr>
          <w:rFonts w:ascii="Sakkal Majalla" w:hAnsi="Sakkal Majalla" w:cs="Sakkal Majalla"/>
          <w:b/>
          <w:bCs/>
          <w:i/>
          <w:iCs/>
          <w:color w:val="000000" w:themeColor="text1"/>
          <w:sz w:val="36"/>
          <w:szCs w:val="36"/>
          <w:rtl/>
          <w:lang w:bidi="ar-SA"/>
        </w:rPr>
        <w:t>المصنفات التي تؤدى بحركات أو خطوات فنية والتمثيليات الإيمائية</w:t>
      </w:r>
    </w:p>
    <w:p w14:paraId="0501DD22" w14:textId="77777777" w:rsidR="004F44FA" w:rsidRPr="003338A6" w:rsidRDefault="00CC4018" w:rsidP="00E9332B">
      <w:pPr>
        <w:pStyle w:val="ListParagraph"/>
        <w:numPr>
          <w:ilvl w:val="0"/>
          <w:numId w:val="20"/>
        </w:numPr>
        <w:bidi/>
        <w:jc w:val="both"/>
        <w:rPr>
          <w:rFonts w:ascii="Sakkal Majalla" w:hAnsi="Sakkal Majalla" w:cs="Sakkal Majalla"/>
          <w:color w:val="000000" w:themeColor="text1"/>
          <w:sz w:val="36"/>
          <w:szCs w:val="36"/>
          <w:rtl/>
          <w:cs/>
          <w:lang w:bidi="ar-JO"/>
        </w:rPr>
      </w:pPr>
      <w:r w:rsidRPr="003338A6">
        <w:rPr>
          <w:rFonts w:ascii="Sakkal Majalla" w:hAnsi="Sakkal Majalla" w:cs="Sakkal Majalla"/>
          <w:b/>
          <w:bCs/>
          <w:i/>
          <w:iCs/>
          <w:color w:val="000000" w:themeColor="text1"/>
          <w:sz w:val="36"/>
          <w:szCs w:val="36"/>
          <w:rtl/>
          <w:lang w:bidi="ar-SA"/>
        </w:rPr>
        <w:t>المؤلفات الموسيقية سواء اقترنت بالألفاظ أم لم تقترن بها</w:t>
      </w:r>
    </w:p>
    <w:p w14:paraId="76CE8155" w14:textId="77777777" w:rsidR="004F44FA" w:rsidRPr="003338A6" w:rsidRDefault="00CC4018" w:rsidP="00E9332B">
      <w:pPr>
        <w:pStyle w:val="ListParagraph"/>
        <w:numPr>
          <w:ilvl w:val="0"/>
          <w:numId w:val="20"/>
        </w:numPr>
        <w:bidi/>
        <w:jc w:val="both"/>
        <w:rPr>
          <w:rFonts w:ascii="Sakkal Majalla" w:hAnsi="Sakkal Majalla" w:cs="Sakkal Majalla"/>
          <w:color w:val="000000" w:themeColor="text1"/>
          <w:sz w:val="36"/>
          <w:szCs w:val="36"/>
          <w:rtl/>
          <w:cs/>
          <w:lang w:bidi="ar-JO"/>
        </w:rPr>
      </w:pPr>
      <w:r w:rsidRPr="003338A6">
        <w:rPr>
          <w:rFonts w:ascii="Sakkal Majalla" w:hAnsi="Sakkal Majalla" w:cs="Sakkal Majalla"/>
          <w:b/>
          <w:bCs/>
          <w:i/>
          <w:iCs/>
          <w:color w:val="000000" w:themeColor="text1"/>
          <w:sz w:val="36"/>
          <w:szCs w:val="36"/>
          <w:rtl/>
          <w:lang w:bidi="ar-SA"/>
        </w:rPr>
        <w:t>المصنفات السينمائية ويقاس عليها المصنفات التي يعبر عنها بأسلوب مماثل للأسلوب السينمائي،</w:t>
      </w:r>
    </w:p>
    <w:p w14:paraId="6251D691" w14:textId="77777777" w:rsidR="004F44FA" w:rsidRPr="003338A6" w:rsidRDefault="00CC4018" w:rsidP="00E9332B">
      <w:pPr>
        <w:pStyle w:val="ListParagraph"/>
        <w:numPr>
          <w:ilvl w:val="0"/>
          <w:numId w:val="20"/>
        </w:numPr>
        <w:bidi/>
        <w:jc w:val="both"/>
        <w:rPr>
          <w:rFonts w:ascii="Sakkal Majalla" w:hAnsi="Sakkal Majalla" w:cs="Sakkal Majalla"/>
          <w:color w:val="000000" w:themeColor="text1"/>
          <w:sz w:val="36"/>
          <w:szCs w:val="36"/>
          <w:rtl/>
          <w:cs/>
          <w:lang w:bidi="ar-JO"/>
        </w:rPr>
      </w:pPr>
      <w:r w:rsidRPr="003338A6">
        <w:rPr>
          <w:rFonts w:ascii="Sakkal Majalla" w:hAnsi="Sakkal Majalla" w:cs="Sakkal Majalla"/>
          <w:b/>
          <w:bCs/>
          <w:i/>
          <w:iCs/>
          <w:color w:val="000000" w:themeColor="text1"/>
          <w:sz w:val="36"/>
          <w:szCs w:val="36"/>
          <w:rtl/>
          <w:lang w:bidi="ar-SA"/>
        </w:rPr>
        <w:t>المصنفات الخاصة بالرسم وبالتصوير بالخطوط أو بالألوان وبالعمارة وبالنحت وبالحفر وبالطباعة على الحجر،</w:t>
      </w:r>
    </w:p>
    <w:p w14:paraId="582A95C8" w14:textId="77777777" w:rsidR="004F44FA" w:rsidRPr="003338A6" w:rsidRDefault="00CC4018" w:rsidP="00E9332B">
      <w:pPr>
        <w:pStyle w:val="ListParagraph"/>
        <w:numPr>
          <w:ilvl w:val="0"/>
          <w:numId w:val="20"/>
        </w:numPr>
        <w:bidi/>
        <w:jc w:val="both"/>
        <w:rPr>
          <w:rFonts w:ascii="Sakkal Majalla" w:hAnsi="Sakkal Majalla" w:cs="Sakkal Majalla"/>
          <w:color w:val="000000" w:themeColor="text1"/>
          <w:sz w:val="36"/>
          <w:szCs w:val="36"/>
          <w:rtl/>
          <w:cs/>
          <w:lang w:bidi="ar-JO"/>
        </w:rPr>
      </w:pPr>
      <w:r w:rsidRPr="003338A6">
        <w:rPr>
          <w:rFonts w:ascii="Sakkal Majalla" w:hAnsi="Sakkal Majalla" w:cs="Sakkal Majalla"/>
          <w:b/>
          <w:bCs/>
          <w:i/>
          <w:iCs/>
          <w:color w:val="000000" w:themeColor="text1"/>
          <w:sz w:val="36"/>
          <w:szCs w:val="36"/>
          <w:rtl/>
          <w:lang w:bidi="ar-SA"/>
        </w:rPr>
        <w:t>المصنفات الفوتوغرافية ويقاس عليها المصنفات التي يعبر عنها بأسلوب مماثل للأسلوب الفوتوغرافي</w:t>
      </w:r>
    </w:p>
    <w:p w14:paraId="033DCC2B" w14:textId="304B4CE1" w:rsidR="00640E4B" w:rsidRPr="003338A6" w:rsidRDefault="00CC4018" w:rsidP="00E9332B">
      <w:pPr>
        <w:pStyle w:val="ListParagraph"/>
        <w:numPr>
          <w:ilvl w:val="0"/>
          <w:numId w:val="20"/>
        </w:numPr>
        <w:bidi/>
        <w:jc w:val="both"/>
        <w:rPr>
          <w:rFonts w:ascii="Sakkal Majalla" w:hAnsi="Sakkal Majalla" w:cs="Sakkal Majalla"/>
          <w:color w:val="000000" w:themeColor="text1"/>
          <w:sz w:val="36"/>
          <w:szCs w:val="36"/>
          <w:rtl/>
          <w:lang w:bidi="ar-JO"/>
        </w:rPr>
      </w:pPr>
      <w:r w:rsidRPr="003338A6">
        <w:rPr>
          <w:rFonts w:ascii="Sakkal Majalla" w:hAnsi="Sakkal Majalla" w:cs="Sakkal Majalla"/>
          <w:b/>
          <w:bCs/>
          <w:i/>
          <w:iCs/>
          <w:color w:val="000000" w:themeColor="text1"/>
          <w:sz w:val="36"/>
          <w:szCs w:val="36"/>
          <w:rtl/>
          <w:lang w:bidi="ar-SA"/>
        </w:rPr>
        <w:t>المصنفات الخاصة بالفنون التطبيقية، والصور التوضيحية والخرائط الجغرافية والتصميمات والرسومات التخطيطية والمصنفات المجسمة المتعلقة بالجغرافيا أو الطبوغرافيا أو العمارة أو العلوم</w:t>
      </w:r>
      <w:r w:rsidRPr="003338A6">
        <w:rPr>
          <w:rFonts w:ascii="Sakkal Majalla" w:hAnsi="Sakkal Majalla" w:cs="Sakkal Majalla"/>
          <w:b/>
          <w:bCs/>
          <w:i/>
          <w:iCs/>
          <w:color w:val="000000" w:themeColor="text1"/>
          <w:sz w:val="36"/>
          <w:szCs w:val="36"/>
          <w:lang w:bidi="ar-JO"/>
        </w:rPr>
        <w:t>.</w:t>
      </w:r>
    </w:p>
    <w:p w14:paraId="20AEEAC0" w14:textId="77777777" w:rsidR="001C791F" w:rsidRPr="003338A6" w:rsidRDefault="001C791F" w:rsidP="00E9332B">
      <w:pPr>
        <w:bidi/>
        <w:jc w:val="both"/>
        <w:rPr>
          <w:rFonts w:ascii="Sakkal Majalla" w:hAnsi="Sakkal Majalla" w:cs="Sakkal Majalla"/>
          <w:color w:val="000000" w:themeColor="text1"/>
          <w:sz w:val="36"/>
          <w:szCs w:val="36"/>
          <w:rtl/>
          <w:lang w:bidi="ar-JO"/>
        </w:rPr>
      </w:pPr>
    </w:p>
    <w:p w14:paraId="74CE2E96" w14:textId="033673CC" w:rsidR="00640E4B" w:rsidRPr="003338A6" w:rsidRDefault="00640E4B" w:rsidP="00E9332B">
      <w:pPr>
        <w:bidi/>
        <w:ind w:firstLine="720"/>
        <w:jc w:val="both"/>
        <w:rPr>
          <w:rFonts w:ascii="Sakkal Majalla" w:hAnsi="Sakkal Majalla" w:cs="Sakkal Majalla"/>
          <w:color w:val="000000" w:themeColor="text1"/>
          <w:sz w:val="36"/>
          <w:szCs w:val="36"/>
          <w:rtl/>
          <w:lang w:bidi="ar-JO"/>
        </w:rPr>
      </w:pPr>
      <w:r w:rsidRPr="003338A6">
        <w:rPr>
          <w:rFonts w:ascii="Sakkal Majalla" w:hAnsi="Sakkal Majalla" w:cs="Sakkal Majalla"/>
          <w:color w:val="000000" w:themeColor="text1"/>
          <w:sz w:val="36"/>
          <w:szCs w:val="36"/>
          <w:rtl/>
          <w:lang w:bidi="ar-JO"/>
        </w:rPr>
        <w:t xml:space="preserve">وتؤكد المادة 2(1) من اتفاقية برن أن العمل الأدبي أو الفني </w:t>
      </w:r>
      <w:r w:rsidR="00D5595F" w:rsidRPr="003338A6">
        <w:rPr>
          <w:rFonts w:ascii="Sakkal Majalla" w:hAnsi="Sakkal Majalla" w:cs="Sakkal Majalla"/>
          <w:color w:val="000000" w:themeColor="text1"/>
          <w:sz w:val="36"/>
          <w:szCs w:val="36"/>
          <w:rtl/>
          <w:lang w:bidi="ar-JO"/>
        </w:rPr>
        <w:t>مستفيد</w:t>
      </w:r>
      <w:r w:rsidRPr="003338A6">
        <w:rPr>
          <w:rFonts w:ascii="Sakkal Majalla" w:hAnsi="Sakkal Majalla" w:cs="Sakkal Majalla"/>
          <w:color w:val="000000" w:themeColor="text1"/>
          <w:sz w:val="36"/>
          <w:szCs w:val="36"/>
          <w:rtl/>
          <w:lang w:bidi="ar-JO"/>
        </w:rPr>
        <w:t xml:space="preserve"> لحماية حقوق </w:t>
      </w:r>
      <w:r w:rsidR="004F44FA" w:rsidRPr="003338A6">
        <w:rPr>
          <w:rFonts w:ascii="Sakkal Majalla" w:hAnsi="Sakkal Majalla" w:cs="Sakkal Majalla"/>
          <w:color w:val="000000" w:themeColor="text1"/>
          <w:sz w:val="36"/>
          <w:szCs w:val="36"/>
          <w:rtl/>
          <w:lang w:bidi="ar-JO"/>
        </w:rPr>
        <w:t>المؤلف</w:t>
      </w:r>
      <w:r w:rsidRPr="003338A6">
        <w:rPr>
          <w:rFonts w:ascii="Sakkal Majalla" w:hAnsi="Sakkal Majalla" w:cs="Sakkal Majalla"/>
          <w:color w:val="000000" w:themeColor="text1"/>
          <w:sz w:val="36"/>
          <w:szCs w:val="36"/>
          <w:rtl/>
          <w:lang w:bidi="ar-JO"/>
        </w:rPr>
        <w:t xml:space="preserve"> "مهما كانت طريقة أو شكل التعبير عنه". وتدمج المادة 2(أ) من معاهدة مراكش هذه العبارة بالإشارة إليها وتوسع نطاقها. على وجه التحديد، توضح المادة 2(أ) أن الأعمال الأدبية </w:t>
      </w:r>
      <w:r w:rsidRPr="003338A6">
        <w:rPr>
          <w:rFonts w:ascii="Sakkal Majalla" w:hAnsi="Sakkal Majalla" w:cs="Sakkal Majalla"/>
          <w:color w:val="000000" w:themeColor="text1"/>
          <w:sz w:val="36"/>
          <w:szCs w:val="36"/>
          <w:rtl/>
          <w:lang w:bidi="ar-JO"/>
        </w:rPr>
        <w:lastRenderedPageBreak/>
        <w:t>والفنية مشمولة بالاتفاقية بغض النظر عما إذا كانت "منشورة أو متاحة للجمهور بأي وسيلة أخرى". كما يوضح البيان المتفق عليه للمادة 2(أ) أن الأعمال الأدبية والفنية "تشمل مثل هذه الأعمال في شكل صوتي، مثل الكتب الصوتية".</w:t>
      </w:r>
    </w:p>
    <w:p w14:paraId="24DE2DB4" w14:textId="77777777" w:rsidR="00640E4B" w:rsidRPr="003338A6" w:rsidRDefault="00640E4B" w:rsidP="00E9332B">
      <w:pPr>
        <w:bidi/>
        <w:ind w:firstLine="720"/>
        <w:jc w:val="both"/>
        <w:rPr>
          <w:rFonts w:ascii="Sakkal Majalla" w:hAnsi="Sakkal Majalla" w:cs="Sakkal Majalla"/>
          <w:color w:val="000000" w:themeColor="text1"/>
          <w:sz w:val="36"/>
          <w:szCs w:val="36"/>
          <w:rtl/>
          <w:lang w:bidi="ar-JO"/>
        </w:rPr>
      </w:pPr>
    </w:p>
    <w:p w14:paraId="697C1F4D" w14:textId="77777777" w:rsidR="00640E4B" w:rsidRPr="003338A6" w:rsidRDefault="00640E4B" w:rsidP="00E9332B">
      <w:pPr>
        <w:bidi/>
        <w:rPr>
          <w:rFonts w:ascii="Sakkal Majalla" w:hAnsi="Sakkal Majalla" w:cs="Sakkal Majalla"/>
          <w:color w:val="000000" w:themeColor="text1"/>
          <w:sz w:val="36"/>
          <w:szCs w:val="36"/>
          <w:rtl/>
          <w:cs/>
        </w:rPr>
      </w:pPr>
      <w:r w:rsidRPr="003338A6">
        <w:rPr>
          <w:rFonts w:ascii="Sakkal Majalla" w:hAnsi="Sakkal Majalla" w:cs="Sakkal Majalla"/>
          <w:color w:val="000000" w:themeColor="text1"/>
          <w:sz w:val="36"/>
          <w:szCs w:val="36"/>
          <w:rtl/>
          <w:cs/>
        </w:rPr>
        <w:br w:type="page"/>
      </w:r>
      <w:r w:rsidRPr="003338A6">
        <w:rPr>
          <w:rFonts w:ascii="Sakkal Majalla" w:hAnsi="Sakkal Majalla" w:cs="Sakkal Majalla"/>
          <w:color w:val="000000" w:themeColor="text1"/>
          <w:sz w:val="36"/>
          <w:szCs w:val="36"/>
        </w:rPr>
        <w:lastRenderedPageBreak/>
        <w:t xml:space="preserve"> </w:t>
      </w:r>
    </w:p>
    <w:p w14:paraId="59C9B366" w14:textId="77777777" w:rsidR="00640E4B" w:rsidRPr="003338A6" w:rsidRDefault="00640E4B" w:rsidP="00E9332B">
      <w:pPr>
        <w:bidi/>
        <w:ind w:firstLine="720"/>
        <w:jc w:val="both"/>
        <w:rPr>
          <w:rFonts w:ascii="Sakkal Majalla" w:hAnsi="Sakkal Majalla" w:cs="Sakkal Majalla"/>
          <w:b/>
          <w:bCs/>
          <w:color w:val="000000" w:themeColor="text1"/>
          <w:sz w:val="36"/>
          <w:szCs w:val="36"/>
          <w:rtl/>
          <w:cs/>
        </w:rPr>
      </w:pPr>
      <w:r w:rsidRPr="003338A6">
        <w:rPr>
          <w:rFonts w:ascii="Sakkal Majalla" w:hAnsi="Sakkal Majalla" w:cs="Sakkal Majalla"/>
          <w:b/>
          <w:bCs/>
          <w:color w:val="000000" w:themeColor="text1"/>
          <w:sz w:val="36"/>
          <w:szCs w:val="36"/>
          <w:rtl/>
          <w:lang w:bidi="ar-SA"/>
        </w:rPr>
        <w:t xml:space="preserve"> </w:t>
      </w:r>
    </w:p>
    <w:p w14:paraId="29F43582" w14:textId="77777777" w:rsidR="00640E4B" w:rsidRPr="003338A6" w:rsidRDefault="00640E4B" w:rsidP="00E9332B">
      <w:pPr>
        <w:bidi/>
        <w:ind w:firstLine="720"/>
        <w:jc w:val="both"/>
        <w:rPr>
          <w:rFonts w:ascii="Sakkal Majalla" w:hAnsi="Sakkal Majalla" w:cs="Sakkal Majalla"/>
          <w:b/>
          <w:bCs/>
          <w:color w:val="000000" w:themeColor="text1"/>
          <w:sz w:val="36"/>
          <w:szCs w:val="36"/>
          <w:rtl/>
          <w:cs/>
        </w:rPr>
      </w:pPr>
    </w:p>
    <w:p w14:paraId="18B593D2" w14:textId="77777777" w:rsidR="00640E4B" w:rsidRPr="003338A6" w:rsidRDefault="00640E4B" w:rsidP="00E9332B">
      <w:pPr>
        <w:bidi/>
        <w:ind w:firstLine="720"/>
        <w:jc w:val="both"/>
        <w:rPr>
          <w:rFonts w:ascii="Sakkal Majalla" w:hAnsi="Sakkal Majalla" w:cs="Sakkal Majalla"/>
          <w:b/>
          <w:bCs/>
          <w:color w:val="000000" w:themeColor="text1"/>
          <w:sz w:val="36"/>
          <w:szCs w:val="36"/>
          <w:rtl/>
          <w:cs/>
        </w:rPr>
      </w:pPr>
    </w:p>
    <w:p w14:paraId="08F49FBB" w14:textId="77777777" w:rsidR="00640E4B" w:rsidRPr="003338A6" w:rsidRDefault="00640E4B" w:rsidP="00E9332B">
      <w:pPr>
        <w:bidi/>
        <w:ind w:firstLine="720"/>
        <w:jc w:val="both"/>
        <w:outlineLvl w:val="0"/>
        <w:rPr>
          <w:rFonts w:ascii="Sakkal Majalla" w:hAnsi="Sakkal Majalla" w:cs="Sakkal Majalla"/>
          <w:b/>
          <w:bCs/>
          <w:color w:val="000000" w:themeColor="text1"/>
          <w:sz w:val="36"/>
          <w:szCs w:val="36"/>
          <w:rtl/>
          <w:cs/>
        </w:rPr>
      </w:pPr>
      <w:bookmarkStart w:id="6" w:name="_Toc183429093"/>
      <w:r w:rsidRPr="003338A6">
        <w:rPr>
          <w:rFonts w:ascii="Sakkal Majalla" w:hAnsi="Sakkal Majalla" w:cs="Sakkal Majalla"/>
          <w:b/>
          <w:bCs/>
          <w:color w:val="000000" w:themeColor="text1"/>
          <w:sz w:val="36"/>
          <w:szCs w:val="36"/>
          <w:rtl/>
          <w:lang w:bidi="ar-SA"/>
        </w:rPr>
        <w:t>المبادئ التفسيرية لمعاهدة مراكش</w:t>
      </w:r>
      <w:r w:rsidRPr="003338A6">
        <w:rPr>
          <w:rFonts w:ascii="Sakkal Majalla" w:hAnsi="Sakkal Majalla" w:cs="Sakkal Majalla"/>
          <w:b/>
          <w:bCs/>
          <w:color w:val="000000" w:themeColor="text1"/>
          <w:sz w:val="36"/>
          <w:szCs w:val="36"/>
          <w:rtl/>
          <w:cs/>
        </w:rPr>
        <w:t>|</w:t>
      </w:r>
      <w:bookmarkEnd w:id="6"/>
    </w:p>
    <w:p w14:paraId="2BA08481" w14:textId="77777777" w:rsidR="00640E4B" w:rsidRPr="003338A6" w:rsidRDefault="00640E4B" w:rsidP="00E9332B">
      <w:pPr>
        <w:bidi/>
        <w:ind w:left="1440" w:firstLine="720"/>
        <w:jc w:val="both"/>
        <w:rPr>
          <w:rFonts w:ascii="Sakkal Majalla" w:hAnsi="Sakkal Majalla" w:cs="Sakkal Majalla"/>
          <w:b/>
          <w:bCs/>
          <w:i/>
          <w:iCs/>
          <w:color w:val="000000" w:themeColor="text1"/>
          <w:sz w:val="36"/>
          <w:szCs w:val="36"/>
          <w:rtl/>
          <w:cs/>
        </w:rPr>
      </w:pPr>
    </w:p>
    <w:p w14:paraId="48080BD9" w14:textId="77777777" w:rsidR="00640E4B" w:rsidRPr="003338A6" w:rsidRDefault="00640E4B" w:rsidP="00E9332B">
      <w:pPr>
        <w:bidi/>
        <w:ind w:left="1440" w:firstLine="720"/>
        <w:jc w:val="both"/>
        <w:rPr>
          <w:rFonts w:ascii="Sakkal Majalla" w:hAnsi="Sakkal Majalla" w:cs="Sakkal Majalla"/>
          <w:b/>
          <w:bCs/>
          <w:i/>
          <w:iCs/>
          <w:color w:val="000000" w:themeColor="text1"/>
          <w:sz w:val="36"/>
          <w:szCs w:val="36"/>
          <w:rtl/>
          <w:cs/>
        </w:rPr>
      </w:pPr>
      <w:r w:rsidRPr="003338A6">
        <w:rPr>
          <w:rFonts w:ascii="Sakkal Majalla" w:hAnsi="Sakkal Majalla" w:cs="Sakkal Majalla"/>
          <w:b/>
          <w:bCs/>
          <w:i/>
          <w:iCs/>
          <w:color w:val="000000" w:themeColor="text1"/>
          <w:sz w:val="36"/>
          <w:szCs w:val="36"/>
          <w:rtl/>
          <w:lang w:bidi="ar-SA"/>
        </w:rPr>
        <w:t xml:space="preserve"> بموجب المادة </w:t>
      </w:r>
      <w:r w:rsidRPr="003338A6">
        <w:rPr>
          <w:rFonts w:ascii="Sakkal Majalla" w:hAnsi="Sakkal Majalla" w:cs="Sakkal Majalla"/>
          <w:b/>
          <w:bCs/>
          <w:i/>
          <w:iCs/>
          <w:color w:val="000000" w:themeColor="text1"/>
          <w:sz w:val="36"/>
          <w:szCs w:val="36"/>
          <w:rtl/>
          <w:cs/>
        </w:rPr>
        <w:t xml:space="preserve">31 (1) </w:t>
      </w:r>
      <w:r w:rsidRPr="003338A6">
        <w:rPr>
          <w:rFonts w:ascii="Sakkal Majalla" w:hAnsi="Sakkal Majalla" w:cs="Sakkal Majalla"/>
          <w:b/>
          <w:bCs/>
          <w:i/>
          <w:iCs/>
          <w:color w:val="000000" w:themeColor="text1"/>
          <w:sz w:val="36"/>
          <w:szCs w:val="36"/>
          <w:rtl/>
          <w:lang w:bidi="ar-SA"/>
        </w:rPr>
        <w:t xml:space="preserve">من اتفاقية فيينا لقانون المعاهدات، يجب تفسير المعاهدة </w:t>
      </w:r>
      <w:r w:rsidRPr="003338A6">
        <w:rPr>
          <w:rFonts w:ascii="Sakkal Majalla" w:hAnsi="Sakkal Majalla" w:cs="Sakkal Majalla"/>
          <w:b/>
          <w:bCs/>
          <w:i/>
          <w:iCs/>
          <w:color w:val="000000" w:themeColor="text1"/>
          <w:sz w:val="36"/>
          <w:szCs w:val="36"/>
          <w:rtl/>
          <w:cs/>
        </w:rPr>
        <w:t>"</w:t>
      </w:r>
      <w:r w:rsidRPr="003338A6">
        <w:rPr>
          <w:rFonts w:ascii="Sakkal Majalla" w:hAnsi="Sakkal Majalla" w:cs="Sakkal Majalla"/>
          <w:b/>
          <w:bCs/>
          <w:i/>
          <w:iCs/>
          <w:color w:val="000000" w:themeColor="text1"/>
          <w:sz w:val="36"/>
          <w:szCs w:val="36"/>
          <w:rtl/>
          <w:cs/>
          <w:lang w:bidi="ar-SA"/>
        </w:rPr>
        <w:t xml:space="preserve">بحسن نية وفقًا للمعنى العادي الذي يُعطى لشروط المعاهدة في سياقها وفي ضوء </w:t>
      </w:r>
      <w:r w:rsidRPr="003338A6">
        <w:rPr>
          <w:rFonts w:ascii="Sakkal Majalla" w:hAnsi="Sakkal Majalla" w:cs="Sakkal Majalla"/>
          <w:b/>
          <w:bCs/>
          <w:i/>
          <w:iCs/>
          <w:color w:val="000000" w:themeColor="text1"/>
          <w:sz w:val="36"/>
          <w:szCs w:val="36"/>
          <w:rtl/>
          <w:lang w:bidi="ar-SA"/>
        </w:rPr>
        <w:t>هدفها وغرضها</w:t>
      </w:r>
      <w:r w:rsidRPr="003338A6">
        <w:rPr>
          <w:rFonts w:ascii="Sakkal Majalla" w:hAnsi="Sakkal Majalla" w:cs="Sakkal Majalla"/>
          <w:b/>
          <w:bCs/>
          <w:i/>
          <w:iCs/>
          <w:color w:val="000000" w:themeColor="text1"/>
          <w:sz w:val="36"/>
          <w:szCs w:val="36"/>
          <w:rtl/>
          <w:cs/>
        </w:rPr>
        <w:t>".</w:t>
      </w:r>
    </w:p>
    <w:p w14:paraId="77BB6C81" w14:textId="77777777" w:rsidR="00640E4B" w:rsidRPr="003338A6" w:rsidRDefault="00640E4B" w:rsidP="00E9332B">
      <w:pPr>
        <w:bidi/>
        <w:ind w:left="1440" w:firstLine="720"/>
        <w:jc w:val="both"/>
        <w:rPr>
          <w:rFonts w:ascii="Sakkal Majalla" w:hAnsi="Sakkal Majalla" w:cs="Sakkal Majalla"/>
          <w:b/>
          <w:bCs/>
          <w:i/>
          <w:iCs/>
          <w:color w:val="000000" w:themeColor="text1"/>
          <w:sz w:val="36"/>
          <w:szCs w:val="36"/>
          <w:rtl/>
          <w:cs/>
        </w:rPr>
      </w:pPr>
    </w:p>
    <w:p w14:paraId="1CCBC18E" w14:textId="161C94DE" w:rsidR="006B1CD0" w:rsidRPr="003338A6" w:rsidRDefault="00640E4B" w:rsidP="00E9332B">
      <w:pPr>
        <w:pStyle w:val="ListParagraph"/>
        <w:numPr>
          <w:ilvl w:val="0"/>
          <w:numId w:val="13"/>
        </w:numPr>
        <w:bidi/>
        <w:ind w:left="289" w:hanging="357"/>
        <w:jc w:val="both"/>
        <w:outlineLvl w:val="1"/>
        <w:rPr>
          <w:rFonts w:ascii="Sakkal Majalla" w:hAnsi="Sakkal Majalla" w:cs="Sakkal Majalla"/>
          <w:color w:val="000000" w:themeColor="text1"/>
          <w:sz w:val="36"/>
          <w:szCs w:val="36"/>
          <w:rtl/>
          <w:lang w:bidi="ar-SA"/>
        </w:rPr>
      </w:pPr>
      <w:bookmarkStart w:id="7" w:name="_Toc183429094"/>
      <w:r w:rsidRPr="003338A6">
        <w:rPr>
          <w:rFonts w:ascii="Sakkal Majalla" w:hAnsi="Sakkal Majalla" w:cs="Sakkal Majalla"/>
          <w:b/>
          <w:bCs/>
          <w:color w:val="000000" w:themeColor="text1"/>
          <w:sz w:val="36"/>
          <w:szCs w:val="36"/>
          <w:rtl/>
          <w:lang w:bidi="ar-SA"/>
        </w:rPr>
        <w:t>الهدف والغرض من التفسير</w:t>
      </w:r>
      <w:r w:rsidRPr="003338A6">
        <w:rPr>
          <w:rFonts w:ascii="Sakkal Majalla" w:hAnsi="Sakkal Majalla" w:cs="Sakkal Majalla"/>
          <w:color w:val="000000" w:themeColor="text1"/>
          <w:sz w:val="36"/>
          <w:szCs w:val="36"/>
          <w:rtl/>
          <w:lang w:bidi="ar-SA"/>
        </w:rPr>
        <w:t>:</w:t>
      </w:r>
      <w:bookmarkEnd w:id="7"/>
      <w:r w:rsidRPr="003338A6">
        <w:rPr>
          <w:rFonts w:ascii="Sakkal Majalla" w:hAnsi="Sakkal Majalla" w:cs="Sakkal Majalla"/>
          <w:color w:val="000000" w:themeColor="text1"/>
          <w:sz w:val="36"/>
          <w:szCs w:val="36"/>
          <w:rtl/>
          <w:lang w:bidi="ar-SA"/>
        </w:rPr>
        <w:t xml:space="preserve"> </w:t>
      </w:r>
    </w:p>
    <w:p w14:paraId="6C3E878C" w14:textId="0ECE5627" w:rsidR="00640E4B" w:rsidRPr="003338A6" w:rsidRDefault="00640E4B" w:rsidP="00E9332B">
      <w:pPr>
        <w:pStyle w:val="ListParagraph"/>
        <w:bidi/>
        <w:ind w:left="290"/>
        <w:jc w:val="both"/>
        <w:rPr>
          <w:rFonts w:ascii="Sakkal Majalla" w:hAnsi="Sakkal Majalla" w:cs="Sakkal Majalla"/>
          <w:color w:val="000000" w:themeColor="text1"/>
          <w:sz w:val="36"/>
          <w:szCs w:val="36"/>
          <w:rtl/>
          <w:cs/>
        </w:rPr>
      </w:pPr>
      <w:r w:rsidRPr="003338A6">
        <w:rPr>
          <w:rFonts w:ascii="Sakkal Majalla" w:hAnsi="Sakkal Majalla" w:cs="Sakkal Majalla"/>
          <w:color w:val="000000" w:themeColor="text1"/>
          <w:sz w:val="36"/>
          <w:szCs w:val="36"/>
          <w:rtl/>
          <w:lang w:bidi="ar-JO"/>
        </w:rPr>
        <w:t xml:space="preserve">إن الهدف والغرض الشاملين للمعاهدة هو تعزيز حقوق الإنسان للأفراد ذوي الإعاقات في الطباعة من خلال توسيع نطاق وصولهم إلى الأعمال المحمية بحقوق </w:t>
      </w:r>
      <w:r w:rsidR="006B1CD0" w:rsidRPr="003338A6">
        <w:rPr>
          <w:rFonts w:ascii="Sakkal Majalla" w:hAnsi="Sakkal Majalla" w:cs="Sakkal Majalla"/>
          <w:color w:val="000000" w:themeColor="text1"/>
          <w:sz w:val="36"/>
          <w:szCs w:val="36"/>
          <w:rtl/>
          <w:lang w:bidi="ar-JO"/>
        </w:rPr>
        <w:t>المؤلف</w:t>
      </w:r>
      <w:r w:rsidRPr="003338A6">
        <w:rPr>
          <w:rFonts w:ascii="Sakkal Majalla" w:hAnsi="Sakkal Majalla" w:cs="Sakkal Majalla"/>
          <w:color w:val="000000" w:themeColor="text1"/>
          <w:sz w:val="36"/>
          <w:szCs w:val="36"/>
          <w:rtl/>
          <w:lang w:bidi="ar-JO"/>
        </w:rPr>
        <w:t xml:space="preserve"> بما يتفق مع القواعد الحالية </w:t>
      </w:r>
      <w:r w:rsidR="006B1CD0" w:rsidRPr="003338A6">
        <w:rPr>
          <w:rFonts w:ascii="Sakkal Majalla" w:hAnsi="Sakkal Majalla" w:cs="Sakkal Majalla"/>
          <w:color w:val="000000" w:themeColor="text1"/>
          <w:sz w:val="36"/>
          <w:szCs w:val="36"/>
          <w:rtl/>
          <w:lang w:bidi="ar-JO"/>
        </w:rPr>
        <w:t>للاتفاقيات الدولية لحق المؤلف</w:t>
      </w:r>
      <w:r w:rsidRPr="003338A6">
        <w:rPr>
          <w:rFonts w:ascii="Sakkal Majalla" w:hAnsi="Sakkal Majalla" w:cs="Sakkal Majalla"/>
          <w:color w:val="000000" w:themeColor="text1"/>
          <w:sz w:val="36"/>
          <w:szCs w:val="36"/>
          <w:rtl/>
          <w:lang w:bidi="ar-JO"/>
        </w:rPr>
        <w:t xml:space="preserve">. وتدعم العديد من سمات المعاهدة هذا الاستنتاج. لذلك </w:t>
      </w:r>
      <w:r w:rsidRPr="003338A6">
        <w:rPr>
          <w:rFonts w:ascii="Sakkal Majalla" w:hAnsi="Sakkal Majalla" w:cs="Sakkal Majalla"/>
          <w:color w:val="000000" w:themeColor="text1"/>
          <w:sz w:val="36"/>
          <w:szCs w:val="36"/>
          <w:rtl/>
          <w:lang w:bidi="ar-SA"/>
        </w:rPr>
        <w:t xml:space="preserve">ينبغي تفسير معاهدة مراكش وفقًا لنصها وسياقها بهدف تعزيز حقوق الإنسان للأشخاص ذوي الإعاقات البصرية والإعاقات الأخرى من خلال توسيع الوصول للأعمال المحمية. ويُعتبر هذا التفسير أساسيًا لضمان الفعالية وتحقيق الأهداف المرجوة. </w:t>
      </w:r>
    </w:p>
    <w:p w14:paraId="7D393C29" w14:textId="7F258BC7" w:rsidR="006B1CD0" w:rsidRPr="003338A6" w:rsidRDefault="00640E4B" w:rsidP="00E9332B">
      <w:pPr>
        <w:pStyle w:val="ListParagraph"/>
        <w:numPr>
          <w:ilvl w:val="0"/>
          <w:numId w:val="13"/>
        </w:numPr>
        <w:bidi/>
        <w:ind w:left="289" w:hanging="357"/>
        <w:jc w:val="both"/>
        <w:outlineLvl w:val="1"/>
        <w:rPr>
          <w:rFonts w:ascii="Sakkal Majalla" w:hAnsi="Sakkal Majalla" w:cs="Sakkal Majalla"/>
          <w:color w:val="000000" w:themeColor="text1"/>
          <w:sz w:val="36"/>
          <w:szCs w:val="36"/>
          <w:rtl/>
          <w:lang w:bidi="ar-SA"/>
        </w:rPr>
      </w:pPr>
      <w:bookmarkStart w:id="8" w:name="_Toc183429095"/>
      <w:r w:rsidRPr="003338A6">
        <w:rPr>
          <w:rFonts w:ascii="Sakkal Majalla" w:hAnsi="Sakkal Majalla" w:cs="Sakkal Majalla"/>
          <w:b/>
          <w:bCs/>
          <w:color w:val="000000" w:themeColor="text1"/>
          <w:sz w:val="36"/>
          <w:szCs w:val="36"/>
          <w:rtl/>
          <w:lang w:bidi="ar-SA"/>
        </w:rPr>
        <w:t>التكيف مع الظروف المتغيرة</w:t>
      </w:r>
      <w:r w:rsidRPr="003338A6">
        <w:rPr>
          <w:rFonts w:ascii="Sakkal Majalla" w:hAnsi="Sakkal Majalla" w:cs="Sakkal Majalla"/>
          <w:color w:val="000000" w:themeColor="text1"/>
          <w:sz w:val="36"/>
          <w:szCs w:val="36"/>
          <w:rtl/>
          <w:lang w:bidi="ar-SA"/>
        </w:rPr>
        <w:t>:</w:t>
      </w:r>
      <w:bookmarkEnd w:id="8"/>
      <w:r w:rsidRPr="003338A6">
        <w:rPr>
          <w:rFonts w:ascii="Sakkal Majalla" w:hAnsi="Sakkal Majalla" w:cs="Sakkal Majalla"/>
          <w:color w:val="000000" w:themeColor="text1"/>
          <w:sz w:val="36"/>
          <w:szCs w:val="36"/>
          <w:rtl/>
          <w:lang w:bidi="ar-SA"/>
        </w:rPr>
        <w:t xml:space="preserve"> </w:t>
      </w:r>
    </w:p>
    <w:p w14:paraId="35E2FB46" w14:textId="25C71756" w:rsidR="00640E4B" w:rsidRPr="003338A6" w:rsidRDefault="00640E4B" w:rsidP="00E9332B">
      <w:pPr>
        <w:pStyle w:val="ListParagraph"/>
        <w:bidi/>
        <w:ind w:left="290"/>
        <w:jc w:val="both"/>
        <w:rPr>
          <w:rFonts w:ascii="Sakkal Majalla" w:hAnsi="Sakkal Majalla" w:cs="Sakkal Majalla"/>
          <w:color w:val="000000" w:themeColor="text1"/>
          <w:sz w:val="36"/>
          <w:szCs w:val="36"/>
          <w:rtl/>
          <w:lang w:bidi="ar-JO"/>
        </w:rPr>
      </w:pPr>
      <w:r w:rsidRPr="003338A6">
        <w:rPr>
          <w:rFonts w:ascii="Sakkal Majalla" w:hAnsi="Sakkal Majalla" w:cs="Sakkal Majalla"/>
          <w:color w:val="000000" w:themeColor="text1"/>
          <w:sz w:val="36"/>
          <w:szCs w:val="36"/>
          <w:rtl/>
          <w:lang w:bidi="ar-SA"/>
        </w:rPr>
        <w:t xml:space="preserve">يتطلب تنفيذ المعاهدة مرونة في التعامل مع التطورات القانونية والتكنولوجية، مما يضمن بقاء المعاهدة فعّالة على مر الزمن واستجابة للتحديات الجديدة. </w:t>
      </w:r>
      <w:r w:rsidRPr="003338A6">
        <w:rPr>
          <w:rFonts w:ascii="Sakkal Majalla" w:hAnsi="Sakkal Majalla" w:cs="Sakkal Majalla"/>
          <w:color w:val="000000" w:themeColor="text1"/>
          <w:sz w:val="36"/>
          <w:szCs w:val="36"/>
          <w:rtl/>
          <w:lang w:bidi="ar-JO"/>
        </w:rPr>
        <w:t>وتحتاج الدول إلى تفسير وتنفيذ حقوق الأفراد ذوي الإعاقة البصرية في ضوء التكنولوجيات الجديدة والمعاني المتطورة للإعاقة. حيث أن الهدف الموضوعي للمعاهدة هو ضمان تمكين الأفراد ذوي الإعاقات في الطباعة من عمل نسخ بتنسيقات يمكن الوصول إليها ومشاركتها حتى مع تغير أساليب النسخ والتوزيع بمرور الوقت. وهذا ما ذكر في المعاهدة، الذي يعرف "النسخة بتنسيقات يمكن الوصول إليها" بالإشارة إلى ما إذا كانت النسخة متاحة أم لا وليس بالإشارة إلى أي تقنية معينة.</w:t>
      </w:r>
    </w:p>
    <w:p w14:paraId="61D6F3D0" w14:textId="328CCFD4" w:rsidR="006B44B0" w:rsidRPr="003338A6" w:rsidRDefault="006B44B0" w:rsidP="00E9332B">
      <w:pPr>
        <w:pStyle w:val="ListParagraph"/>
        <w:bidi/>
        <w:ind w:left="290"/>
        <w:jc w:val="both"/>
        <w:rPr>
          <w:rFonts w:ascii="Sakkal Majalla" w:hAnsi="Sakkal Majalla" w:cs="Sakkal Majalla"/>
          <w:color w:val="000000" w:themeColor="text1"/>
          <w:sz w:val="36"/>
          <w:szCs w:val="36"/>
          <w:rtl/>
          <w:lang w:bidi="ar-JO"/>
        </w:rPr>
      </w:pPr>
    </w:p>
    <w:p w14:paraId="5F0DD00E" w14:textId="77777777" w:rsidR="006B44B0" w:rsidRPr="003338A6" w:rsidRDefault="006B44B0" w:rsidP="00E9332B">
      <w:pPr>
        <w:pStyle w:val="ListParagraph"/>
        <w:bidi/>
        <w:ind w:left="290"/>
        <w:jc w:val="both"/>
        <w:rPr>
          <w:rFonts w:ascii="Sakkal Majalla" w:hAnsi="Sakkal Majalla" w:cs="Sakkal Majalla"/>
          <w:color w:val="000000" w:themeColor="text1"/>
          <w:sz w:val="36"/>
          <w:szCs w:val="36"/>
          <w:rtl/>
          <w:lang w:bidi="ar-JO"/>
        </w:rPr>
      </w:pPr>
    </w:p>
    <w:p w14:paraId="51E4E69A" w14:textId="63F55975" w:rsidR="006B1CD0" w:rsidRPr="003338A6" w:rsidRDefault="00640E4B" w:rsidP="00E9332B">
      <w:pPr>
        <w:pStyle w:val="ListParagraph"/>
        <w:numPr>
          <w:ilvl w:val="0"/>
          <w:numId w:val="13"/>
        </w:numPr>
        <w:bidi/>
        <w:ind w:left="289" w:hanging="357"/>
        <w:jc w:val="both"/>
        <w:outlineLvl w:val="1"/>
        <w:rPr>
          <w:rFonts w:ascii="Sakkal Majalla" w:hAnsi="Sakkal Majalla" w:cs="Sakkal Majalla"/>
          <w:color w:val="000000" w:themeColor="text1"/>
          <w:sz w:val="36"/>
          <w:szCs w:val="36"/>
          <w:rtl/>
          <w:lang w:bidi="ar-SA"/>
        </w:rPr>
      </w:pPr>
      <w:bookmarkStart w:id="9" w:name="_Toc183429096"/>
      <w:r w:rsidRPr="003338A6">
        <w:rPr>
          <w:rFonts w:ascii="Sakkal Majalla" w:hAnsi="Sakkal Majalla" w:cs="Sakkal Majalla"/>
          <w:b/>
          <w:bCs/>
          <w:color w:val="000000" w:themeColor="text1"/>
          <w:sz w:val="36"/>
          <w:szCs w:val="36"/>
          <w:rtl/>
          <w:lang w:bidi="ar-SA"/>
        </w:rPr>
        <w:t>التوافق مع اتفاقية حقوق الأشخاص ذوي الإعاقة</w:t>
      </w:r>
      <w:r w:rsidRPr="003338A6">
        <w:rPr>
          <w:rFonts w:ascii="Sakkal Majalla" w:hAnsi="Sakkal Majalla" w:cs="Sakkal Majalla"/>
          <w:color w:val="000000" w:themeColor="text1"/>
          <w:sz w:val="36"/>
          <w:szCs w:val="36"/>
          <w:rtl/>
          <w:lang w:bidi="ar-SA"/>
        </w:rPr>
        <w:t>:</w:t>
      </w:r>
      <w:bookmarkEnd w:id="9"/>
      <w:r w:rsidRPr="003338A6">
        <w:rPr>
          <w:rFonts w:ascii="Sakkal Majalla" w:hAnsi="Sakkal Majalla" w:cs="Sakkal Majalla"/>
          <w:color w:val="000000" w:themeColor="text1"/>
          <w:sz w:val="36"/>
          <w:szCs w:val="36"/>
          <w:rtl/>
          <w:lang w:bidi="ar-SA"/>
        </w:rPr>
        <w:t xml:space="preserve"> </w:t>
      </w:r>
    </w:p>
    <w:p w14:paraId="7F38FC9D" w14:textId="02C72A68" w:rsidR="006B1CD0" w:rsidRPr="003338A6" w:rsidRDefault="00640E4B" w:rsidP="00E9332B">
      <w:pPr>
        <w:pStyle w:val="ListParagraph"/>
        <w:bidi/>
        <w:ind w:left="290"/>
        <w:jc w:val="both"/>
        <w:rPr>
          <w:rFonts w:ascii="Sakkal Majalla" w:hAnsi="Sakkal Majalla" w:cs="Sakkal Majalla"/>
          <w:color w:val="000000" w:themeColor="text1"/>
          <w:sz w:val="36"/>
          <w:szCs w:val="36"/>
          <w:rtl/>
          <w:lang w:bidi="ar-SA"/>
        </w:rPr>
      </w:pPr>
      <w:r w:rsidRPr="003338A6">
        <w:rPr>
          <w:rFonts w:ascii="Sakkal Majalla" w:hAnsi="Sakkal Majalla" w:cs="Sakkal Majalla"/>
          <w:color w:val="000000" w:themeColor="text1"/>
          <w:sz w:val="36"/>
          <w:szCs w:val="36"/>
          <w:rtl/>
          <w:lang w:bidi="ar-SA"/>
        </w:rPr>
        <w:t xml:space="preserve">المعاهدة تدعم مبادئ اتفاقية حقوق الأشخاص ذوي الإعاقة مثل عدم التمييز والمشاركة الفعالة في المجتمع وإمكانية الوصول والحق في القراءة، ونصت المادة </w:t>
      </w:r>
      <w:r w:rsidRPr="003338A6">
        <w:rPr>
          <w:rFonts w:ascii="Sakkal Majalla" w:hAnsi="Sakkal Majalla" w:cs="Sakkal Majalla"/>
          <w:color w:val="000000" w:themeColor="text1"/>
          <w:sz w:val="36"/>
          <w:szCs w:val="36"/>
          <w:rtl/>
          <w:cs/>
        </w:rPr>
        <w:t xml:space="preserve">(30) (3) </w:t>
      </w:r>
      <w:r w:rsidRPr="003338A6">
        <w:rPr>
          <w:rFonts w:ascii="Sakkal Majalla" w:hAnsi="Sakkal Majalla" w:cs="Sakkal Majalla"/>
          <w:color w:val="000000" w:themeColor="text1"/>
          <w:sz w:val="36"/>
          <w:szCs w:val="36"/>
          <w:rtl/>
          <w:cs/>
          <w:lang w:bidi="ar-SA"/>
        </w:rPr>
        <w:t xml:space="preserve">على ضرورة </w:t>
      </w:r>
      <w:r w:rsidRPr="003338A6">
        <w:rPr>
          <w:rFonts w:ascii="Sakkal Majalla" w:hAnsi="Sakkal Majalla" w:cs="Sakkal Majalla"/>
          <w:color w:val="000000" w:themeColor="text1"/>
          <w:sz w:val="36"/>
          <w:szCs w:val="36"/>
          <w:rtl/>
          <w:lang w:bidi="ar-JO"/>
        </w:rPr>
        <w:t>ال</w:t>
      </w:r>
      <w:r w:rsidRPr="003338A6">
        <w:rPr>
          <w:rFonts w:ascii="Sakkal Majalla" w:hAnsi="Sakkal Majalla" w:cs="Sakkal Majalla"/>
          <w:color w:val="000000" w:themeColor="text1"/>
          <w:sz w:val="36"/>
          <w:szCs w:val="36"/>
          <w:rtl/>
          <w:lang w:bidi="ar-SA"/>
        </w:rPr>
        <w:t>تأكد من أن القوانين التي تحمي حقوق الملكية الفكرية لا تشكل عائقا تعسفيا أو تمييزيا يحول دون استفادة الأشخاص ذوي الإعاقة من المواد الثقافية</w:t>
      </w:r>
      <w:r w:rsidRPr="003338A6">
        <w:rPr>
          <w:rFonts w:ascii="Sakkal Majalla" w:hAnsi="Sakkal Majalla" w:cs="Sakkal Majalla"/>
          <w:color w:val="000000" w:themeColor="text1"/>
          <w:sz w:val="36"/>
          <w:szCs w:val="36"/>
        </w:rPr>
        <w:t>.</w:t>
      </w:r>
      <w:r w:rsidRPr="003338A6">
        <w:rPr>
          <w:rFonts w:ascii="Sakkal Majalla" w:hAnsi="Sakkal Majalla" w:cs="Sakkal Majalla"/>
          <w:color w:val="000000" w:themeColor="text1"/>
          <w:sz w:val="36"/>
          <w:szCs w:val="36"/>
          <w:rtl/>
          <w:lang w:bidi="ar-SA"/>
        </w:rPr>
        <w:t xml:space="preserve"> مما يعزز حقوق الأشخاص ذوي الإعاقات في الوصول إلى المعلومات. </w:t>
      </w:r>
    </w:p>
    <w:p w14:paraId="2DB27BAD" w14:textId="77777777" w:rsidR="006B44B0" w:rsidRPr="003338A6" w:rsidRDefault="006B44B0" w:rsidP="00E9332B">
      <w:pPr>
        <w:pStyle w:val="ListParagraph"/>
        <w:bidi/>
        <w:ind w:left="290"/>
        <w:jc w:val="both"/>
        <w:rPr>
          <w:rFonts w:ascii="Sakkal Majalla" w:hAnsi="Sakkal Majalla" w:cs="Sakkal Majalla"/>
          <w:color w:val="000000" w:themeColor="text1"/>
          <w:sz w:val="36"/>
          <w:szCs w:val="36"/>
          <w:rtl/>
          <w:lang w:bidi="ar-SA"/>
        </w:rPr>
      </w:pPr>
    </w:p>
    <w:p w14:paraId="385890AC" w14:textId="3CBBA184" w:rsidR="006B1CD0" w:rsidRPr="003338A6" w:rsidRDefault="006B1CD0" w:rsidP="00E9332B">
      <w:pPr>
        <w:bidi/>
        <w:ind w:left="-68"/>
        <w:jc w:val="both"/>
        <w:outlineLvl w:val="1"/>
        <w:rPr>
          <w:rFonts w:ascii="Sakkal Majalla" w:hAnsi="Sakkal Majalla" w:cs="Sakkal Majalla"/>
          <w:b/>
          <w:bCs/>
          <w:color w:val="000000" w:themeColor="text1"/>
          <w:sz w:val="36"/>
          <w:szCs w:val="36"/>
          <w:cs/>
        </w:rPr>
      </w:pPr>
      <w:bookmarkStart w:id="10" w:name="_Toc183429097"/>
      <w:r w:rsidRPr="003338A6">
        <w:rPr>
          <w:rFonts w:ascii="Sakkal Majalla" w:hAnsi="Sakkal Majalla" w:cs="Sakkal Majalla"/>
          <w:b/>
          <w:bCs/>
          <w:color w:val="000000" w:themeColor="text1"/>
          <w:sz w:val="36"/>
          <w:szCs w:val="36"/>
          <w:rtl/>
          <w:lang w:bidi="ar-SA"/>
        </w:rPr>
        <w:t xml:space="preserve">4. </w:t>
      </w:r>
      <w:r w:rsidR="00640E4B" w:rsidRPr="003338A6">
        <w:rPr>
          <w:rFonts w:ascii="Sakkal Majalla" w:hAnsi="Sakkal Majalla" w:cs="Sakkal Majalla"/>
          <w:b/>
          <w:bCs/>
          <w:color w:val="000000" w:themeColor="text1"/>
          <w:sz w:val="36"/>
          <w:szCs w:val="36"/>
          <w:rtl/>
          <w:lang w:bidi="ar-SA"/>
        </w:rPr>
        <w:t>التوافق</w:t>
      </w:r>
      <w:r w:rsidR="00640E4B" w:rsidRPr="003338A6">
        <w:rPr>
          <w:rFonts w:ascii="Sakkal Majalla" w:hAnsi="Sakkal Majalla" w:cs="Sakkal Majalla"/>
          <w:b/>
          <w:bCs/>
          <w:color w:val="000000" w:themeColor="text1"/>
          <w:sz w:val="36"/>
          <w:szCs w:val="36"/>
          <w:rtl/>
          <w:cs/>
        </w:rPr>
        <w:t xml:space="preserve"> </w:t>
      </w:r>
      <w:r w:rsidR="00640E4B" w:rsidRPr="003338A6">
        <w:rPr>
          <w:rFonts w:ascii="Sakkal Majalla" w:hAnsi="Sakkal Majalla" w:cs="Sakkal Majalla"/>
          <w:b/>
          <w:bCs/>
          <w:color w:val="000000" w:themeColor="text1"/>
          <w:sz w:val="36"/>
          <w:szCs w:val="36"/>
          <w:rtl/>
          <w:lang w:bidi="ar-SA"/>
        </w:rPr>
        <w:t>مع</w:t>
      </w:r>
      <w:r w:rsidR="00640E4B" w:rsidRPr="003338A6">
        <w:rPr>
          <w:rFonts w:ascii="Sakkal Majalla" w:hAnsi="Sakkal Majalla" w:cs="Sakkal Majalla"/>
          <w:b/>
          <w:bCs/>
          <w:color w:val="000000" w:themeColor="text1"/>
          <w:sz w:val="36"/>
          <w:szCs w:val="36"/>
          <w:rtl/>
          <w:cs/>
        </w:rPr>
        <w:t xml:space="preserve"> </w:t>
      </w:r>
      <w:r w:rsidR="00640E4B" w:rsidRPr="003338A6">
        <w:rPr>
          <w:rFonts w:ascii="Sakkal Majalla" w:hAnsi="Sakkal Majalla" w:cs="Sakkal Majalla"/>
          <w:b/>
          <w:bCs/>
          <w:color w:val="000000" w:themeColor="text1"/>
          <w:sz w:val="36"/>
          <w:szCs w:val="36"/>
          <w:rtl/>
          <w:lang w:bidi="ar-SA"/>
        </w:rPr>
        <w:t>قانون</w:t>
      </w:r>
      <w:r w:rsidR="00640E4B" w:rsidRPr="003338A6">
        <w:rPr>
          <w:rFonts w:ascii="Sakkal Majalla" w:hAnsi="Sakkal Majalla" w:cs="Sakkal Majalla"/>
          <w:b/>
          <w:bCs/>
          <w:color w:val="000000" w:themeColor="text1"/>
          <w:sz w:val="36"/>
          <w:szCs w:val="36"/>
          <w:rtl/>
          <w:cs/>
        </w:rPr>
        <w:t xml:space="preserve"> </w:t>
      </w:r>
      <w:r w:rsidR="00640E4B" w:rsidRPr="003338A6">
        <w:rPr>
          <w:rFonts w:ascii="Sakkal Majalla" w:hAnsi="Sakkal Majalla" w:cs="Sakkal Majalla"/>
          <w:b/>
          <w:bCs/>
          <w:color w:val="000000" w:themeColor="text1"/>
          <w:sz w:val="36"/>
          <w:szCs w:val="36"/>
          <w:rtl/>
          <w:lang w:bidi="ar-SA"/>
        </w:rPr>
        <w:t>حقوق</w:t>
      </w:r>
      <w:r w:rsidR="00640E4B" w:rsidRPr="003338A6">
        <w:rPr>
          <w:rFonts w:ascii="Sakkal Majalla" w:hAnsi="Sakkal Majalla" w:cs="Sakkal Majalla"/>
          <w:b/>
          <w:bCs/>
          <w:color w:val="000000" w:themeColor="text1"/>
          <w:sz w:val="36"/>
          <w:szCs w:val="36"/>
          <w:rtl/>
          <w:cs/>
        </w:rPr>
        <w:t xml:space="preserve"> </w:t>
      </w:r>
      <w:r w:rsidR="00640E4B" w:rsidRPr="003338A6">
        <w:rPr>
          <w:rFonts w:ascii="Sakkal Majalla" w:hAnsi="Sakkal Majalla" w:cs="Sakkal Majalla"/>
          <w:b/>
          <w:bCs/>
          <w:color w:val="000000" w:themeColor="text1"/>
          <w:sz w:val="36"/>
          <w:szCs w:val="36"/>
          <w:rtl/>
          <w:lang w:bidi="ar-SA"/>
        </w:rPr>
        <w:t>الأشخاص</w:t>
      </w:r>
      <w:r w:rsidR="00640E4B" w:rsidRPr="003338A6">
        <w:rPr>
          <w:rFonts w:ascii="Sakkal Majalla" w:hAnsi="Sakkal Majalla" w:cs="Sakkal Majalla"/>
          <w:b/>
          <w:bCs/>
          <w:color w:val="000000" w:themeColor="text1"/>
          <w:sz w:val="36"/>
          <w:szCs w:val="36"/>
          <w:rtl/>
          <w:cs/>
        </w:rPr>
        <w:t xml:space="preserve"> </w:t>
      </w:r>
      <w:r w:rsidR="00640E4B" w:rsidRPr="003338A6">
        <w:rPr>
          <w:rFonts w:ascii="Sakkal Majalla" w:hAnsi="Sakkal Majalla" w:cs="Sakkal Majalla"/>
          <w:b/>
          <w:bCs/>
          <w:color w:val="000000" w:themeColor="text1"/>
          <w:sz w:val="36"/>
          <w:szCs w:val="36"/>
          <w:rtl/>
          <w:lang w:bidi="ar-SA"/>
        </w:rPr>
        <w:t>ذوي</w:t>
      </w:r>
      <w:r w:rsidR="00640E4B" w:rsidRPr="003338A6">
        <w:rPr>
          <w:rFonts w:ascii="Sakkal Majalla" w:hAnsi="Sakkal Majalla" w:cs="Sakkal Majalla"/>
          <w:b/>
          <w:bCs/>
          <w:color w:val="000000" w:themeColor="text1"/>
          <w:sz w:val="36"/>
          <w:szCs w:val="36"/>
          <w:rtl/>
          <w:cs/>
        </w:rPr>
        <w:t xml:space="preserve"> </w:t>
      </w:r>
      <w:r w:rsidR="00640E4B" w:rsidRPr="003338A6">
        <w:rPr>
          <w:rFonts w:ascii="Sakkal Majalla" w:hAnsi="Sakkal Majalla" w:cs="Sakkal Majalla"/>
          <w:b/>
          <w:bCs/>
          <w:color w:val="000000" w:themeColor="text1"/>
          <w:sz w:val="36"/>
          <w:szCs w:val="36"/>
          <w:rtl/>
          <w:lang w:bidi="ar-SA"/>
        </w:rPr>
        <w:t>الإعاقة</w:t>
      </w:r>
      <w:r w:rsidR="00640E4B" w:rsidRPr="003338A6">
        <w:rPr>
          <w:rFonts w:ascii="Sakkal Majalla" w:hAnsi="Sakkal Majalla" w:cs="Sakkal Majalla"/>
          <w:b/>
          <w:bCs/>
          <w:color w:val="000000" w:themeColor="text1"/>
          <w:sz w:val="36"/>
          <w:szCs w:val="36"/>
          <w:rtl/>
          <w:cs/>
        </w:rPr>
        <w:t xml:space="preserve"> </w:t>
      </w:r>
      <w:r w:rsidR="00640E4B" w:rsidRPr="003338A6">
        <w:rPr>
          <w:rFonts w:ascii="Sakkal Majalla" w:hAnsi="Sakkal Majalla" w:cs="Sakkal Majalla"/>
          <w:b/>
          <w:bCs/>
          <w:color w:val="000000" w:themeColor="text1"/>
          <w:sz w:val="36"/>
          <w:szCs w:val="36"/>
          <w:rtl/>
          <w:lang w:bidi="ar-SA"/>
        </w:rPr>
        <w:t>رقم</w:t>
      </w:r>
      <w:r w:rsidR="00640E4B" w:rsidRPr="003338A6">
        <w:rPr>
          <w:rFonts w:ascii="Sakkal Majalla" w:hAnsi="Sakkal Majalla" w:cs="Sakkal Majalla"/>
          <w:b/>
          <w:bCs/>
          <w:color w:val="000000" w:themeColor="text1"/>
          <w:sz w:val="36"/>
          <w:szCs w:val="36"/>
          <w:rtl/>
          <w:cs/>
        </w:rPr>
        <w:t xml:space="preserve"> 20 </w:t>
      </w:r>
      <w:r w:rsidR="00640E4B" w:rsidRPr="003338A6">
        <w:rPr>
          <w:rFonts w:ascii="Sakkal Majalla" w:hAnsi="Sakkal Majalla" w:cs="Sakkal Majalla"/>
          <w:b/>
          <w:bCs/>
          <w:color w:val="000000" w:themeColor="text1"/>
          <w:sz w:val="36"/>
          <w:szCs w:val="36"/>
          <w:rtl/>
          <w:lang w:bidi="ar-SA"/>
        </w:rPr>
        <w:t>لسنة</w:t>
      </w:r>
      <w:r w:rsidR="00640E4B" w:rsidRPr="003338A6">
        <w:rPr>
          <w:rFonts w:ascii="Sakkal Majalla" w:hAnsi="Sakkal Majalla" w:cs="Sakkal Majalla"/>
          <w:b/>
          <w:bCs/>
          <w:color w:val="000000" w:themeColor="text1"/>
          <w:sz w:val="36"/>
          <w:szCs w:val="36"/>
          <w:rtl/>
          <w:cs/>
        </w:rPr>
        <w:t xml:space="preserve"> 2017:</w:t>
      </w:r>
      <w:bookmarkEnd w:id="10"/>
      <w:r w:rsidR="00640E4B" w:rsidRPr="003338A6">
        <w:rPr>
          <w:rFonts w:ascii="Sakkal Majalla" w:hAnsi="Sakkal Majalla" w:cs="Sakkal Majalla"/>
          <w:b/>
          <w:bCs/>
          <w:color w:val="000000" w:themeColor="text1"/>
          <w:sz w:val="36"/>
          <w:szCs w:val="36"/>
          <w:rtl/>
          <w:cs/>
        </w:rPr>
        <w:t xml:space="preserve"> </w:t>
      </w:r>
    </w:p>
    <w:p w14:paraId="27111BAB" w14:textId="7E0C0F75" w:rsidR="006B1CD0" w:rsidRPr="003338A6" w:rsidRDefault="00640E4B" w:rsidP="00E9332B">
      <w:pPr>
        <w:pStyle w:val="ListParagraph"/>
        <w:bidi/>
        <w:ind w:left="290"/>
        <w:jc w:val="both"/>
        <w:rPr>
          <w:rFonts w:ascii="Sakkal Majalla" w:hAnsi="Sakkal Majalla" w:cs="Sakkal Majalla"/>
          <w:color w:val="000000" w:themeColor="text1"/>
          <w:sz w:val="36"/>
          <w:szCs w:val="36"/>
        </w:rPr>
      </w:pPr>
      <w:r w:rsidRPr="003338A6">
        <w:rPr>
          <w:rFonts w:ascii="Sakkal Majalla" w:hAnsi="Sakkal Majalla" w:cs="Sakkal Majalla"/>
          <w:color w:val="000000" w:themeColor="text1"/>
          <w:sz w:val="36"/>
          <w:szCs w:val="36"/>
          <w:rtl/>
          <w:lang w:bidi="ar-SA"/>
        </w:rPr>
        <w:t>حيث</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 xml:space="preserve">يضمن القانون في المادة </w:t>
      </w:r>
      <w:r w:rsidRPr="003338A6">
        <w:rPr>
          <w:rFonts w:ascii="Sakkal Majalla" w:hAnsi="Sakkal Majalla" w:cs="Sakkal Majalla"/>
          <w:color w:val="000000" w:themeColor="text1"/>
          <w:sz w:val="36"/>
          <w:szCs w:val="36"/>
          <w:rtl/>
          <w:cs/>
        </w:rPr>
        <w:t>(38) (</w:t>
      </w:r>
      <w:r w:rsidRPr="003338A6">
        <w:rPr>
          <w:rFonts w:ascii="Sakkal Majalla" w:hAnsi="Sakkal Majalla" w:cs="Sakkal Majalla"/>
          <w:color w:val="000000" w:themeColor="text1"/>
          <w:sz w:val="36"/>
          <w:szCs w:val="36"/>
          <w:rtl/>
          <w:cs/>
          <w:lang w:bidi="ar-SA"/>
        </w:rPr>
        <w:t>ب</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cs/>
          <w:lang w:bidi="ar-SA"/>
        </w:rPr>
        <w:t xml:space="preserve">ضرورة </w:t>
      </w:r>
      <w:r w:rsidRPr="003338A6">
        <w:rPr>
          <w:rFonts w:ascii="Sakkal Majalla" w:hAnsi="Sakkal Majalla" w:cs="Sakkal Majalla"/>
          <w:color w:val="000000" w:themeColor="text1"/>
          <w:sz w:val="36"/>
          <w:szCs w:val="36"/>
          <w:rtl/>
          <w:lang w:bidi="ar-SA"/>
        </w:rPr>
        <w:t>توفير الكتب والدوريات والنشرات وغيرها من المطبوعات التي تصدرها وزارة الثقافة أو تقوم بتمويلها بالأشكال الميسرة</w:t>
      </w:r>
      <w:r w:rsidRPr="003338A6">
        <w:rPr>
          <w:rFonts w:ascii="Sakkal Majalla" w:hAnsi="Sakkal Majalla" w:cs="Sakkal Majalla"/>
          <w:color w:val="000000" w:themeColor="text1"/>
          <w:sz w:val="36"/>
          <w:szCs w:val="36"/>
          <w:rtl/>
          <w:cs/>
        </w:rPr>
        <w:t>.</w:t>
      </w:r>
    </w:p>
    <w:p w14:paraId="2FB9E4B4" w14:textId="77777777" w:rsidR="006B44B0" w:rsidRPr="003338A6" w:rsidRDefault="006B44B0" w:rsidP="00E9332B">
      <w:pPr>
        <w:pStyle w:val="ListParagraph"/>
        <w:bidi/>
        <w:ind w:left="290"/>
        <w:jc w:val="both"/>
        <w:rPr>
          <w:rFonts w:ascii="Sakkal Majalla" w:hAnsi="Sakkal Majalla" w:cs="Sakkal Majalla"/>
          <w:color w:val="000000" w:themeColor="text1"/>
          <w:sz w:val="36"/>
          <w:szCs w:val="36"/>
        </w:rPr>
      </w:pPr>
    </w:p>
    <w:p w14:paraId="38C12406" w14:textId="31760B74" w:rsidR="006B1CD0" w:rsidRPr="003338A6" w:rsidRDefault="00640E4B" w:rsidP="00E9332B">
      <w:pPr>
        <w:pStyle w:val="ListParagraph"/>
        <w:numPr>
          <w:ilvl w:val="0"/>
          <w:numId w:val="14"/>
        </w:numPr>
        <w:bidi/>
        <w:ind w:left="289" w:hanging="357"/>
        <w:jc w:val="both"/>
        <w:outlineLvl w:val="1"/>
        <w:rPr>
          <w:rFonts w:ascii="Sakkal Majalla" w:hAnsi="Sakkal Majalla" w:cs="Sakkal Majalla"/>
          <w:color w:val="000000" w:themeColor="text1"/>
          <w:sz w:val="36"/>
          <w:szCs w:val="36"/>
          <w:rtl/>
          <w:lang w:bidi="ar-SA"/>
        </w:rPr>
      </w:pPr>
      <w:bookmarkStart w:id="11" w:name="_Toc183429098"/>
      <w:r w:rsidRPr="003338A6">
        <w:rPr>
          <w:rFonts w:ascii="Sakkal Majalla" w:hAnsi="Sakkal Majalla" w:cs="Sakkal Majalla"/>
          <w:b/>
          <w:bCs/>
          <w:color w:val="000000" w:themeColor="text1"/>
          <w:sz w:val="36"/>
          <w:szCs w:val="36"/>
          <w:rtl/>
          <w:lang w:bidi="ar-SA"/>
        </w:rPr>
        <w:t>إمكانية الوصول وعدم التمييز</w:t>
      </w:r>
      <w:r w:rsidRPr="003338A6">
        <w:rPr>
          <w:rFonts w:ascii="Sakkal Majalla" w:hAnsi="Sakkal Majalla" w:cs="Sakkal Majalla"/>
          <w:color w:val="000000" w:themeColor="text1"/>
          <w:sz w:val="36"/>
          <w:szCs w:val="36"/>
          <w:rtl/>
          <w:lang w:bidi="ar-SA"/>
        </w:rPr>
        <w:t>:</w:t>
      </w:r>
      <w:bookmarkEnd w:id="11"/>
    </w:p>
    <w:p w14:paraId="12E2269C" w14:textId="03D15DFC" w:rsidR="00640E4B" w:rsidRPr="003338A6" w:rsidRDefault="00640E4B" w:rsidP="00E9332B">
      <w:pPr>
        <w:bidi/>
        <w:ind w:left="290"/>
        <w:jc w:val="both"/>
        <w:rPr>
          <w:rFonts w:ascii="Sakkal Majalla" w:hAnsi="Sakkal Majalla" w:cs="Myanmar Text"/>
          <w:color w:val="000000" w:themeColor="text1"/>
          <w:sz w:val="36"/>
          <w:szCs w:val="36"/>
          <w:cs/>
        </w:rPr>
      </w:pPr>
      <w:r w:rsidRPr="003338A6">
        <w:rPr>
          <w:rFonts w:ascii="Sakkal Majalla" w:hAnsi="Sakkal Majalla" w:cs="Sakkal Majalla"/>
          <w:color w:val="000000" w:themeColor="text1"/>
          <w:sz w:val="36"/>
          <w:szCs w:val="36"/>
          <w:rtl/>
          <w:lang w:bidi="ar-SA"/>
        </w:rPr>
        <w:t xml:space="preserve"> </w:t>
      </w:r>
      <w:r w:rsidRPr="003338A6">
        <w:rPr>
          <w:rFonts w:ascii="Sakkal Majalla" w:hAnsi="Sakkal Majalla" w:cs="Sakkal Majalla"/>
          <w:color w:val="000000" w:themeColor="text1"/>
          <w:sz w:val="36"/>
          <w:szCs w:val="36"/>
          <w:rtl/>
          <w:lang w:bidi="ar-JO"/>
        </w:rPr>
        <w:t xml:space="preserve">تؤكد المادة (1) من اتفاقية حقوق الأشخاص ذوي الإعاقة على المساواة، حيث تشير إلى أن الغرض من الاتفاقية هو "تعزيز وحماية وضمان التمتع الكامل والمتساوي بجميع حقوق الإنسان والحريات الأساسية من قبل جميع الأشخاص ذوي الإعاقة". وتلزم المادة 4 الدول باتخاذ جميع التدابير المناسبة لتغيير القوانين والسياسات من أجل القضاء على التمييز ضد الأشخاص ذوي الإعاقة. كما ينص قانون رقم (20) لسنة 2017 على احترام حقوق الأشخاص ذوي الإعاقة وكرامتهم المتأصلة وحرية اختيارهم واستقلاليتهم الفردية. ويضمن القانون توفير الترتيبات التيسيرية المعقولة والأشكال الميسرة وإمكانية الوصول والتصميم الشامل للاشخاص ذوي الإعاقة، باعتبارها من المتطلبات الضرورية لممارستهم حقوقهم وحرياتهم. ولذلك فإن </w:t>
      </w:r>
      <w:r w:rsidRPr="003338A6">
        <w:rPr>
          <w:rFonts w:ascii="Sakkal Majalla" w:hAnsi="Sakkal Majalla" w:cs="Sakkal Majalla"/>
          <w:color w:val="000000" w:themeColor="text1"/>
          <w:sz w:val="36"/>
          <w:szCs w:val="36"/>
          <w:rtl/>
          <w:lang w:bidi="ar-SA"/>
        </w:rPr>
        <w:t xml:space="preserve">المعاهدة تلتزم بتعزيز إمكانية الوصول للمواد المحمية بحقوق </w:t>
      </w:r>
      <w:r w:rsidR="006B1CD0" w:rsidRPr="003338A6">
        <w:rPr>
          <w:rFonts w:ascii="Sakkal Majalla" w:hAnsi="Sakkal Majalla" w:cs="Sakkal Majalla"/>
          <w:color w:val="000000" w:themeColor="text1"/>
          <w:sz w:val="36"/>
          <w:szCs w:val="36"/>
          <w:rtl/>
          <w:lang w:bidi="ar-SA"/>
        </w:rPr>
        <w:t>المؤلف</w:t>
      </w:r>
      <w:r w:rsidRPr="003338A6">
        <w:rPr>
          <w:rFonts w:ascii="Sakkal Majalla" w:hAnsi="Sakkal Majalla" w:cs="Sakkal Majalla"/>
          <w:color w:val="000000" w:themeColor="text1"/>
          <w:sz w:val="36"/>
          <w:szCs w:val="36"/>
          <w:rtl/>
          <w:lang w:bidi="ar-SA"/>
        </w:rPr>
        <w:t xml:space="preserve"> وضمان أن هذا الوصول يتم بدون تمييز، باعتباره شرطًا أساسيًا لتحقيق المساواة. </w:t>
      </w:r>
    </w:p>
    <w:p w14:paraId="120F340A" w14:textId="77777777" w:rsidR="006B44B0" w:rsidRPr="003338A6" w:rsidRDefault="006B44B0" w:rsidP="00E9332B">
      <w:pPr>
        <w:bidi/>
        <w:ind w:left="290"/>
        <w:jc w:val="both"/>
        <w:rPr>
          <w:rFonts w:ascii="Sakkal Majalla" w:hAnsi="Sakkal Majalla" w:cs="Myanmar Text"/>
          <w:color w:val="000000" w:themeColor="text1"/>
          <w:sz w:val="36"/>
          <w:szCs w:val="36"/>
          <w:rtl/>
          <w:cs/>
        </w:rPr>
      </w:pPr>
    </w:p>
    <w:p w14:paraId="53897D4A" w14:textId="4902F20A" w:rsidR="006B1CD0" w:rsidRPr="003338A6" w:rsidRDefault="006B1CD0" w:rsidP="00E9332B">
      <w:pPr>
        <w:bidi/>
        <w:ind w:left="-68"/>
        <w:jc w:val="both"/>
        <w:outlineLvl w:val="1"/>
        <w:rPr>
          <w:rFonts w:ascii="Sakkal Majalla" w:hAnsi="Sakkal Majalla" w:cs="Sakkal Majalla"/>
          <w:color w:val="000000" w:themeColor="text1"/>
          <w:sz w:val="36"/>
          <w:szCs w:val="36"/>
        </w:rPr>
      </w:pPr>
      <w:bookmarkStart w:id="12" w:name="_Toc183429099"/>
      <w:r w:rsidRPr="003338A6">
        <w:rPr>
          <w:rFonts w:ascii="Sakkal Majalla" w:hAnsi="Sakkal Majalla" w:cs="Sakkal Majalla"/>
          <w:b/>
          <w:bCs/>
          <w:color w:val="000000" w:themeColor="text1"/>
          <w:sz w:val="36"/>
          <w:szCs w:val="36"/>
          <w:rtl/>
          <w:lang w:bidi="ar-SA"/>
        </w:rPr>
        <w:t>6.</w:t>
      </w:r>
      <w:r w:rsidR="00640E4B" w:rsidRPr="003338A6">
        <w:rPr>
          <w:rFonts w:ascii="Sakkal Majalla" w:hAnsi="Sakkal Majalla" w:cs="Sakkal Majalla"/>
          <w:b/>
          <w:bCs/>
          <w:color w:val="000000" w:themeColor="text1"/>
          <w:sz w:val="36"/>
          <w:szCs w:val="36"/>
          <w:rtl/>
          <w:lang w:bidi="ar-SA"/>
        </w:rPr>
        <w:t>التشاور مع أصحاب المصلحة</w:t>
      </w:r>
      <w:r w:rsidR="00640E4B" w:rsidRPr="003338A6">
        <w:rPr>
          <w:rFonts w:ascii="Sakkal Majalla" w:hAnsi="Sakkal Majalla" w:cs="Sakkal Majalla"/>
          <w:color w:val="000000" w:themeColor="text1"/>
          <w:sz w:val="36"/>
          <w:szCs w:val="36"/>
          <w:rtl/>
          <w:lang w:bidi="ar-SA"/>
        </w:rPr>
        <w:t>:</w:t>
      </w:r>
      <w:bookmarkEnd w:id="12"/>
      <w:r w:rsidR="00640E4B" w:rsidRPr="003338A6">
        <w:rPr>
          <w:rFonts w:ascii="Sakkal Majalla" w:hAnsi="Sakkal Majalla" w:cs="Sakkal Majalla"/>
          <w:color w:val="000000" w:themeColor="text1"/>
          <w:sz w:val="36"/>
          <w:szCs w:val="36"/>
          <w:rtl/>
          <w:lang w:bidi="ar-SA"/>
        </w:rPr>
        <w:t xml:space="preserve"> </w:t>
      </w:r>
    </w:p>
    <w:p w14:paraId="08EFDCD5" w14:textId="41DAFC91" w:rsidR="00640E4B" w:rsidRPr="003338A6" w:rsidRDefault="00640E4B" w:rsidP="00E9332B">
      <w:pPr>
        <w:pStyle w:val="ListParagraph"/>
        <w:bidi/>
        <w:ind w:left="290"/>
        <w:jc w:val="both"/>
        <w:rPr>
          <w:rFonts w:ascii="Sakkal Majalla" w:hAnsi="Sakkal Majalla" w:cs="Sakkal Majalla"/>
          <w:color w:val="000000" w:themeColor="text1"/>
          <w:sz w:val="36"/>
          <w:szCs w:val="36"/>
          <w:rtl/>
          <w:cs/>
        </w:rPr>
      </w:pPr>
      <w:r w:rsidRPr="003338A6">
        <w:rPr>
          <w:rFonts w:ascii="Sakkal Majalla" w:hAnsi="Sakkal Majalla" w:cs="Sakkal Majalla"/>
          <w:color w:val="000000" w:themeColor="text1"/>
          <w:sz w:val="36"/>
          <w:szCs w:val="36"/>
          <w:rtl/>
          <w:lang w:bidi="ar-SA"/>
        </w:rPr>
        <w:t>تنص المعاهدة على أهمية التشاور مع الأفراد والمنظمات ذات الصلة لضمان تنفيذها بشكل فعّال واستجابةً لاحتياجات المعنيين.</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JO"/>
        </w:rPr>
        <w:t xml:space="preserve">ولضمان الاتساق مع اتفاقية حقوق الأشخاص ذوي </w:t>
      </w:r>
      <w:r w:rsidRPr="003338A6">
        <w:rPr>
          <w:rFonts w:ascii="Sakkal Majalla" w:hAnsi="Sakkal Majalla" w:cs="Sakkal Majalla"/>
          <w:color w:val="000000" w:themeColor="text1"/>
          <w:sz w:val="36"/>
          <w:szCs w:val="36"/>
          <w:rtl/>
          <w:lang w:bidi="ar-JO"/>
        </w:rPr>
        <w:lastRenderedPageBreak/>
        <w:t xml:space="preserve">الإعاقة وغيرها من معاهدات حقوق الإنسان، ينبغي للدول التي تصادق على معاهدة مراكش أن تتشاور مع الأفراد ذوي الإعاقة البصرية، والمنظمات التي تدافع </w:t>
      </w:r>
      <w:r w:rsidR="006B1CD0" w:rsidRPr="003338A6">
        <w:rPr>
          <w:rFonts w:ascii="Sakkal Majalla" w:hAnsi="Sakkal Majalla" w:cs="Sakkal Majalla"/>
          <w:color w:val="000000" w:themeColor="text1"/>
          <w:sz w:val="36"/>
          <w:szCs w:val="36"/>
          <w:rtl/>
          <w:lang w:bidi="ar-JO"/>
        </w:rPr>
        <w:t xml:space="preserve">عنهم </w:t>
      </w:r>
      <w:r w:rsidRPr="003338A6">
        <w:rPr>
          <w:rFonts w:ascii="Sakkal Majalla" w:hAnsi="Sakkal Majalla" w:cs="Sakkal Majalla"/>
          <w:color w:val="000000" w:themeColor="text1"/>
          <w:sz w:val="36"/>
          <w:szCs w:val="36"/>
          <w:rtl/>
          <w:lang w:bidi="ar-JO"/>
        </w:rPr>
        <w:t>وتقدم الخدمات</w:t>
      </w:r>
      <w:r w:rsidR="006B1CD0" w:rsidRPr="003338A6">
        <w:rPr>
          <w:rFonts w:ascii="Sakkal Majalla" w:hAnsi="Sakkal Majalla" w:cs="Sakkal Majalla"/>
          <w:color w:val="000000" w:themeColor="text1"/>
          <w:sz w:val="36"/>
          <w:szCs w:val="36"/>
          <w:rtl/>
          <w:lang w:bidi="ar-JO"/>
        </w:rPr>
        <w:t xml:space="preserve"> </w:t>
      </w:r>
      <w:proofErr w:type="gramStart"/>
      <w:r w:rsidR="006B1CD0" w:rsidRPr="003338A6">
        <w:rPr>
          <w:rFonts w:ascii="Sakkal Majalla" w:hAnsi="Sakkal Majalla" w:cs="Sakkal Majalla"/>
          <w:color w:val="000000" w:themeColor="text1"/>
          <w:sz w:val="36"/>
          <w:szCs w:val="36"/>
          <w:rtl/>
          <w:lang w:bidi="ar-JO"/>
        </w:rPr>
        <w:t xml:space="preserve">لهم </w:t>
      </w:r>
      <w:r w:rsidRPr="003338A6">
        <w:rPr>
          <w:rFonts w:ascii="Sakkal Majalla" w:hAnsi="Sakkal Majalla" w:cs="Sakkal Majalla"/>
          <w:color w:val="000000" w:themeColor="text1"/>
          <w:sz w:val="36"/>
          <w:szCs w:val="36"/>
          <w:rtl/>
          <w:lang w:bidi="ar-JO"/>
        </w:rPr>
        <w:t>،</w:t>
      </w:r>
      <w:proofErr w:type="gramEnd"/>
      <w:r w:rsidRPr="003338A6">
        <w:rPr>
          <w:rFonts w:ascii="Sakkal Majalla" w:hAnsi="Sakkal Majalla" w:cs="Sakkal Majalla"/>
          <w:color w:val="000000" w:themeColor="text1"/>
          <w:sz w:val="36"/>
          <w:szCs w:val="36"/>
          <w:rtl/>
          <w:lang w:bidi="ar-JO"/>
        </w:rPr>
        <w:t xml:space="preserve"> في جميع مراحل عملية التنفيذ. وتشمل هذه </w:t>
      </w:r>
      <w:r w:rsidR="00BA3E16" w:rsidRPr="003338A6">
        <w:rPr>
          <w:rFonts w:ascii="Sakkal Majalla" w:hAnsi="Sakkal Majalla" w:cs="Sakkal Majalla"/>
          <w:color w:val="000000" w:themeColor="text1"/>
          <w:sz w:val="36"/>
          <w:szCs w:val="36"/>
          <w:rtl/>
          <w:lang w:bidi="ar-JO"/>
        </w:rPr>
        <w:t>المراحل إعداد ومراجعة التشريعات</w:t>
      </w:r>
      <w:r w:rsidRPr="003338A6">
        <w:rPr>
          <w:rFonts w:ascii="Sakkal Majalla" w:hAnsi="Sakkal Majalla" w:cs="Sakkal Majalla"/>
          <w:color w:val="000000" w:themeColor="text1"/>
          <w:sz w:val="36"/>
          <w:szCs w:val="36"/>
          <w:rtl/>
          <w:lang w:bidi="ar-JO"/>
        </w:rPr>
        <w:t>، وتحديد مؤسسات الرصد</w:t>
      </w:r>
      <w:r w:rsidR="006F345F" w:rsidRPr="003338A6">
        <w:rPr>
          <w:rFonts w:ascii="Sakkal Majalla" w:hAnsi="Sakkal Majalla" w:cs="Sakkal Majalla"/>
          <w:color w:val="000000" w:themeColor="text1"/>
          <w:sz w:val="36"/>
          <w:szCs w:val="36"/>
          <w:rtl/>
          <w:lang w:bidi="ar-JO"/>
        </w:rPr>
        <w:t xml:space="preserve"> </w:t>
      </w:r>
      <w:r w:rsidR="00BE4DC6" w:rsidRPr="003338A6">
        <w:rPr>
          <w:rFonts w:ascii="Sakkal Majalla" w:hAnsi="Sakkal Majalla" w:cs="Sakkal Majalla"/>
          <w:color w:val="000000" w:themeColor="text1"/>
          <w:sz w:val="36"/>
          <w:szCs w:val="36"/>
          <w:rtl/>
          <w:lang w:bidi="ar-JO"/>
        </w:rPr>
        <w:t>التي تعنى بمتابعة تنفيذ المعاهدة</w:t>
      </w:r>
      <w:r w:rsidRPr="003338A6">
        <w:rPr>
          <w:rFonts w:ascii="Sakkal Majalla" w:hAnsi="Sakkal Majalla" w:cs="Sakkal Majalla"/>
          <w:color w:val="000000" w:themeColor="text1"/>
          <w:sz w:val="36"/>
          <w:szCs w:val="36"/>
          <w:rtl/>
          <w:lang w:bidi="ar-JO"/>
        </w:rPr>
        <w:t xml:space="preserve"> المناسبة، وتقييم ما إذا كانت أحكام الوصول والمشاركة في المعاهدة مستخدمة بالفعل</w:t>
      </w:r>
    </w:p>
    <w:p w14:paraId="74F786A8" w14:textId="77777777" w:rsidR="00640E4B" w:rsidRPr="003338A6" w:rsidRDefault="00640E4B" w:rsidP="00E9332B">
      <w:pPr>
        <w:bidi/>
        <w:rPr>
          <w:rFonts w:ascii="Sakkal Majalla" w:hAnsi="Sakkal Majalla" w:cs="Sakkal Majalla"/>
          <w:color w:val="000000" w:themeColor="text1"/>
          <w:sz w:val="36"/>
          <w:szCs w:val="36"/>
          <w:rtl/>
          <w:cs/>
        </w:rPr>
      </w:pPr>
      <w:r w:rsidRPr="003338A6">
        <w:rPr>
          <w:rFonts w:ascii="Sakkal Majalla" w:hAnsi="Sakkal Majalla" w:cs="Sakkal Majalla"/>
          <w:color w:val="000000" w:themeColor="text1"/>
          <w:sz w:val="36"/>
          <w:szCs w:val="36"/>
          <w:rtl/>
          <w:cs/>
        </w:rPr>
        <w:br w:type="page"/>
      </w:r>
    </w:p>
    <w:p w14:paraId="56F5CC79" w14:textId="77777777" w:rsidR="00640E4B" w:rsidRPr="003338A6" w:rsidRDefault="00640E4B" w:rsidP="00E9332B">
      <w:pPr>
        <w:bidi/>
        <w:ind w:firstLine="720"/>
        <w:jc w:val="both"/>
        <w:rPr>
          <w:rFonts w:ascii="Sakkal Majalla" w:hAnsi="Sakkal Majalla" w:cs="Sakkal Majalla"/>
          <w:color w:val="000000" w:themeColor="text1"/>
          <w:sz w:val="36"/>
          <w:szCs w:val="36"/>
          <w:rtl/>
          <w:cs/>
        </w:rPr>
      </w:pPr>
    </w:p>
    <w:p w14:paraId="33154646" w14:textId="77777777" w:rsidR="006B44B0" w:rsidRPr="003338A6" w:rsidRDefault="006B44B0" w:rsidP="00E9332B">
      <w:pPr>
        <w:bidi/>
        <w:jc w:val="both"/>
        <w:rPr>
          <w:rFonts w:ascii="Sakkal Majalla" w:hAnsi="Sakkal Majalla" w:cs="Sakkal Majalla"/>
          <w:b/>
          <w:bCs/>
          <w:color w:val="000000" w:themeColor="text1"/>
          <w:sz w:val="36"/>
          <w:szCs w:val="36"/>
          <w:rtl/>
          <w:lang w:bidi="ar-JO"/>
        </w:rPr>
      </w:pPr>
    </w:p>
    <w:p w14:paraId="35DD44FE" w14:textId="77777777" w:rsidR="006B44B0" w:rsidRPr="003338A6" w:rsidRDefault="006B44B0" w:rsidP="00E9332B">
      <w:pPr>
        <w:bidi/>
        <w:jc w:val="both"/>
        <w:rPr>
          <w:rFonts w:ascii="Sakkal Majalla" w:hAnsi="Sakkal Majalla" w:cs="Sakkal Majalla"/>
          <w:b/>
          <w:bCs/>
          <w:color w:val="000000" w:themeColor="text1"/>
          <w:sz w:val="36"/>
          <w:szCs w:val="36"/>
          <w:rtl/>
          <w:lang w:bidi="ar-JO"/>
        </w:rPr>
      </w:pPr>
    </w:p>
    <w:p w14:paraId="2EB21819" w14:textId="7C07BC38" w:rsidR="00640E4B" w:rsidRPr="003338A6" w:rsidRDefault="00640E4B" w:rsidP="00E9332B">
      <w:pPr>
        <w:bidi/>
        <w:jc w:val="both"/>
        <w:outlineLvl w:val="0"/>
        <w:rPr>
          <w:rFonts w:ascii="Sakkal Majalla" w:hAnsi="Sakkal Majalla" w:cs="Sakkal Majalla"/>
          <w:b/>
          <w:bCs/>
          <w:color w:val="000000" w:themeColor="text1"/>
          <w:sz w:val="36"/>
          <w:szCs w:val="36"/>
          <w:rtl/>
          <w:lang w:bidi="ar-JO"/>
        </w:rPr>
      </w:pPr>
      <w:bookmarkStart w:id="13" w:name="_Toc183429100"/>
      <w:r w:rsidRPr="003338A6">
        <w:rPr>
          <w:rFonts w:ascii="Sakkal Majalla" w:hAnsi="Sakkal Majalla" w:cs="Sakkal Majalla"/>
          <w:b/>
          <w:bCs/>
          <w:color w:val="000000" w:themeColor="text1"/>
          <w:sz w:val="36"/>
          <w:szCs w:val="36"/>
          <w:rtl/>
          <w:lang w:bidi="ar-SA"/>
        </w:rPr>
        <w:t xml:space="preserve">الاستثناءات والقيود المفروضة على حقوق </w:t>
      </w:r>
      <w:r w:rsidR="006F345F" w:rsidRPr="003338A6">
        <w:rPr>
          <w:rFonts w:ascii="Sakkal Majalla" w:hAnsi="Sakkal Majalla" w:cs="Sakkal Majalla"/>
          <w:b/>
          <w:bCs/>
          <w:color w:val="000000" w:themeColor="text1"/>
          <w:sz w:val="36"/>
          <w:szCs w:val="36"/>
          <w:rtl/>
          <w:lang w:bidi="ar-SA"/>
        </w:rPr>
        <w:t xml:space="preserve">المؤلف </w:t>
      </w:r>
      <w:r w:rsidRPr="003338A6">
        <w:rPr>
          <w:rFonts w:ascii="Sakkal Majalla" w:hAnsi="Sakkal Majalla" w:cs="Sakkal Majalla"/>
          <w:b/>
          <w:bCs/>
          <w:color w:val="000000" w:themeColor="text1"/>
          <w:sz w:val="36"/>
          <w:szCs w:val="36"/>
          <w:rtl/>
          <w:lang w:bidi="ar-SA"/>
        </w:rPr>
        <w:t xml:space="preserve">في </w:t>
      </w:r>
      <w:proofErr w:type="gramStart"/>
      <w:r w:rsidRPr="003338A6">
        <w:rPr>
          <w:rFonts w:ascii="Sakkal Majalla" w:hAnsi="Sakkal Majalla" w:cs="Sakkal Majalla"/>
          <w:b/>
          <w:bCs/>
          <w:color w:val="000000" w:themeColor="text1"/>
          <w:sz w:val="36"/>
          <w:szCs w:val="36"/>
          <w:rtl/>
          <w:lang w:bidi="ar-SA"/>
        </w:rPr>
        <w:t xml:space="preserve">القانون </w:t>
      </w:r>
      <w:r w:rsidR="006F345F" w:rsidRPr="003338A6">
        <w:rPr>
          <w:rFonts w:ascii="Sakkal Majalla" w:hAnsi="Sakkal Majalla" w:cs="Sakkal Majalla"/>
          <w:b/>
          <w:bCs/>
          <w:strike/>
          <w:color w:val="000000" w:themeColor="text1"/>
          <w:sz w:val="36"/>
          <w:szCs w:val="36"/>
          <w:rtl/>
          <w:lang w:bidi="ar-JO"/>
        </w:rPr>
        <w:t xml:space="preserve"> </w:t>
      </w:r>
      <w:r w:rsidR="006F345F" w:rsidRPr="003338A6">
        <w:rPr>
          <w:rFonts w:ascii="Sakkal Majalla" w:hAnsi="Sakkal Majalla" w:cs="Sakkal Majalla"/>
          <w:b/>
          <w:bCs/>
          <w:color w:val="000000" w:themeColor="text1"/>
          <w:sz w:val="36"/>
          <w:szCs w:val="36"/>
          <w:rtl/>
          <w:lang w:bidi="ar-JO"/>
        </w:rPr>
        <w:t>ال</w:t>
      </w:r>
      <w:r w:rsidR="00BE4DC6" w:rsidRPr="003338A6">
        <w:rPr>
          <w:rFonts w:ascii="Sakkal Majalla" w:hAnsi="Sakkal Majalla" w:cs="Sakkal Majalla"/>
          <w:b/>
          <w:bCs/>
          <w:color w:val="000000" w:themeColor="text1"/>
          <w:sz w:val="36"/>
          <w:szCs w:val="36"/>
          <w:rtl/>
          <w:lang w:bidi="ar-JO"/>
        </w:rPr>
        <w:t>أ</w:t>
      </w:r>
      <w:r w:rsidR="006F345F" w:rsidRPr="003338A6">
        <w:rPr>
          <w:rFonts w:ascii="Sakkal Majalla" w:hAnsi="Sakkal Majalla" w:cs="Sakkal Majalla"/>
          <w:b/>
          <w:bCs/>
          <w:color w:val="000000" w:themeColor="text1"/>
          <w:sz w:val="36"/>
          <w:szCs w:val="36"/>
          <w:rtl/>
          <w:lang w:bidi="ar-JO"/>
        </w:rPr>
        <w:t>ردني</w:t>
      </w:r>
      <w:proofErr w:type="gramEnd"/>
      <w:r w:rsidR="00E04C34" w:rsidRPr="003338A6">
        <w:rPr>
          <w:rFonts w:ascii="Sakkal Majalla" w:hAnsi="Sakkal Majalla" w:cs="Sakkal Majalla" w:hint="cs"/>
          <w:b/>
          <w:bCs/>
          <w:color w:val="000000" w:themeColor="text1"/>
          <w:sz w:val="36"/>
          <w:szCs w:val="36"/>
          <w:rtl/>
          <w:lang w:bidi="ar-JO"/>
        </w:rPr>
        <w:t>|</w:t>
      </w:r>
      <w:bookmarkEnd w:id="13"/>
    </w:p>
    <w:p w14:paraId="01533E45" w14:textId="77777777" w:rsidR="00640E4B" w:rsidRPr="003338A6" w:rsidRDefault="00640E4B" w:rsidP="00E9332B">
      <w:pPr>
        <w:bidi/>
        <w:jc w:val="both"/>
        <w:rPr>
          <w:rFonts w:ascii="Sakkal Majalla" w:hAnsi="Sakkal Majalla" w:cs="Sakkal Majalla"/>
          <w:color w:val="000000" w:themeColor="text1"/>
          <w:sz w:val="36"/>
          <w:szCs w:val="36"/>
          <w:rtl/>
          <w:lang w:bidi="ar-JO"/>
        </w:rPr>
      </w:pPr>
    </w:p>
    <w:p w14:paraId="71887F9B" w14:textId="0B49696C" w:rsidR="00640E4B" w:rsidRPr="003338A6" w:rsidRDefault="00640E4B" w:rsidP="00E9332B">
      <w:pPr>
        <w:bidi/>
        <w:ind w:firstLine="720"/>
        <w:jc w:val="both"/>
        <w:rPr>
          <w:rFonts w:ascii="Sakkal Majalla" w:hAnsi="Sakkal Majalla" w:cs="Sakkal Majalla"/>
          <w:color w:val="000000" w:themeColor="text1"/>
          <w:sz w:val="36"/>
          <w:szCs w:val="36"/>
          <w:rtl/>
          <w:lang w:bidi="ar-JO"/>
        </w:rPr>
      </w:pPr>
      <w:r w:rsidRPr="003338A6">
        <w:rPr>
          <w:rFonts w:ascii="Sakkal Majalla" w:hAnsi="Sakkal Majalla" w:cs="Sakkal Majalla"/>
          <w:color w:val="000000" w:themeColor="text1"/>
          <w:sz w:val="36"/>
          <w:szCs w:val="36"/>
          <w:rtl/>
          <w:lang w:bidi="ar-SA"/>
        </w:rPr>
        <w:t xml:space="preserve">تتطلب معاهدة مراكش من البلدان المصدقة أن تُدخِل في قوانينها الوطنية استثناءات وقيودًا محددة على العديد من الحقوق الحصرية لأصحاب حقوق </w:t>
      </w:r>
      <w:r w:rsidR="00FD6A28" w:rsidRPr="003338A6">
        <w:rPr>
          <w:rFonts w:ascii="Sakkal Majalla" w:hAnsi="Sakkal Majalla" w:cs="Sakkal Majalla"/>
          <w:color w:val="000000" w:themeColor="text1"/>
          <w:sz w:val="36"/>
          <w:szCs w:val="36"/>
          <w:rtl/>
          <w:lang w:bidi="ar-SA"/>
        </w:rPr>
        <w:t>المؤلف</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cs/>
          <w:lang w:bidi="ar-SA"/>
        </w:rPr>
        <w:t>ويُعَد إدراج استثناءات وقيود إلزامية أحد الإنجازات المميزة للمعاهدة</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cs/>
          <w:lang w:bidi="ar-SA"/>
        </w:rPr>
        <w:t>وتُكمَّل هذه ال</w:t>
      </w:r>
      <w:r w:rsidR="00FD6A28" w:rsidRPr="003338A6">
        <w:rPr>
          <w:rFonts w:ascii="Sakkal Majalla" w:hAnsi="Sakkal Majalla" w:cs="Sakkal Majalla"/>
          <w:color w:val="000000" w:themeColor="text1"/>
          <w:sz w:val="36"/>
          <w:szCs w:val="36"/>
          <w:rtl/>
          <w:cs/>
          <w:lang w:bidi="ar-SA"/>
        </w:rPr>
        <w:t>أحكام الإلزامية ببعض الاستثنا</w:t>
      </w:r>
      <w:r w:rsidRPr="003338A6">
        <w:rPr>
          <w:rFonts w:ascii="Sakkal Majalla" w:hAnsi="Sakkal Majalla" w:cs="Sakkal Majalla"/>
          <w:color w:val="000000" w:themeColor="text1"/>
          <w:sz w:val="36"/>
          <w:szCs w:val="36"/>
          <w:rtl/>
          <w:lang w:bidi="ar-SA"/>
        </w:rPr>
        <w:t>ءات والقيود غير الإلزامية، والتي إذا تم تبنيها، ستزيد من توافر نسخ التنسيقات المتاحة وتمكن الدول من توسيع حقوق المعاهدة بالكامل لتشمل الأشخاص المستفيدين</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cs/>
          <w:lang w:bidi="ar-SA"/>
        </w:rPr>
        <w:t xml:space="preserve">وترد الاستثناءات والقيود الإلزامية وغير الإلزامية في المواد من </w:t>
      </w:r>
      <w:r w:rsidRPr="003338A6">
        <w:rPr>
          <w:rFonts w:ascii="Sakkal Majalla" w:hAnsi="Sakkal Majalla" w:cs="Sakkal Majalla"/>
          <w:color w:val="000000" w:themeColor="text1"/>
          <w:sz w:val="36"/>
          <w:szCs w:val="36"/>
          <w:rtl/>
          <w:cs/>
        </w:rPr>
        <w:t xml:space="preserve">4 </w:t>
      </w:r>
      <w:r w:rsidRPr="003338A6">
        <w:rPr>
          <w:rFonts w:ascii="Sakkal Majalla" w:hAnsi="Sakkal Majalla" w:cs="Sakkal Majalla"/>
          <w:color w:val="000000" w:themeColor="text1"/>
          <w:sz w:val="36"/>
          <w:szCs w:val="36"/>
          <w:rtl/>
          <w:cs/>
          <w:lang w:bidi="ar-SA"/>
        </w:rPr>
        <w:t xml:space="preserve">إلى </w:t>
      </w:r>
      <w:r w:rsidRPr="003338A6">
        <w:rPr>
          <w:rFonts w:ascii="Sakkal Majalla" w:hAnsi="Sakkal Majalla" w:cs="Sakkal Majalla"/>
          <w:color w:val="000000" w:themeColor="text1"/>
          <w:sz w:val="36"/>
          <w:szCs w:val="36"/>
          <w:rtl/>
          <w:cs/>
        </w:rPr>
        <w:t xml:space="preserve">7 </w:t>
      </w:r>
      <w:r w:rsidRPr="003338A6">
        <w:rPr>
          <w:rFonts w:ascii="Sakkal Majalla" w:hAnsi="Sakkal Majalla" w:cs="Sakkal Majalla"/>
          <w:color w:val="000000" w:themeColor="text1"/>
          <w:sz w:val="36"/>
          <w:szCs w:val="36"/>
          <w:rtl/>
          <w:cs/>
          <w:lang w:bidi="ar-SA"/>
        </w:rPr>
        <w:t xml:space="preserve">من معاهدة </w:t>
      </w:r>
      <w:r w:rsidRPr="003338A6">
        <w:rPr>
          <w:rFonts w:ascii="Sakkal Majalla" w:hAnsi="Sakkal Majalla" w:cs="Sakkal Majalla"/>
          <w:color w:val="000000" w:themeColor="text1"/>
          <w:sz w:val="36"/>
          <w:szCs w:val="36"/>
          <w:rtl/>
          <w:lang w:bidi="ar-SA"/>
        </w:rPr>
        <w:t xml:space="preserve">مراكش، والتي تشكل نواة الأحكام الموضوعية للمعاهدة، وكذلك في المادتين </w:t>
      </w:r>
      <w:r w:rsidRPr="003338A6">
        <w:rPr>
          <w:rFonts w:ascii="Sakkal Majalla" w:hAnsi="Sakkal Majalla" w:cs="Sakkal Majalla"/>
          <w:color w:val="000000" w:themeColor="text1"/>
          <w:sz w:val="36"/>
          <w:szCs w:val="36"/>
          <w:rtl/>
          <w:cs/>
        </w:rPr>
        <w:t xml:space="preserve">11 </w:t>
      </w:r>
      <w:r w:rsidRPr="003338A6">
        <w:rPr>
          <w:rFonts w:ascii="Sakkal Majalla" w:hAnsi="Sakkal Majalla" w:cs="Sakkal Majalla"/>
          <w:color w:val="000000" w:themeColor="text1"/>
          <w:sz w:val="36"/>
          <w:szCs w:val="36"/>
          <w:rtl/>
          <w:cs/>
          <w:lang w:bidi="ar-SA"/>
        </w:rPr>
        <w:t>و</w:t>
      </w:r>
      <w:r w:rsidRPr="003338A6">
        <w:rPr>
          <w:rFonts w:ascii="Sakkal Majalla" w:hAnsi="Sakkal Majalla" w:cs="Sakkal Majalla"/>
          <w:color w:val="000000" w:themeColor="text1"/>
          <w:sz w:val="36"/>
          <w:szCs w:val="36"/>
          <w:rtl/>
          <w:cs/>
        </w:rPr>
        <w:t>12</w:t>
      </w:r>
      <w:r w:rsidRPr="003338A6">
        <w:rPr>
          <w:rFonts w:ascii="Sakkal Majalla" w:hAnsi="Sakkal Majalla" w:cs="Sakkal Majalla"/>
          <w:color w:val="000000" w:themeColor="text1"/>
          <w:sz w:val="36"/>
          <w:szCs w:val="36"/>
          <w:rtl/>
          <w:cs/>
          <w:lang w:bidi="ar-SA"/>
        </w:rPr>
        <w:t>، اللتين تحددان الشروط العامة لتنفيذ الاستثناءات والقيود</w:t>
      </w:r>
      <w:r w:rsidRPr="003338A6">
        <w:rPr>
          <w:rFonts w:ascii="Sakkal Majalla" w:hAnsi="Sakkal Majalla" w:cs="Sakkal Majalla"/>
          <w:color w:val="000000" w:themeColor="text1"/>
          <w:sz w:val="36"/>
          <w:szCs w:val="36"/>
          <w:rtl/>
          <w:cs/>
        </w:rPr>
        <w:t xml:space="preserve">. </w:t>
      </w:r>
    </w:p>
    <w:p w14:paraId="0744C2EE" w14:textId="77777777" w:rsidR="001C791F" w:rsidRPr="003338A6" w:rsidRDefault="001C791F" w:rsidP="00E9332B">
      <w:pPr>
        <w:bidi/>
        <w:spacing w:after="160" w:line="259" w:lineRule="auto"/>
        <w:ind w:left="1440"/>
        <w:jc w:val="both"/>
        <w:rPr>
          <w:rFonts w:ascii="Sakkal Majalla" w:hAnsi="Sakkal Majalla" w:cs="Sakkal Majalla"/>
          <w:b/>
          <w:bCs/>
          <w:i/>
          <w:iCs/>
          <w:color w:val="000000" w:themeColor="text1"/>
          <w:sz w:val="36"/>
          <w:szCs w:val="36"/>
          <w:rtl/>
          <w:lang w:bidi="ar-SA"/>
        </w:rPr>
      </w:pPr>
    </w:p>
    <w:p w14:paraId="1C945366" w14:textId="7FE0C9CF" w:rsidR="00640E4B" w:rsidRPr="003338A6" w:rsidRDefault="00BF15B7" w:rsidP="00E9332B">
      <w:pPr>
        <w:bidi/>
        <w:spacing w:after="160" w:line="259" w:lineRule="auto"/>
        <w:ind w:left="1440"/>
        <w:jc w:val="both"/>
        <w:rPr>
          <w:rFonts w:ascii="Sakkal Majalla" w:hAnsi="Sakkal Majalla" w:cs="Sakkal Majalla"/>
          <w:b/>
          <w:bCs/>
          <w:i/>
          <w:iCs/>
          <w:color w:val="000000" w:themeColor="text1"/>
          <w:sz w:val="36"/>
          <w:szCs w:val="36"/>
          <w:lang w:bidi="ar-JO"/>
        </w:rPr>
      </w:pPr>
      <w:r>
        <w:rPr>
          <w:rFonts w:ascii="Sakkal Majalla" w:hAnsi="Sakkal Majalla" w:cs="Sakkal Majalla" w:hint="cs"/>
          <w:b/>
          <w:bCs/>
          <w:i/>
          <w:iCs/>
          <w:color w:val="000000" w:themeColor="text1"/>
          <w:sz w:val="36"/>
          <w:szCs w:val="36"/>
          <w:rtl/>
          <w:lang w:bidi="ar-SA"/>
        </w:rPr>
        <w:t xml:space="preserve">نص </w:t>
      </w:r>
      <w:r w:rsidR="00640E4B" w:rsidRPr="003338A6">
        <w:rPr>
          <w:rFonts w:ascii="Sakkal Majalla" w:hAnsi="Sakkal Majalla" w:cs="Sakkal Majalla"/>
          <w:b/>
          <w:bCs/>
          <w:i/>
          <w:iCs/>
          <w:color w:val="000000" w:themeColor="text1"/>
          <w:sz w:val="36"/>
          <w:szCs w:val="36"/>
          <w:rtl/>
          <w:lang w:bidi="ar-SA"/>
        </w:rPr>
        <w:t xml:space="preserve">المادة </w:t>
      </w:r>
      <w:r w:rsidR="00640E4B" w:rsidRPr="003338A6">
        <w:rPr>
          <w:rFonts w:ascii="Sakkal Majalla" w:hAnsi="Sakkal Majalla" w:cs="Sakkal Majalla"/>
          <w:b/>
          <w:bCs/>
          <w:i/>
          <w:iCs/>
          <w:color w:val="000000" w:themeColor="text1"/>
          <w:sz w:val="36"/>
          <w:szCs w:val="36"/>
          <w:rtl/>
          <w:cs/>
        </w:rPr>
        <w:t xml:space="preserve">(4) </w:t>
      </w:r>
      <w:r w:rsidR="00640E4B" w:rsidRPr="003338A6">
        <w:rPr>
          <w:rFonts w:ascii="Sakkal Majalla" w:hAnsi="Sakkal Majalla" w:cs="Sakkal Majalla"/>
          <w:b/>
          <w:bCs/>
          <w:i/>
          <w:iCs/>
          <w:color w:val="000000" w:themeColor="text1"/>
          <w:sz w:val="36"/>
          <w:szCs w:val="36"/>
          <w:rtl/>
          <w:lang w:bidi="ar-SA"/>
        </w:rPr>
        <w:t xml:space="preserve">التقييدات والاستثناءات في القانون الوطني بشأن النُسخ القابلة للنفاذ في نسق </w:t>
      </w:r>
      <w:proofErr w:type="gramStart"/>
      <w:r w:rsidR="00640E4B" w:rsidRPr="003338A6">
        <w:rPr>
          <w:rFonts w:ascii="Sakkal Majalla" w:hAnsi="Sakkal Majalla" w:cs="Sakkal Majalla"/>
          <w:b/>
          <w:bCs/>
          <w:i/>
          <w:iCs/>
          <w:color w:val="000000" w:themeColor="text1"/>
          <w:sz w:val="36"/>
          <w:szCs w:val="36"/>
          <w:rtl/>
          <w:lang w:bidi="ar-SA"/>
        </w:rPr>
        <w:t>ميسّر</w:t>
      </w:r>
      <w:r w:rsidR="00FD6A28" w:rsidRPr="003338A6">
        <w:rPr>
          <w:rFonts w:ascii="Sakkal Majalla" w:hAnsi="Sakkal Majalla" w:cs="Sakkal Majalla"/>
          <w:b/>
          <w:bCs/>
          <w:i/>
          <w:iCs/>
          <w:color w:val="000000" w:themeColor="text1"/>
          <w:sz w:val="36"/>
          <w:szCs w:val="36"/>
          <w:rtl/>
          <w:lang w:bidi="ar-SA"/>
        </w:rPr>
        <w:t xml:space="preserve"> </w:t>
      </w:r>
      <w:r w:rsidR="0038687B">
        <w:rPr>
          <w:rFonts w:ascii="Sakkal Majalla" w:hAnsi="Sakkal Majalla" w:cs="Sakkal Majalla" w:hint="cs"/>
          <w:b/>
          <w:bCs/>
          <w:i/>
          <w:iCs/>
          <w:color w:val="000000" w:themeColor="text1"/>
          <w:sz w:val="36"/>
          <w:szCs w:val="36"/>
          <w:rtl/>
          <w:lang w:bidi="ar-SA"/>
        </w:rPr>
        <w:t>.</w:t>
      </w:r>
      <w:proofErr w:type="gramEnd"/>
    </w:p>
    <w:p w14:paraId="01503944" w14:textId="77777777" w:rsidR="00640E4B" w:rsidRPr="003338A6" w:rsidRDefault="00640E4B" w:rsidP="00E9332B">
      <w:pPr>
        <w:bidi/>
        <w:spacing w:after="160" w:line="259" w:lineRule="auto"/>
        <w:ind w:left="1440"/>
        <w:jc w:val="both"/>
        <w:rPr>
          <w:rFonts w:ascii="Sakkal Majalla" w:hAnsi="Sakkal Majalla" w:cs="Sakkal Majalla"/>
          <w:b/>
          <w:bCs/>
          <w:i/>
          <w:iCs/>
          <w:color w:val="000000" w:themeColor="text1"/>
          <w:sz w:val="36"/>
          <w:szCs w:val="36"/>
          <w:rtl/>
          <w:lang w:bidi="ar-SA"/>
        </w:rPr>
      </w:pPr>
      <w:r w:rsidRPr="003338A6">
        <w:rPr>
          <w:rFonts w:ascii="Sakkal Majalla" w:hAnsi="Sakkal Majalla" w:cs="Sakkal Majalla"/>
          <w:b/>
          <w:bCs/>
          <w:i/>
          <w:iCs/>
          <w:color w:val="000000" w:themeColor="text1"/>
          <w:sz w:val="36"/>
          <w:szCs w:val="36"/>
          <w:rtl/>
          <w:lang w:bidi="ar-SA"/>
        </w:rPr>
        <w:t>1.</w:t>
      </w:r>
      <w:r w:rsidRPr="003338A6">
        <w:rPr>
          <w:rFonts w:ascii="Sakkal Majalla" w:hAnsi="Sakkal Majalla" w:cs="Sakkal Majalla"/>
          <w:b/>
          <w:bCs/>
          <w:i/>
          <w:iCs/>
          <w:color w:val="000000" w:themeColor="text1"/>
          <w:sz w:val="36"/>
          <w:szCs w:val="36"/>
          <w:rtl/>
          <w:cs/>
        </w:rPr>
        <w:t xml:space="preserve"> </w:t>
      </w:r>
      <w:r w:rsidRPr="003338A6">
        <w:rPr>
          <w:rFonts w:ascii="Sakkal Majalla" w:hAnsi="Sakkal Majalla" w:cs="Sakkal Majalla"/>
          <w:b/>
          <w:bCs/>
          <w:i/>
          <w:iCs/>
          <w:color w:val="000000" w:themeColor="text1"/>
          <w:sz w:val="36"/>
          <w:szCs w:val="36"/>
          <w:rtl/>
          <w:lang w:bidi="ar-SA"/>
        </w:rPr>
        <w:t>(أ) يتعيّن على الأطراف المتعاقدة أن تنصّ في قوانينها الوطنية لحق المؤلف على تقييد أو استثناء على حق النسخ وحق التوزيع وحق الإتاحة للجمهور كما هو منصوص عليه في معاهدة الويبو بشأن حق المؤلف، لتسهيل توافر المصنفات في نُسخ قابلة للنفاذ في أنساق ميسّرة، لفائدة الأشخاص المستفيدين. وينبغي أن يسمح التقييد أو الاستثناء المنصوص عليه في القانون الوطني بإدخال التغييرات اللازمة لجعل المصنف قابلا للنفاذ في النسق الميسّر الخاص.</w:t>
      </w:r>
    </w:p>
    <w:p w14:paraId="7DB18492" w14:textId="77777777" w:rsidR="00640E4B" w:rsidRPr="003338A6" w:rsidRDefault="00640E4B" w:rsidP="00E9332B">
      <w:pPr>
        <w:bidi/>
        <w:spacing w:after="160" w:line="259" w:lineRule="auto"/>
        <w:ind w:left="1440"/>
        <w:jc w:val="both"/>
        <w:rPr>
          <w:rFonts w:ascii="Sakkal Majalla" w:hAnsi="Sakkal Majalla" w:cs="Sakkal Majalla"/>
          <w:b/>
          <w:bCs/>
          <w:i/>
          <w:iCs/>
          <w:color w:val="000000" w:themeColor="text1"/>
          <w:sz w:val="36"/>
          <w:szCs w:val="36"/>
          <w:rtl/>
          <w:lang w:bidi="ar-SA"/>
        </w:rPr>
      </w:pPr>
      <w:r w:rsidRPr="003338A6">
        <w:rPr>
          <w:rFonts w:ascii="Sakkal Majalla" w:hAnsi="Sakkal Majalla" w:cs="Sakkal Majalla"/>
          <w:b/>
          <w:bCs/>
          <w:i/>
          <w:iCs/>
          <w:color w:val="000000" w:themeColor="text1"/>
          <w:sz w:val="36"/>
          <w:szCs w:val="36"/>
          <w:rtl/>
          <w:lang w:bidi="ar-SA"/>
        </w:rPr>
        <w:t>(ب) يجوز للأطراف المتعاقدة أن تنص أيضا على تقييد أو استثناء لحق الأداء العلني بغية تيسير النفاذ إلى المصنفات للأشخاص المستفيدين.</w:t>
      </w:r>
    </w:p>
    <w:p w14:paraId="1E37CEF3" w14:textId="6DAB0BAC" w:rsidR="00640E4B" w:rsidRPr="003338A6" w:rsidRDefault="00640E4B" w:rsidP="00E9332B">
      <w:pPr>
        <w:bidi/>
        <w:spacing w:after="160" w:line="259" w:lineRule="auto"/>
        <w:ind w:left="1440"/>
        <w:jc w:val="both"/>
        <w:rPr>
          <w:rFonts w:ascii="Sakkal Majalla" w:hAnsi="Sakkal Majalla" w:cs="Sakkal Majalla"/>
          <w:b/>
          <w:bCs/>
          <w:i/>
          <w:iCs/>
          <w:color w:val="000000" w:themeColor="text1"/>
          <w:sz w:val="36"/>
          <w:szCs w:val="36"/>
          <w:rtl/>
          <w:lang w:bidi="ar-SA"/>
        </w:rPr>
      </w:pPr>
      <w:r w:rsidRPr="003338A6">
        <w:rPr>
          <w:rFonts w:ascii="Sakkal Majalla" w:hAnsi="Sakkal Majalla" w:cs="Sakkal Majalla"/>
          <w:b/>
          <w:bCs/>
          <w:i/>
          <w:iCs/>
          <w:color w:val="000000" w:themeColor="text1"/>
          <w:sz w:val="36"/>
          <w:szCs w:val="36"/>
          <w:rtl/>
          <w:lang w:bidi="ar-SA"/>
        </w:rPr>
        <w:lastRenderedPageBreak/>
        <w:t xml:space="preserve">2. </w:t>
      </w:r>
      <w:proofErr w:type="gramStart"/>
      <w:r w:rsidRPr="003338A6">
        <w:rPr>
          <w:rFonts w:ascii="Sakkal Majalla" w:hAnsi="Sakkal Majalla" w:cs="Sakkal Majalla"/>
          <w:b/>
          <w:bCs/>
          <w:i/>
          <w:iCs/>
          <w:color w:val="000000" w:themeColor="text1"/>
          <w:sz w:val="36"/>
          <w:szCs w:val="36"/>
          <w:rtl/>
          <w:lang w:bidi="ar-SA"/>
        </w:rPr>
        <w:t xml:space="preserve">يجوز </w:t>
      </w:r>
      <w:r w:rsidR="0038687B">
        <w:rPr>
          <w:rFonts w:ascii="Sakkal Majalla" w:hAnsi="Sakkal Majalla" w:cs="Sakkal Majalla" w:hint="cs"/>
          <w:b/>
          <w:bCs/>
          <w:i/>
          <w:iCs/>
          <w:color w:val="000000" w:themeColor="text1"/>
          <w:sz w:val="36"/>
          <w:szCs w:val="36"/>
          <w:rtl/>
          <w:lang w:bidi="ar-SA"/>
        </w:rPr>
        <w:t xml:space="preserve"> </w:t>
      </w:r>
      <w:r w:rsidRPr="003338A6">
        <w:rPr>
          <w:rFonts w:ascii="Sakkal Majalla" w:hAnsi="Sakkal Majalla" w:cs="Sakkal Majalla"/>
          <w:b/>
          <w:bCs/>
          <w:i/>
          <w:iCs/>
          <w:color w:val="000000" w:themeColor="text1"/>
          <w:sz w:val="36"/>
          <w:szCs w:val="36"/>
          <w:rtl/>
          <w:lang w:bidi="ar-SA"/>
        </w:rPr>
        <w:t>لطرف</w:t>
      </w:r>
      <w:proofErr w:type="gramEnd"/>
      <w:r w:rsidRPr="003338A6">
        <w:rPr>
          <w:rFonts w:ascii="Sakkal Majalla" w:hAnsi="Sakkal Majalla" w:cs="Sakkal Majalla"/>
          <w:b/>
          <w:bCs/>
          <w:i/>
          <w:iCs/>
          <w:color w:val="000000" w:themeColor="text1"/>
          <w:sz w:val="36"/>
          <w:szCs w:val="36"/>
          <w:rtl/>
          <w:lang w:bidi="ar-SA"/>
        </w:rPr>
        <w:t xml:space="preserve"> متعاقد الوفاء بأحكام المادة 4(1) فيما يتعلق بجميع الحقوق المحدّدة فيها وذلك بأن ينص في قانونه الوطني لحق المؤلف على تقييد أو استثناء يكفل ما يلي:</w:t>
      </w:r>
    </w:p>
    <w:p w14:paraId="5E0B13AC" w14:textId="77777777" w:rsidR="00640E4B" w:rsidRPr="003338A6" w:rsidRDefault="00640E4B" w:rsidP="00E9332B">
      <w:pPr>
        <w:bidi/>
        <w:spacing w:after="160" w:line="259" w:lineRule="auto"/>
        <w:ind w:left="1440"/>
        <w:jc w:val="both"/>
        <w:rPr>
          <w:rFonts w:ascii="Sakkal Majalla" w:hAnsi="Sakkal Majalla" w:cs="Sakkal Majalla"/>
          <w:b/>
          <w:bCs/>
          <w:i/>
          <w:iCs/>
          <w:color w:val="000000" w:themeColor="text1"/>
          <w:sz w:val="36"/>
          <w:szCs w:val="36"/>
          <w:rtl/>
          <w:lang w:bidi="ar-SA"/>
        </w:rPr>
      </w:pPr>
      <w:r w:rsidRPr="003338A6">
        <w:rPr>
          <w:rFonts w:ascii="Sakkal Majalla" w:hAnsi="Sakkal Majalla" w:cs="Sakkal Majalla"/>
          <w:b/>
          <w:bCs/>
          <w:i/>
          <w:iCs/>
          <w:color w:val="000000" w:themeColor="text1"/>
          <w:sz w:val="36"/>
          <w:szCs w:val="36"/>
          <w:rtl/>
          <w:lang w:bidi="ar-SA"/>
        </w:rPr>
        <w:t>(أ) السماح للهيئة المعتمدة دون تصريح من صاحب حق المؤلف، بإعداد نسخة من المصنف قابلة للنفاذ في نسق ميسّر والحصول من هيئة معتمدة أخرى على نسخة قابلة للنفاذ في نسق ميسّر وتوفير تلك النسخ للأشخاص المستفيدين بأيّة وسيلة، بما في ذلك الإعارة غير التجارية أو النقل الإلكتروني بوسائل سلكية أو لاسلكية، واتخاذ أيّة خطوات وسيطة لتحقيق تلك الأهداف عندما تُستوفى جميع الشروط التالية:</w:t>
      </w:r>
    </w:p>
    <w:p w14:paraId="69FE8DB1" w14:textId="77777777" w:rsidR="00640E4B" w:rsidRPr="003338A6" w:rsidRDefault="00640E4B" w:rsidP="00E9332B">
      <w:pPr>
        <w:bidi/>
        <w:spacing w:after="160" w:line="259" w:lineRule="auto"/>
        <w:ind w:left="1440"/>
        <w:jc w:val="both"/>
        <w:rPr>
          <w:rFonts w:ascii="Sakkal Majalla" w:hAnsi="Sakkal Majalla" w:cs="Sakkal Majalla"/>
          <w:b/>
          <w:bCs/>
          <w:i/>
          <w:iCs/>
          <w:color w:val="000000" w:themeColor="text1"/>
          <w:sz w:val="36"/>
          <w:szCs w:val="36"/>
          <w:rtl/>
          <w:lang w:bidi="ar-SA"/>
        </w:rPr>
      </w:pPr>
      <w:r w:rsidRPr="003338A6">
        <w:rPr>
          <w:rFonts w:ascii="Sakkal Majalla" w:hAnsi="Sakkal Majalla" w:cs="Sakkal Majalla"/>
          <w:b/>
          <w:bCs/>
          <w:i/>
          <w:iCs/>
          <w:color w:val="000000" w:themeColor="text1"/>
          <w:sz w:val="36"/>
          <w:szCs w:val="36"/>
          <w:rtl/>
          <w:lang w:bidi="ar-SA"/>
        </w:rPr>
        <w:t>"1" يكون للهيئة المعتمدة التي ترغب في الاضطلاع بالنشاط المذكور نفاذ قانوني إلى ذلك المصنف أو إلى نسخة من ذلك المصنف؛</w:t>
      </w:r>
    </w:p>
    <w:p w14:paraId="658EA1D4" w14:textId="77777777" w:rsidR="00640E4B" w:rsidRPr="003338A6" w:rsidRDefault="00640E4B" w:rsidP="00E9332B">
      <w:pPr>
        <w:bidi/>
        <w:spacing w:after="160" w:line="259" w:lineRule="auto"/>
        <w:ind w:left="1440"/>
        <w:jc w:val="both"/>
        <w:rPr>
          <w:rFonts w:ascii="Sakkal Majalla" w:hAnsi="Sakkal Majalla" w:cs="Sakkal Majalla"/>
          <w:b/>
          <w:bCs/>
          <w:i/>
          <w:iCs/>
          <w:color w:val="000000" w:themeColor="text1"/>
          <w:sz w:val="36"/>
          <w:szCs w:val="36"/>
          <w:rtl/>
          <w:lang w:bidi="ar-SA"/>
        </w:rPr>
      </w:pPr>
      <w:r w:rsidRPr="003338A6">
        <w:rPr>
          <w:rFonts w:ascii="Sakkal Majalla" w:hAnsi="Sakkal Majalla" w:cs="Sakkal Majalla"/>
          <w:b/>
          <w:bCs/>
          <w:i/>
          <w:iCs/>
          <w:color w:val="000000" w:themeColor="text1"/>
          <w:sz w:val="36"/>
          <w:szCs w:val="36"/>
          <w:rtl/>
          <w:lang w:bidi="ar-SA"/>
        </w:rPr>
        <w:t>"2" ويكون المصنف قد حوِّل إلى نسخة قابلة للنفاذ في نسق ميسّر، بحيث تتضمن جميع الوسائل اللازمة لتصفّح المعلومات في ذلك النسق دون إدخال تغييرات أخرى غير تلك اللازمة لجعل المصنف قابلا للنفاذ وميسّرا للشخص المستفيد؛</w:t>
      </w:r>
    </w:p>
    <w:p w14:paraId="2BE33CC0" w14:textId="77777777" w:rsidR="00640E4B" w:rsidRPr="003338A6" w:rsidRDefault="00640E4B" w:rsidP="00E9332B">
      <w:pPr>
        <w:bidi/>
        <w:spacing w:after="160" w:line="259" w:lineRule="auto"/>
        <w:ind w:left="1440"/>
        <w:jc w:val="both"/>
        <w:rPr>
          <w:rFonts w:ascii="Sakkal Majalla" w:hAnsi="Sakkal Majalla" w:cs="Sakkal Majalla"/>
          <w:b/>
          <w:bCs/>
          <w:i/>
          <w:iCs/>
          <w:color w:val="000000" w:themeColor="text1"/>
          <w:sz w:val="36"/>
          <w:szCs w:val="36"/>
          <w:rtl/>
          <w:lang w:bidi="ar-SA"/>
        </w:rPr>
      </w:pPr>
      <w:r w:rsidRPr="003338A6">
        <w:rPr>
          <w:rFonts w:ascii="Sakkal Majalla" w:hAnsi="Sakkal Majalla" w:cs="Sakkal Majalla"/>
          <w:b/>
          <w:bCs/>
          <w:i/>
          <w:iCs/>
          <w:color w:val="000000" w:themeColor="text1"/>
          <w:sz w:val="36"/>
          <w:szCs w:val="36"/>
          <w:rtl/>
          <w:lang w:bidi="ar-SA"/>
        </w:rPr>
        <w:t>"3" وتكون تلك النُسخ القابلة للنفاذ في نسق ميسّر متاحة لكي يستخدمها حصرا الأشخاص المستفيدون؛</w:t>
      </w:r>
    </w:p>
    <w:p w14:paraId="479E5975" w14:textId="77777777" w:rsidR="00640E4B" w:rsidRPr="003338A6" w:rsidRDefault="00640E4B" w:rsidP="00E9332B">
      <w:pPr>
        <w:bidi/>
        <w:spacing w:after="160" w:line="259" w:lineRule="auto"/>
        <w:ind w:left="1440"/>
        <w:jc w:val="both"/>
        <w:rPr>
          <w:rFonts w:ascii="Sakkal Majalla" w:hAnsi="Sakkal Majalla" w:cs="Sakkal Majalla"/>
          <w:b/>
          <w:bCs/>
          <w:i/>
          <w:iCs/>
          <w:color w:val="000000" w:themeColor="text1"/>
          <w:sz w:val="36"/>
          <w:szCs w:val="36"/>
          <w:rtl/>
          <w:lang w:bidi="ar-SA"/>
        </w:rPr>
      </w:pPr>
      <w:r w:rsidRPr="003338A6">
        <w:rPr>
          <w:rFonts w:ascii="Sakkal Majalla" w:hAnsi="Sakkal Majalla" w:cs="Sakkal Majalla"/>
          <w:b/>
          <w:bCs/>
          <w:i/>
          <w:iCs/>
          <w:color w:val="000000" w:themeColor="text1"/>
          <w:sz w:val="36"/>
          <w:szCs w:val="36"/>
          <w:rtl/>
          <w:lang w:bidi="ar-SA"/>
        </w:rPr>
        <w:t>"4" ويكون ذلك النشاط منجزا على أساس غير ربحي؛</w:t>
      </w:r>
    </w:p>
    <w:p w14:paraId="20DAB0D4" w14:textId="77777777" w:rsidR="00640E4B" w:rsidRPr="003338A6" w:rsidRDefault="00640E4B" w:rsidP="00E9332B">
      <w:pPr>
        <w:bidi/>
        <w:spacing w:after="160" w:line="259" w:lineRule="auto"/>
        <w:ind w:left="1440"/>
        <w:jc w:val="both"/>
        <w:rPr>
          <w:rFonts w:ascii="Sakkal Majalla" w:hAnsi="Sakkal Majalla" w:cs="Sakkal Majalla"/>
          <w:b/>
          <w:bCs/>
          <w:i/>
          <w:iCs/>
          <w:color w:val="000000" w:themeColor="text1"/>
          <w:sz w:val="36"/>
          <w:szCs w:val="36"/>
          <w:rtl/>
          <w:lang w:bidi="ar-SA"/>
        </w:rPr>
      </w:pPr>
      <w:r w:rsidRPr="003338A6">
        <w:rPr>
          <w:rFonts w:ascii="Sakkal Majalla" w:hAnsi="Sakkal Majalla" w:cs="Sakkal Majalla"/>
          <w:b/>
          <w:bCs/>
          <w:i/>
          <w:iCs/>
          <w:color w:val="000000" w:themeColor="text1"/>
          <w:sz w:val="36"/>
          <w:szCs w:val="36"/>
          <w:rtl/>
          <w:lang w:bidi="ar-SA"/>
        </w:rPr>
        <w:t>(ب) وأيضا السماح لشخص مستفيد، أو لشخص يتصرف باسمه بما في ذلك المعيل أو المساعد الأساسي، بإعداد نسخة من مصنف قابلة للنفاذ في نسق ميسّر للاستخدام الشخصي للشخص المستفيد أو السماح، خلاف ذلك، بمساعدة الشخص المستفيد على إعداد نُسخ من مصنف قابلة للنفاذ في نسق ميسّر واستخدامها في حال كان لذلك الشخص المستفيد نفاذ قانوني إلى ذلك المصنف أو إلى نسخة من ذلك المصنف.</w:t>
      </w:r>
    </w:p>
    <w:p w14:paraId="00BE67E5" w14:textId="5070DE56" w:rsidR="00640E4B" w:rsidRPr="003338A6" w:rsidRDefault="00640E4B" w:rsidP="00E9332B">
      <w:pPr>
        <w:bidi/>
        <w:spacing w:after="160" w:line="259" w:lineRule="auto"/>
        <w:ind w:left="1440"/>
        <w:jc w:val="both"/>
        <w:rPr>
          <w:rFonts w:ascii="Sakkal Majalla" w:hAnsi="Sakkal Majalla" w:cs="Sakkal Majalla"/>
          <w:b/>
          <w:bCs/>
          <w:i/>
          <w:iCs/>
          <w:color w:val="000000" w:themeColor="text1"/>
          <w:sz w:val="36"/>
          <w:szCs w:val="36"/>
          <w:rtl/>
          <w:lang w:bidi="ar-SA"/>
        </w:rPr>
      </w:pPr>
      <w:r w:rsidRPr="003338A6">
        <w:rPr>
          <w:rFonts w:ascii="Sakkal Majalla" w:hAnsi="Sakkal Majalla" w:cs="Sakkal Majalla"/>
          <w:b/>
          <w:bCs/>
          <w:i/>
          <w:iCs/>
          <w:color w:val="000000" w:themeColor="text1"/>
          <w:sz w:val="36"/>
          <w:szCs w:val="36"/>
          <w:rtl/>
          <w:lang w:bidi="ar-SA"/>
        </w:rPr>
        <w:lastRenderedPageBreak/>
        <w:t>3. يجوز</w:t>
      </w:r>
      <w:r w:rsidR="004B28E7">
        <w:rPr>
          <w:rFonts w:ascii="Sakkal Majalla" w:hAnsi="Sakkal Majalla" w:cs="Sakkal Majalla" w:hint="cs"/>
          <w:b/>
          <w:bCs/>
          <w:i/>
          <w:iCs/>
          <w:color w:val="000000" w:themeColor="text1"/>
          <w:sz w:val="36"/>
          <w:szCs w:val="36"/>
          <w:rtl/>
          <w:lang w:bidi="ar-SA"/>
        </w:rPr>
        <w:t xml:space="preserve"> </w:t>
      </w:r>
      <w:r w:rsidRPr="003338A6">
        <w:rPr>
          <w:rFonts w:ascii="Sakkal Majalla" w:hAnsi="Sakkal Majalla" w:cs="Sakkal Majalla"/>
          <w:b/>
          <w:bCs/>
          <w:i/>
          <w:iCs/>
          <w:color w:val="000000" w:themeColor="text1"/>
          <w:sz w:val="36"/>
          <w:szCs w:val="36"/>
          <w:rtl/>
          <w:lang w:bidi="ar-SA"/>
        </w:rPr>
        <w:t xml:space="preserve"> لطرف متعاقد الوفاء بأحكام المادة 4(1) بأن ينص في قانونه الوطني لحق المؤلف تقييدات أو استثناءات أخرى طبقا للمادتين 10 و11 </w:t>
      </w:r>
      <w:bookmarkStart w:id="14" w:name="_ftnref4"/>
      <w:r w:rsidRPr="003338A6">
        <w:rPr>
          <w:rFonts w:ascii="Sakkal Majalla" w:hAnsi="Sakkal Majalla" w:cs="Sakkal Majalla"/>
          <w:b/>
          <w:bCs/>
          <w:i/>
          <w:iCs/>
          <w:color w:val="000000" w:themeColor="text1"/>
          <w:sz w:val="36"/>
          <w:szCs w:val="36"/>
          <w:rtl/>
          <w:lang w:bidi="ar-SA"/>
        </w:rPr>
        <w:fldChar w:fldCharType="begin"/>
      </w:r>
      <w:r w:rsidRPr="003338A6">
        <w:rPr>
          <w:rFonts w:ascii="Sakkal Majalla" w:hAnsi="Sakkal Majalla" w:cs="Sakkal Majalla"/>
          <w:b/>
          <w:bCs/>
          <w:i/>
          <w:iCs/>
          <w:color w:val="000000" w:themeColor="text1"/>
          <w:sz w:val="36"/>
          <w:szCs w:val="36"/>
          <w:lang w:bidi="ar-JO"/>
        </w:rPr>
        <w:instrText>HYPERLINK "https://www.wipo.int/wipolex/ar/text/303141" \l "_ftn4" \o</w:instrText>
      </w:r>
      <w:r w:rsidRPr="003338A6">
        <w:rPr>
          <w:rFonts w:ascii="Sakkal Majalla" w:hAnsi="Sakkal Majalla" w:cs="Sakkal Majalla"/>
          <w:b/>
          <w:bCs/>
          <w:i/>
          <w:iCs/>
          <w:color w:val="000000" w:themeColor="text1"/>
          <w:sz w:val="36"/>
          <w:szCs w:val="36"/>
          <w:rtl/>
          <w:lang w:bidi="ar-SA"/>
        </w:rPr>
        <w:instrText xml:space="preserve"> ""</w:instrText>
      </w:r>
      <w:r w:rsidRPr="003338A6">
        <w:rPr>
          <w:rFonts w:ascii="Sakkal Majalla" w:hAnsi="Sakkal Majalla" w:cs="Sakkal Majalla"/>
          <w:b/>
          <w:bCs/>
          <w:i/>
          <w:iCs/>
          <w:color w:val="000000" w:themeColor="text1"/>
          <w:sz w:val="36"/>
          <w:szCs w:val="36"/>
          <w:rtl/>
          <w:lang w:bidi="ar-SA"/>
        </w:rPr>
        <w:fldChar w:fldCharType="separate"/>
      </w:r>
      <w:r w:rsidRPr="003338A6">
        <w:rPr>
          <w:rStyle w:val="Hyperlink"/>
          <w:rFonts w:ascii="Sakkal Majalla" w:hAnsi="Sakkal Majalla" w:cs="Sakkal Majalla"/>
          <w:b/>
          <w:bCs/>
          <w:i/>
          <w:iCs/>
          <w:color w:val="000000" w:themeColor="text1"/>
          <w:sz w:val="36"/>
          <w:szCs w:val="36"/>
          <w:vertAlign w:val="superscript"/>
          <w:rtl/>
          <w:lang w:bidi="ar-SA"/>
        </w:rPr>
        <w:t>[4]</w:t>
      </w:r>
      <w:r w:rsidRPr="003338A6">
        <w:rPr>
          <w:rFonts w:ascii="Sakkal Majalla" w:hAnsi="Sakkal Majalla" w:cs="Sakkal Majalla"/>
          <w:b/>
          <w:bCs/>
          <w:i/>
          <w:iCs/>
          <w:color w:val="000000" w:themeColor="text1"/>
          <w:sz w:val="36"/>
          <w:szCs w:val="36"/>
          <w:rtl/>
          <w:lang w:bidi="ar-JO"/>
        </w:rPr>
        <w:fldChar w:fldCharType="end"/>
      </w:r>
      <w:bookmarkEnd w:id="14"/>
      <w:r w:rsidRPr="003338A6">
        <w:rPr>
          <w:rFonts w:ascii="Sakkal Majalla" w:hAnsi="Sakkal Majalla" w:cs="Sakkal Majalla"/>
          <w:b/>
          <w:bCs/>
          <w:i/>
          <w:iCs/>
          <w:color w:val="000000" w:themeColor="text1"/>
          <w:sz w:val="36"/>
          <w:szCs w:val="36"/>
          <w:rtl/>
          <w:lang w:bidi="ar-SA"/>
        </w:rPr>
        <w:t>.</w:t>
      </w:r>
    </w:p>
    <w:p w14:paraId="23A47C7B" w14:textId="150E6C27" w:rsidR="00640E4B" w:rsidRPr="003338A6" w:rsidRDefault="00640E4B" w:rsidP="00E9332B">
      <w:pPr>
        <w:bidi/>
        <w:spacing w:after="160" w:line="259" w:lineRule="auto"/>
        <w:ind w:left="1440"/>
        <w:jc w:val="both"/>
        <w:rPr>
          <w:rFonts w:ascii="Sakkal Majalla" w:hAnsi="Sakkal Majalla" w:cs="Sakkal Majalla"/>
          <w:b/>
          <w:bCs/>
          <w:i/>
          <w:iCs/>
          <w:color w:val="000000" w:themeColor="text1"/>
          <w:sz w:val="36"/>
          <w:szCs w:val="36"/>
          <w:rtl/>
          <w:lang w:bidi="ar-SA"/>
        </w:rPr>
      </w:pPr>
      <w:r w:rsidRPr="003338A6">
        <w:rPr>
          <w:rFonts w:ascii="Sakkal Majalla" w:hAnsi="Sakkal Majalla" w:cs="Sakkal Majalla"/>
          <w:b/>
          <w:bCs/>
          <w:i/>
          <w:iCs/>
          <w:color w:val="000000" w:themeColor="text1"/>
          <w:sz w:val="36"/>
          <w:szCs w:val="36"/>
          <w:rtl/>
          <w:lang w:bidi="ar-SA"/>
        </w:rPr>
        <w:t xml:space="preserve">4. </w:t>
      </w:r>
      <w:proofErr w:type="gramStart"/>
      <w:r w:rsidRPr="003338A6">
        <w:rPr>
          <w:rFonts w:ascii="Sakkal Majalla" w:hAnsi="Sakkal Majalla" w:cs="Sakkal Majalla"/>
          <w:b/>
          <w:bCs/>
          <w:i/>
          <w:iCs/>
          <w:color w:val="000000" w:themeColor="text1"/>
          <w:sz w:val="36"/>
          <w:szCs w:val="36"/>
          <w:rtl/>
          <w:lang w:bidi="ar-SA"/>
        </w:rPr>
        <w:t>يجوز</w:t>
      </w:r>
      <w:r w:rsidR="004B28E7">
        <w:rPr>
          <w:rFonts w:ascii="Sakkal Majalla" w:hAnsi="Sakkal Majalla" w:cs="Sakkal Majalla" w:hint="cs"/>
          <w:b/>
          <w:bCs/>
          <w:i/>
          <w:iCs/>
          <w:color w:val="000000" w:themeColor="text1"/>
          <w:sz w:val="36"/>
          <w:szCs w:val="36"/>
          <w:rtl/>
          <w:lang w:bidi="ar-SA"/>
        </w:rPr>
        <w:t xml:space="preserve"> </w:t>
      </w:r>
      <w:r w:rsidRPr="003338A6">
        <w:rPr>
          <w:rFonts w:ascii="Sakkal Majalla" w:hAnsi="Sakkal Majalla" w:cs="Sakkal Majalla"/>
          <w:b/>
          <w:bCs/>
          <w:i/>
          <w:iCs/>
          <w:color w:val="000000" w:themeColor="text1"/>
          <w:sz w:val="36"/>
          <w:szCs w:val="36"/>
          <w:rtl/>
          <w:lang w:bidi="ar-SA"/>
        </w:rPr>
        <w:t xml:space="preserve"> للطرف</w:t>
      </w:r>
      <w:proofErr w:type="gramEnd"/>
      <w:r w:rsidRPr="003338A6">
        <w:rPr>
          <w:rFonts w:ascii="Sakkal Majalla" w:hAnsi="Sakkal Majalla" w:cs="Sakkal Majalla"/>
          <w:b/>
          <w:bCs/>
          <w:i/>
          <w:iCs/>
          <w:color w:val="000000" w:themeColor="text1"/>
          <w:sz w:val="36"/>
          <w:szCs w:val="36"/>
          <w:rtl/>
          <w:lang w:bidi="ar-SA"/>
        </w:rPr>
        <w:t xml:space="preserve"> المتعاقد قصر التقييدات أو الاستثناءات المنصوص عليها في هذه المادة على المصنفات التي لا يمكن الحصول عليها تجاريا في النسق الخاص القابل للنفاذ والميسّر وفق شروط معقولة لفائدة الأشخاص المستفيدين في تلك السوق. ويتعين على أي طرف متعاقد يستفيد من هذه الإمكانية أن يعلن ذلك بموجب إخطار يودعه لدى المدير العام للويبو حين التصديق على هذه المعاهدة أو الموافقة عليها أو الانضمام إليها أو في أي وقت لاحق </w:t>
      </w:r>
      <w:bookmarkStart w:id="15" w:name="_ftnref5"/>
      <w:r w:rsidRPr="003338A6">
        <w:rPr>
          <w:rFonts w:ascii="Sakkal Majalla" w:hAnsi="Sakkal Majalla" w:cs="Sakkal Majalla"/>
          <w:b/>
          <w:bCs/>
          <w:i/>
          <w:iCs/>
          <w:color w:val="000000" w:themeColor="text1"/>
          <w:sz w:val="36"/>
          <w:szCs w:val="36"/>
          <w:rtl/>
          <w:lang w:bidi="ar-SA"/>
        </w:rPr>
        <w:fldChar w:fldCharType="begin"/>
      </w:r>
      <w:r w:rsidRPr="003338A6">
        <w:rPr>
          <w:rFonts w:ascii="Sakkal Majalla" w:hAnsi="Sakkal Majalla" w:cs="Sakkal Majalla"/>
          <w:b/>
          <w:bCs/>
          <w:i/>
          <w:iCs/>
          <w:color w:val="000000" w:themeColor="text1"/>
          <w:sz w:val="36"/>
          <w:szCs w:val="36"/>
          <w:lang w:bidi="ar-JO"/>
        </w:rPr>
        <w:instrText>HYPERLINK "https://www.wipo.int/wipolex/ar/text/303141" \l "_ftn5" \o</w:instrText>
      </w:r>
      <w:r w:rsidRPr="003338A6">
        <w:rPr>
          <w:rFonts w:ascii="Sakkal Majalla" w:hAnsi="Sakkal Majalla" w:cs="Sakkal Majalla"/>
          <w:b/>
          <w:bCs/>
          <w:i/>
          <w:iCs/>
          <w:color w:val="000000" w:themeColor="text1"/>
          <w:sz w:val="36"/>
          <w:szCs w:val="36"/>
          <w:rtl/>
          <w:lang w:bidi="ar-SA"/>
        </w:rPr>
        <w:instrText xml:space="preserve"> ""</w:instrText>
      </w:r>
      <w:r w:rsidRPr="003338A6">
        <w:rPr>
          <w:rFonts w:ascii="Sakkal Majalla" w:hAnsi="Sakkal Majalla" w:cs="Sakkal Majalla"/>
          <w:b/>
          <w:bCs/>
          <w:i/>
          <w:iCs/>
          <w:color w:val="000000" w:themeColor="text1"/>
          <w:sz w:val="36"/>
          <w:szCs w:val="36"/>
          <w:rtl/>
          <w:lang w:bidi="ar-SA"/>
        </w:rPr>
        <w:fldChar w:fldCharType="separate"/>
      </w:r>
      <w:r w:rsidRPr="003338A6">
        <w:rPr>
          <w:rStyle w:val="Hyperlink"/>
          <w:rFonts w:ascii="Sakkal Majalla" w:hAnsi="Sakkal Majalla" w:cs="Sakkal Majalla"/>
          <w:b/>
          <w:bCs/>
          <w:i/>
          <w:iCs/>
          <w:color w:val="000000" w:themeColor="text1"/>
          <w:sz w:val="36"/>
          <w:szCs w:val="36"/>
          <w:vertAlign w:val="superscript"/>
          <w:rtl/>
          <w:lang w:bidi="ar-SA"/>
        </w:rPr>
        <w:t>[5]</w:t>
      </w:r>
      <w:r w:rsidRPr="003338A6">
        <w:rPr>
          <w:rFonts w:ascii="Sakkal Majalla" w:hAnsi="Sakkal Majalla" w:cs="Sakkal Majalla"/>
          <w:b/>
          <w:bCs/>
          <w:i/>
          <w:iCs/>
          <w:color w:val="000000" w:themeColor="text1"/>
          <w:sz w:val="36"/>
          <w:szCs w:val="36"/>
          <w:rtl/>
          <w:lang w:bidi="ar-JO"/>
        </w:rPr>
        <w:fldChar w:fldCharType="end"/>
      </w:r>
      <w:bookmarkEnd w:id="15"/>
      <w:r w:rsidRPr="003338A6">
        <w:rPr>
          <w:rFonts w:ascii="Sakkal Majalla" w:hAnsi="Sakkal Majalla" w:cs="Sakkal Majalla"/>
          <w:b/>
          <w:bCs/>
          <w:i/>
          <w:iCs/>
          <w:color w:val="000000" w:themeColor="text1"/>
          <w:sz w:val="36"/>
          <w:szCs w:val="36"/>
          <w:rtl/>
          <w:lang w:bidi="ar-SA"/>
        </w:rPr>
        <w:t>.</w:t>
      </w:r>
    </w:p>
    <w:p w14:paraId="78484EAD" w14:textId="77777777" w:rsidR="00640E4B" w:rsidRPr="003338A6" w:rsidRDefault="00640E4B" w:rsidP="00E9332B">
      <w:pPr>
        <w:bidi/>
        <w:spacing w:after="160" w:line="259" w:lineRule="auto"/>
        <w:ind w:left="1440"/>
        <w:jc w:val="both"/>
        <w:rPr>
          <w:rFonts w:ascii="Sakkal Majalla" w:hAnsi="Sakkal Majalla" w:cs="Sakkal Majalla"/>
          <w:b/>
          <w:bCs/>
          <w:i/>
          <w:iCs/>
          <w:color w:val="000000" w:themeColor="text1"/>
          <w:sz w:val="36"/>
          <w:szCs w:val="36"/>
          <w:rtl/>
          <w:lang w:bidi="ar-SA"/>
        </w:rPr>
      </w:pPr>
      <w:r w:rsidRPr="003338A6">
        <w:rPr>
          <w:rFonts w:ascii="Sakkal Majalla" w:hAnsi="Sakkal Majalla" w:cs="Sakkal Majalla"/>
          <w:b/>
          <w:bCs/>
          <w:i/>
          <w:iCs/>
          <w:color w:val="000000" w:themeColor="text1"/>
          <w:sz w:val="36"/>
          <w:szCs w:val="36"/>
          <w:rtl/>
          <w:lang w:bidi="ar-SA"/>
        </w:rPr>
        <w:t>5. يُترك للقانون الوطني تحديد إذا كانت التقييدات أو الاستثناءات بموجب هذه المادة تخضع لدفع مقابل مادي.</w:t>
      </w:r>
    </w:p>
    <w:p w14:paraId="08FF3FF2" w14:textId="0E13D5FB" w:rsidR="00640E4B" w:rsidRPr="003338A6" w:rsidRDefault="00640E4B" w:rsidP="00E9332B">
      <w:pPr>
        <w:bidi/>
        <w:ind w:firstLine="720"/>
        <w:jc w:val="both"/>
        <w:rPr>
          <w:rFonts w:ascii="Sakkal Majalla" w:hAnsi="Sakkal Majalla" w:cs="Sakkal Majalla"/>
          <w:color w:val="000000" w:themeColor="text1"/>
          <w:sz w:val="36"/>
          <w:szCs w:val="36"/>
          <w:rtl/>
          <w:lang w:bidi="ar-JO"/>
        </w:rPr>
      </w:pPr>
      <w:r w:rsidRPr="003338A6">
        <w:rPr>
          <w:rFonts w:ascii="Sakkal Majalla" w:hAnsi="Sakkal Majalla" w:cs="Sakkal Majalla"/>
          <w:color w:val="000000" w:themeColor="text1"/>
          <w:sz w:val="36"/>
          <w:szCs w:val="36"/>
          <w:rtl/>
          <w:lang w:bidi="ar-JO"/>
        </w:rPr>
        <w:t>تتطلب المادة 4(1) (أ) من الدول إدخال الاستثناءات والقيود الإلزامية في قوانينها المحلية "</w:t>
      </w:r>
      <w:r w:rsidRPr="003338A6">
        <w:rPr>
          <w:rFonts w:ascii="Sakkal Majalla" w:hAnsi="Sakkal Majalla" w:cs="Sakkal Majalla"/>
          <w:b/>
          <w:bCs/>
          <w:i/>
          <w:iCs/>
          <w:color w:val="000000" w:themeColor="text1"/>
          <w:sz w:val="36"/>
          <w:szCs w:val="36"/>
          <w:rtl/>
          <w:lang w:bidi="ar-JO"/>
        </w:rPr>
        <w:t>لتسهيل توافر الأعمال في نسخ بتنسيق يمكن الوصول إليها للأشخاص المستفيدين</w:t>
      </w:r>
      <w:r w:rsidRPr="003338A6">
        <w:rPr>
          <w:rFonts w:ascii="Sakkal Majalla" w:hAnsi="Sakkal Majalla" w:cs="Sakkal Majalla"/>
          <w:color w:val="000000" w:themeColor="text1"/>
          <w:sz w:val="36"/>
          <w:szCs w:val="36"/>
          <w:rtl/>
          <w:lang w:bidi="ar-JO"/>
        </w:rPr>
        <w:t xml:space="preserve">". وعلى وجه التحديد، يجب على القوانين الوطنية أن تدمج الاستثناءات والقيود الإلزامية في الحقوق الحصرية التالية لأصحاب حقوق </w:t>
      </w:r>
      <w:r w:rsidR="00FD6A28" w:rsidRPr="003338A6">
        <w:rPr>
          <w:rFonts w:ascii="Sakkal Majalla" w:hAnsi="Sakkal Majalla" w:cs="Sakkal Majalla"/>
          <w:color w:val="000000" w:themeColor="text1"/>
          <w:sz w:val="36"/>
          <w:szCs w:val="36"/>
          <w:rtl/>
          <w:lang w:bidi="ar-JO"/>
        </w:rPr>
        <w:t>المؤلف</w:t>
      </w:r>
      <w:r w:rsidRPr="003338A6">
        <w:rPr>
          <w:rFonts w:ascii="Sakkal Majalla" w:hAnsi="Sakkal Majalla" w:cs="Sakkal Majalla"/>
          <w:color w:val="000000" w:themeColor="text1"/>
          <w:sz w:val="36"/>
          <w:szCs w:val="36"/>
          <w:rtl/>
          <w:lang w:bidi="ar-JO"/>
        </w:rPr>
        <w:t xml:space="preserve">: </w:t>
      </w:r>
      <w:r w:rsidRPr="003338A6">
        <w:rPr>
          <w:rFonts w:ascii="Sakkal Majalla" w:hAnsi="Sakkal Majalla" w:cs="Sakkal Majalla"/>
          <w:i/>
          <w:iCs/>
          <w:color w:val="000000" w:themeColor="text1"/>
          <w:sz w:val="36"/>
          <w:szCs w:val="36"/>
          <w:u w:val="single"/>
          <w:rtl/>
          <w:lang w:bidi="ar-JO"/>
        </w:rPr>
        <w:t>حق الاستنساخ، وحق التوزيع، وحق الإتاحة للجمهور</w:t>
      </w:r>
      <w:r w:rsidRPr="003338A6">
        <w:rPr>
          <w:rFonts w:ascii="Sakkal Majalla" w:hAnsi="Sakkal Majalla" w:cs="Sakkal Majalla"/>
          <w:color w:val="000000" w:themeColor="text1"/>
          <w:sz w:val="36"/>
          <w:szCs w:val="36"/>
          <w:rtl/>
          <w:lang w:bidi="ar-JO"/>
        </w:rPr>
        <w:t xml:space="preserve">. وتسمح هذه الاستثناءات والقيود الإلزامية بنوعين من الأنشطة: (1) إنشاء نسخ بتنسيق يمكن الوصول إليها؛ و(2) نقل هذه النسخ إلى الأشخاص المستفيدين، إما بشكل مباشر أو من خلال هيئة معتمدة. </w:t>
      </w:r>
    </w:p>
    <w:p w14:paraId="44411497" w14:textId="77777777" w:rsidR="006B44B0" w:rsidRPr="003338A6" w:rsidRDefault="006B44B0" w:rsidP="00E9332B">
      <w:pPr>
        <w:bidi/>
        <w:spacing w:after="160"/>
        <w:ind w:firstLine="720"/>
        <w:jc w:val="both"/>
        <w:rPr>
          <w:rFonts w:ascii="Sakkal Majalla" w:hAnsi="Sakkal Majalla" w:cs="Sakkal Majalla"/>
          <w:color w:val="000000" w:themeColor="text1"/>
          <w:sz w:val="36"/>
          <w:szCs w:val="36"/>
          <w:rtl/>
          <w:lang w:bidi="ar-JO"/>
        </w:rPr>
      </w:pPr>
    </w:p>
    <w:p w14:paraId="4344D0CD" w14:textId="54D681DE" w:rsidR="00640E4B" w:rsidRPr="003338A6" w:rsidRDefault="00640E4B" w:rsidP="00E9332B">
      <w:pPr>
        <w:bidi/>
        <w:spacing w:after="160"/>
        <w:ind w:firstLine="720"/>
        <w:jc w:val="both"/>
        <w:rPr>
          <w:rFonts w:ascii="Sakkal Majalla" w:eastAsiaTheme="minorHAnsi" w:hAnsi="Sakkal Majalla" w:cs="Sakkal Majalla"/>
          <w:color w:val="000000" w:themeColor="text1"/>
          <w:sz w:val="36"/>
          <w:szCs w:val="36"/>
          <w:lang w:bidi="ar-JO"/>
        </w:rPr>
      </w:pPr>
      <w:r w:rsidRPr="003338A6">
        <w:rPr>
          <w:rFonts w:ascii="Sakkal Majalla" w:hAnsi="Sakkal Majalla" w:cs="Sakkal Majalla"/>
          <w:color w:val="000000" w:themeColor="text1"/>
          <w:sz w:val="36"/>
          <w:szCs w:val="36"/>
          <w:rtl/>
          <w:lang w:bidi="ar-JO"/>
        </w:rPr>
        <w:t xml:space="preserve">وبالرجوع إلى </w:t>
      </w:r>
      <w:r w:rsidRPr="003338A6">
        <w:rPr>
          <w:rFonts w:ascii="Sakkal Majalla" w:eastAsiaTheme="minorHAnsi" w:hAnsi="Sakkal Majalla" w:cs="Sakkal Majalla"/>
          <w:b/>
          <w:bCs/>
          <w:i/>
          <w:iCs/>
          <w:color w:val="000000" w:themeColor="text1"/>
          <w:sz w:val="36"/>
          <w:szCs w:val="36"/>
          <w:rtl/>
          <w:lang w:bidi="ar-SA"/>
        </w:rPr>
        <w:t>قانون حماية حق المؤلف</w:t>
      </w:r>
      <w:r w:rsidR="00FD6A28" w:rsidRPr="003338A6">
        <w:rPr>
          <w:rFonts w:ascii="Sakkal Majalla" w:eastAsiaTheme="minorHAnsi" w:hAnsi="Sakkal Majalla" w:cs="Sakkal Majalla"/>
          <w:b/>
          <w:bCs/>
          <w:i/>
          <w:iCs/>
          <w:color w:val="000000" w:themeColor="text1"/>
          <w:sz w:val="36"/>
          <w:szCs w:val="36"/>
          <w:rtl/>
          <w:lang w:bidi="ar-SA"/>
        </w:rPr>
        <w:t xml:space="preserve"> والحقوق المجاورة رقم (22)</w:t>
      </w:r>
      <w:r w:rsidRPr="003338A6">
        <w:rPr>
          <w:rFonts w:ascii="Sakkal Majalla" w:eastAsiaTheme="minorHAnsi" w:hAnsi="Sakkal Majalla" w:cs="Sakkal Majalla"/>
          <w:b/>
          <w:bCs/>
          <w:i/>
          <w:iCs/>
          <w:color w:val="000000" w:themeColor="text1"/>
          <w:sz w:val="36"/>
          <w:szCs w:val="36"/>
          <w:rtl/>
          <w:lang w:bidi="ar-SA"/>
        </w:rPr>
        <w:t xml:space="preserve"> لسنة 1992</w:t>
      </w:r>
      <w:r w:rsidRPr="003338A6">
        <w:rPr>
          <w:rFonts w:ascii="Sakkal Majalla" w:hAnsi="Sakkal Majalla" w:cs="Sakkal Majalla"/>
          <w:b/>
          <w:bCs/>
          <w:i/>
          <w:iCs/>
          <w:color w:val="000000" w:themeColor="text1"/>
          <w:sz w:val="36"/>
          <w:szCs w:val="36"/>
          <w:rtl/>
          <w:lang w:bidi="ar-SA"/>
        </w:rPr>
        <w:t xml:space="preserve"> وتعديلاته </w:t>
      </w:r>
      <w:r w:rsidRPr="003338A6">
        <w:rPr>
          <w:rFonts w:ascii="Sakkal Majalla" w:hAnsi="Sakkal Majalla" w:cs="Sakkal Majalla"/>
          <w:color w:val="000000" w:themeColor="text1"/>
          <w:sz w:val="36"/>
          <w:szCs w:val="36"/>
          <w:rtl/>
          <w:lang w:bidi="ar-SA"/>
        </w:rPr>
        <w:t xml:space="preserve">فقد تناول القانون هذه التعديلات والاستثناءات بالمادة </w:t>
      </w:r>
      <w:r w:rsidRPr="003338A6">
        <w:rPr>
          <w:rFonts w:ascii="Sakkal Majalla" w:hAnsi="Sakkal Majalla" w:cs="Sakkal Majalla"/>
          <w:color w:val="000000" w:themeColor="text1"/>
          <w:sz w:val="36"/>
          <w:szCs w:val="36"/>
          <w:rtl/>
          <w:cs/>
        </w:rPr>
        <w:t xml:space="preserve">(17) </w:t>
      </w:r>
      <w:r w:rsidRPr="003338A6">
        <w:rPr>
          <w:rFonts w:ascii="Sakkal Majalla" w:hAnsi="Sakkal Majalla" w:cs="Sakkal Majalla"/>
          <w:color w:val="000000" w:themeColor="text1"/>
          <w:sz w:val="36"/>
          <w:szCs w:val="36"/>
          <w:rtl/>
          <w:cs/>
          <w:lang w:bidi="ar-SA"/>
        </w:rPr>
        <w:t>من نفس القانون حيث أجازت استعمال المصنفات دون إذن المؤلف بالعديد من الحالات التي أوردها القانون في المادة بشروط الاستعمال الشخصي وعدم الربحية وأن يكون المستفيد منه بحاجة إليه، وعلى أن يتم ذكر اسم المؤلف وهذا</w:t>
      </w:r>
      <w:r w:rsidRPr="003338A6">
        <w:rPr>
          <w:rFonts w:ascii="Sakkal Majalla" w:hAnsi="Sakkal Majalla" w:cs="Sakkal Majalla"/>
          <w:color w:val="000000" w:themeColor="text1"/>
          <w:sz w:val="36"/>
          <w:szCs w:val="36"/>
          <w:rtl/>
          <w:lang w:bidi="ar-SA"/>
        </w:rPr>
        <w:t xml:space="preserve"> ما يتقاطع تماماً مع نص المادة </w:t>
      </w:r>
      <w:r w:rsidRPr="003338A6">
        <w:rPr>
          <w:rFonts w:ascii="Sakkal Majalla" w:hAnsi="Sakkal Majalla" w:cs="Sakkal Majalla"/>
          <w:color w:val="000000" w:themeColor="text1"/>
          <w:sz w:val="36"/>
          <w:szCs w:val="36"/>
          <w:rtl/>
          <w:cs/>
        </w:rPr>
        <w:t xml:space="preserve">(4) </w:t>
      </w:r>
      <w:r w:rsidRPr="003338A6">
        <w:rPr>
          <w:rFonts w:ascii="Sakkal Majalla" w:hAnsi="Sakkal Majalla" w:cs="Sakkal Majalla"/>
          <w:color w:val="000000" w:themeColor="text1"/>
          <w:sz w:val="36"/>
          <w:szCs w:val="36"/>
          <w:rtl/>
          <w:cs/>
          <w:lang w:bidi="ar-SA"/>
        </w:rPr>
        <w:t>من معاهدة مراكش</w:t>
      </w:r>
      <w:r w:rsidRPr="003338A6">
        <w:rPr>
          <w:rFonts w:ascii="Sakkal Majalla" w:hAnsi="Sakkal Majalla" w:cs="Sakkal Majalla"/>
          <w:color w:val="000000" w:themeColor="text1"/>
          <w:sz w:val="36"/>
          <w:szCs w:val="36"/>
          <w:rtl/>
          <w:cs/>
        </w:rPr>
        <w:t xml:space="preserve">. </w:t>
      </w:r>
    </w:p>
    <w:p w14:paraId="6DFE1404" w14:textId="77777777" w:rsidR="001B04AE" w:rsidRPr="003338A6" w:rsidRDefault="001B04AE" w:rsidP="00E9332B">
      <w:pPr>
        <w:bidi/>
        <w:ind w:left="1440"/>
        <w:jc w:val="both"/>
        <w:rPr>
          <w:rFonts w:ascii="Sakkal Majalla" w:hAnsi="Sakkal Majalla" w:cs="Sakkal Majalla"/>
          <w:b/>
          <w:bCs/>
          <w:i/>
          <w:iCs/>
          <w:color w:val="000000" w:themeColor="text1"/>
          <w:sz w:val="36"/>
          <w:szCs w:val="36"/>
          <w:rtl/>
          <w:lang w:bidi="ar-JO"/>
        </w:rPr>
      </w:pPr>
    </w:p>
    <w:p w14:paraId="420B108E" w14:textId="39E18235" w:rsidR="00640E4B" w:rsidRPr="003338A6" w:rsidRDefault="00FD6A28" w:rsidP="00E9332B">
      <w:pPr>
        <w:bidi/>
        <w:jc w:val="both"/>
        <w:rPr>
          <w:rFonts w:ascii="Sakkal Majalla" w:hAnsi="Sakkal Majalla" w:cs="Sakkal Majalla"/>
          <w:b/>
          <w:bCs/>
          <w:color w:val="000000" w:themeColor="text1"/>
          <w:sz w:val="36"/>
          <w:szCs w:val="36"/>
          <w:rtl/>
          <w:lang w:bidi="ar-SA"/>
        </w:rPr>
      </w:pPr>
      <w:r w:rsidRPr="003338A6">
        <w:rPr>
          <w:rFonts w:ascii="Sakkal Majalla" w:hAnsi="Sakkal Majalla" w:cs="Sakkal Majalla"/>
          <w:b/>
          <w:bCs/>
          <w:color w:val="000000" w:themeColor="text1"/>
          <w:sz w:val="36"/>
          <w:szCs w:val="36"/>
          <w:rtl/>
          <w:lang w:bidi="ar-JO"/>
        </w:rPr>
        <w:lastRenderedPageBreak/>
        <w:t xml:space="preserve">تنص </w:t>
      </w:r>
      <w:r w:rsidR="00640E4B" w:rsidRPr="003338A6">
        <w:rPr>
          <w:rFonts w:ascii="Sakkal Majalla" w:hAnsi="Sakkal Majalla" w:cs="Sakkal Majalla"/>
          <w:b/>
          <w:bCs/>
          <w:color w:val="000000" w:themeColor="text1"/>
          <w:sz w:val="36"/>
          <w:szCs w:val="36"/>
          <w:rtl/>
          <w:lang w:bidi="ar-JO"/>
        </w:rPr>
        <w:t xml:space="preserve">المادة (17) </w:t>
      </w:r>
      <w:r w:rsidRPr="003338A6">
        <w:rPr>
          <w:rFonts w:ascii="Sakkal Majalla" w:hAnsi="Sakkal Majalla" w:cs="Sakkal Majalla"/>
          <w:b/>
          <w:bCs/>
          <w:color w:val="000000" w:themeColor="text1"/>
          <w:sz w:val="36"/>
          <w:szCs w:val="36"/>
          <w:rtl/>
          <w:lang w:bidi="ar-JO"/>
        </w:rPr>
        <w:t xml:space="preserve">من </w:t>
      </w:r>
      <w:r w:rsidR="00640E4B" w:rsidRPr="003338A6">
        <w:rPr>
          <w:rFonts w:ascii="Sakkal Majalla" w:eastAsiaTheme="minorHAnsi" w:hAnsi="Sakkal Majalla" w:cs="Sakkal Majalla"/>
          <w:b/>
          <w:bCs/>
          <w:color w:val="000000" w:themeColor="text1"/>
          <w:sz w:val="36"/>
          <w:szCs w:val="36"/>
          <w:rtl/>
          <w:lang w:bidi="ar-SA"/>
        </w:rPr>
        <w:t>قانون حماية حق المؤلف</w:t>
      </w:r>
      <w:r w:rsidRPr="003338A6">
        <w:rPr>
          <w:rFonts w:ascii="Sakkal Majalla" w:eastAsiaTheme="minorHAnsi" w:hAnsi="Sakkal Majalla" w:cs="Sakkal Majalla"/>
          <w:b/>
          <w:bCs/>
          <w:color w:val="000000" w:themeColor="text1"/>
          <w:sz w:val="36"/>
          <w:szCs w:val="36"/>
          <w:rtl/>
          <w:lang w:bidi="ar-SA"/>
        </w:rPr>
        <w:t xml:space="preserve"> والحقوق المجاورة رقم (22)</w:t>
      </w:r>
      <w:r w:rsidR="00640E4B" w:rsidRPr="003338A6">
        <w:rPr>
          <w:rFonts w:ascii="Sakkal Majalla" w:eastAsiaTheme="minorHAnsi" w:hAnsi="Sakkal Majalla" w:cs="Sakkal Majalla"/>
          <w:b/>
          <w:bCs/>
          <w:color w:val="000000" w:themeColor="text1"/>
          <w:sz w:val="36"/>
          <w:szCs w:val="36"/>
          <w:rtl/>
          <w:lang w:bidi="ar-SA"/>
        </w:rPr>
        <w:t xml:space="preserve"> لسنة 1992</w:t>
      </w:r>
      <w:r w:rsidR="00640E4B" w:rsidRPr="003338A6">
        <w:rPr>
          <w:rFonts w:ascii="Sakkal Majalla" w:hAnsi="Sakkal Majalla" w:cs="Sakkal Majalla"/>
          <w:b/>
          <w:bCs/>
          <w:strike/>
          <w:color w:val="000000" w:themeColor="text1"/>
          <w:sz w:val="36"/>
          <w:szCs w:val="36"/>
          <w:rtl/>
          <w:lang w:bidi="ar-SA"/>
        </w:rPr>
        <w:t xml:space="preserve"> </w:t>
      </w:r>
      <w:r w:rsidRPr="003338A6">
        <w:rPr>
          <w:rFonts w:ascii="Sakkal Majalla" w:hAnsi="Sakkal Majalla" w:cs="Sakkal Majalla"/>
          <w:b/>
          <w:bCs/>
          <w:color w:val="000000" w:themeColor="text1"/>
          <w:sz w:val="36"/>
          <w:szCs w:val="36"/>
          <w:rtl/>
          <w:lang w:bidi="ar-JO"/>
        </w:rPr>
        <w:t>وتعديلاته على أنه</w:t>
      </w:r>
      <w:r w:rsidR="00640E4B" w:rsidRPr="003338A6">
        <w:rPr>
          <w:rFonts w:ascii="Sakkal Majalla" w:hAnsi="Sakkal Majalla" w:cs="Sakkal Majalla"/>
          <w:b/>
          <w:bCs/>
          <w:color w:val="000000" w:themeColor="text1"/>
          <w:sz w:val="36"/>
          <w:szCs w:val="36"/>
          <w:rtl/>
          <w:cs/>
        </w:rPr>
        <w:t>:</w:t>
      </w:r>
    </w:p>
    <w:p w14:paraId="3D86E763" w14:textId="3FCFE5B7" w:rsidR="00640E4B" w:rsidRPr="003338A6" w:rsidRDefault="00FD6A28" w:rsidP="00E9332B">
      <w:pPr>
        <w:bidi/>
        <w:ind w:left="650"/>
        <w:jc w:val="both"/>
        <w:rPr>
          <w:rFonts w:ascii="Sakkal Majalla" w:hAnsi="Sakkal Majalla" w:cs="Sakkal Majalla"/>
          <w:b/>
          <w:bCs/>
          <w:i/>
          <w:iCs/>
          <w:color w:val="000000" w:themeColor="text1"/>
          <w:sz w:val="36"/>
          <w:szCs w:val="36"/>
          <w:rtl/>
          <w:lang w:bidi="ar-JO"/>
        </w:rPr>
      </w:pPr>
      <w:r w:rsidRPr="003338A6">
        <w:rPr>
          <w:rFonts w:ascii="Sakkal Majalla" w:hAnsi="Sakkal Majalla" w:cs="Sakkal Majalla"/>
          <w:b/>
          <w:bCs/>
          <w:i/>
          <w:iCs/>
          <w:color w:val="000000" w:themeColor="text1"/>
          <w:sz w:val="36"/>
          <w:szCs w:val="36"/>
          <w:rtl/>
          <w:lang w:bidi="ar-SA"/>
        </w:rPr>
        <w:t>"</w:t>
      </w:r>
      <w:r w:rsidR="00640E4B" w:rsidRPr="003338A6">
        <w:rPr>
          <w:rFonts w:ascii="Sakkal Majalla" w:hAnsi="Sakkal Majalla" w:cs="Sakkal Majalla"/>
          <w:b/>
          <w:bCs/>
          <w:i/>
          <w:iCs/>
          <w:color w:val="000000" w:themeColor="text1"/>
          <w:sz w:val="36"/>
          <w:szCs w:val="36"/>
          <w:rtl/>
          <w:lang w:bidi="ar-JO"/>
        </w:rPr>
        <w:t xml:space="preserve">يجوز استعمال المصنفات المنشورة دون إذن المؤلف شريطة أن لا يتعارض ذلك مع الاستغلال العادي للمصنف ولا يسبب ضررا غير مبرر بالمصالح المشروعة لصاحب الحق في أي من الحالات </w:t>
      </w:r>
      <w:proofErr w:type="gramStart"/>
      <w:r w:rsidR="00640E4B" w:rsidRPr="003338A6">
        <w:rPr>
          <w:rFonts w:ascii="Sakkal Majalla" w:hAnsi="Sakkal Majalla" w:cs="Sakkal Majalla"/>
          <w:b/>
          <w:bCs/>
          <w:i/>
          <w:iCs/>
          <w:color w:val="000000" w:themeColor="text1"/>
          <w:sz w:val="36"/>
          <w:szCs w:val="36"/>
          <w:rtl/>
          <w:lang w:bidi="ar-JO"/>
        </w:rPr>
        <w:t>التالية:-</w:t>
      </w:r>
      <w:proofErr w:type="gramEnd"/>
    </w:p>
    <w:p w14:paraId="7B678599" w14:textId="77777777" w:rsidR="00640E4B" w:rsidRPr="003338A6" w:rsidRDefault="00640E4B" w:rsidP="00E9332B">
      <w:pPr>
        <w:bidi/>
        <w:ind w:left="1440"/>
        <w:jc w:val="both"/>
        <w:rPr>
          <w:rFonts w:ascii="Sakkal Majalla" w:hAnsi="Sakkal Majalla" w:cs="Sakkal Majalla"/>
          <w:b/>
          <w:bCs/>
          <w:i/>
          <w:iCs/>
          <w:color w:val="000000" w:themeColor="text1"/>
          <w:sz w:val="36"/>
          <w:szCs w:val="36"/>
          <w:rtl/>
          <w:lang w:bidi="ar-JO"/>
        </w:rPr>
      </w:pPr>
      <w:r w:rsidRPr="003338A6">
        <w:rPr>
          <w:rFonts w:ascii="Sakkal Majalla" w:hAnsi="Sakkal Majalla" w:cs="Sakkal Majalla"/>
          <w:b/>
          <w:bCs/>
          <w:i/>
          <w:iCs/>
          <w:color w:val="000000" w:themeColor="text1"/>
          <w:sz w:val="36"/>
          <w:szCs w:val="36"/>
          <w:rtl/>
          <w:lang w:bidi="ar-JO"/>
        </w:rPr>
        <w:t>أ‌-</w:t>
      </w:r>
      <w:r w:rsidRPr="003338A6">
        <w:rPr>
          <w:rFonts w:ascii="Sakkal Majalla" w:hAnsi="Sakkal Majalla" w:cs="Sakkal Majalla"/>
          <w:b/>
          <w:bCs/>
          <w:i/>
          <w:iCs/>
          <w:color w:val="000000" w:themeColor="text1"/>
          <w:sz w:val="36"/>
          <w:szCs w:val="36"/>
          <w:rtl/>
          <w:lang w:bidi="ar-JO"/>
        </w:rPr>
        <w:tab/>
        <w:t xml:space="preserve">تقديم المصنف أو عرضه أو القاؤه أو تمثيله أو إيقاعه إذا حصل في اجتماع عائلي خاص أو في مؤسسة تعليمية أو ثقافية أو اجتماعية على سبيل التوضيح للأغراض التعليمية، ويجوز للفرق الموسيقية التابعة للدولة إيقاع المصنفات الموسيقية، ويشترط في ذلك كله </w:t>
      </w:r>
      <w:proofErr w:type="gramStart"/>
      <w:r w:rsidRPr="003338A6">
        <w:rPr>
          <w:rFonts w:ascii="Sakkal Majalla" w:hAnsi="Sakkal Majalla" w:cs="Sakkal Majalla"/>
          <w:b/>
          <w:bCs/>
          <w:i/>
          <w:iCs/>
          <w:color w:val="000000" w:themeColor="text1"/>
          <w:sz w:val="36"/>
          <w:szCs w:val="36"/>
          <w:rtl/>
          <w:lang w:bidi="ar-JO"/>
        </w:rPr>
        <w:t>أن لا</w:t>
      </w:r>
      <w:proofErr w:type="gramEnd"/>
      <w:r w:rsidRPr="003338A6">
        <w:rPr>
          <w:rFonts w:ascii="Sakkal Majalla" w:hAnsi="Sakkal Majalla" w:cs="Sakkal Majalla"/>
          <w:b/>
          <w:bCs/>
          <w:i/>
          <w:iCs/>
          <w:color w:val="000000" w:themeColor="text1"/>
          <w:sz w:val="36"/>
          <w:szCs w:val="36"/>
          <w:rtl/>
          <w:lang w:bidi="ar-JO"/>
        </w:rPr>
        <w:t xml:space="preserve"> يتأتى عنه أي مردود مالي، وأن يتم ذكر المصدر واسم المؤلف.</w:t>
      </w:r>
    </w:p>
    <w:p w14:paraId="4D7D271B" w14:textId="77777777" w:rsidR="00640E4B" w:rsidRPr="003338A6" w:rsidRDefault="00640E4B" w:rsidP="00E9332B">
      <w:pPr>
        <w:bidi/>
        <w:ind w:left="1440"/>
        <w:jc w:val="both"/>
        <w:rPr>
          <w:rFonts w:ascii="Sakkal Majalla" w:hAnsi="Sakkal Majalla" w:cs="Sakkal Majalla"/>
          <w:b/>
          <w:bCs/>
          <w:i/>
          <w:iCs/>
          <w:color w:val="000000" w:themeColor="text1"/>
          <w:sz w:val="36"/>
          <w:szCs w:val="36"/>
          <w:rtl/>
          <w:lang w:bidi="ar-JO"/>
        </w:rPr>
      </w:pPr>
      <w:r w:rsidRPr="003338A6">
        <w:rPr>
          <w:rFonts w:ascii="Sakkal Majalla" w:hAnsi="Sakkal Majalla" w:cs="Sakkal Majalla"/>
          <w:b/>
          <w:bCs/>
          <w:i/>
          <w:iCs/>
          <w:color w:val="000000" w:themeColor="text1"/>
          <w:sz w:val="36"/>
          <w:szCs w:val="36"/>
          <w:rtl/>
          <w:lang w:bidi="ar-JO"/>
        </w:rPr>
        <w:t>ب‌-</w:t>
      </w:r>
      <w:r w:rsidRPr="003338A6">
        <w:rPr>
          <w:rFonts w:ascii="Sakkal Majalla" w:hAnsi="Sakkal Majalla" w:cs="Sakkal Majalla"/>
          <w:b/>
          <w:bCs/>
          <w:i/>
          <w:iCs/>
          <w:color w:val="000000" w:themeColor="text1"/>
          <w:sz w:val="36"/>
          <w:szCs w:val="36"/>
          <w:rtl/>
          <w:lang w:bidi="ar-JO"/>
        </w:rPr>
        <w:tab/>
        <w:t>الاستعانة بالمصنف للاستعمال الشخصي الخاص وذلك بعمل نسخة واحدة منه بواسطة الاستنساخ أو التسجيل أو التصوير أو الترجمة أو التوزيع الموسيقي.</w:t>
      </w:r>
    </w:p>
    <w:p w14:paraId="55521FA2" w14:textId="77777777" w:rsidR="00640E4B" w:rsidRPr="003338A6" w:rsidRDefault="00640E4B" w:rsidP="00E9332B">
      <w:pPr>
        <w:bidi/>
        <w:ind w:left="1440"/>
        <w:jc w:val="both"/>
        <w:rPr>
          <w:rFonts w:ascii="Sakkal Majalla" w:hAnsi="Sakkal Majalla" w:cs="Sakkal Majalla"/>
          <w:b/>
          <w:bCs/>
          <w:i/>
          <w:iCs/>
          <w:color w:val="000000" w:themeColor="text1"/>
          <w:sz w:val="36"/>
          <w:szCs w:val="36"/>
          <w:rtl/>
          <w:lang w:bidi="ar-JO"/>
        </w:rPr>
      </w:pPr>
      <w:r w:rsidRPr="003338A6">
        <w:rPr>
          <w:rFonts w:ascii="Sakkal Majalla" w:hAnsi="Sakkal Majalla" w:cs="Sakkal Majalla"/>
          <w:b/>
          <w:bCs/>
          <w:i/>
          <w:iCs/>
          <w:color w:val="000000" w:themeColor="text1"/>
          <w:sz w:val="36"/>
          <w:szCs w:val="36"/>
          <w:rtl/>
          <w:lang w:bidi="ar-JO"/>
        </w:rPr>
        <w:t xml:space="preserve">ج- استعمال المصنف وسيلة إيضاح في التعليم بواسطة المطبوعات أو البرامج أو التسجيلات الصوتية أو السمعية البصرية لأهداف تربوية أو تثقيفية أو دينية أو للتدريب المهني وذلك في الحدود التي يقتضيها تحقيق تلك الأهداف شريطة </w:t>
      </w:r>
      <w:proofErr w:type="gramStart"/>
      <w:r w:rsidRPr="003338A6">
        <w:rPr>
          <w:rFonts w:ascii="Sakkal Majalla" w:hAnsi="Sakkal Majalla" w:cs="Sakkal Majalla"/>
          <w:b/>
          <w:bCs/>
          <w:i/>
          <w:iCs/>
          <w:color w:val="000000" w:themeColor="text1"/>
          <w:sz w:val="36"/>
          <w:szCs w:val="36"/>
          <w:rtl/>
          <w:lang w:bidi="ar-JO"/>
        </w:rPr>
        <w:t>أن لا</w:t>
      </w:r>
      <w:proofErr w:type="gramEnd"/>
      <w:r w:rsidRPr="003338A6">
        <w:rPr>
          <w:rFonts w:ascii="Sakkal Majalla" w:hAnsi="Sakkal Majalla" w:cs="Sakkal Majalla"/>
          <w:b/>
          <w:bCs/>
          <w:i/>
          <w:iCs/>
          <w:color w:val="000000" w:themeColor="text1"/>
          <w:sz w:val="36"/>
          <w:szCs w:val="36"/>
          <w:rtl/>
          <w:lang w:bidi="ar-JO"/>
        </w:rPr>
        <w:t xml:space="preserve"> يقصد من استعمال المصنف في هذه الحالة تحقيق أي ربح مادي وأن يذكر المصدر واسم مؤلفه على أن لا يتضمن ذلك نسخ المصنف أو استعماله كاملا أو أجزاء رئيسية منه.</w:t>
      </w:r>
    </w:p>
    <w:p w14:paraId="4A94681C" w14:textId="08CA9746" w:rsidR="00640E4B" w:rsidRPr="003338A6" w:rsidRDefault="00640E4B" w:rsidP="00E9332B">
      <w:pPr>
        <w:bidi/>
        <w:ind w:left="1440"/>
        <w:jc w:val="both"/>
        <w:rPr>
          <w:rFonts w:ascii="Sakkal Majalla" w:hAnsi="Sakkal Majalla" w:cs="Sakkal Majalla"/>
          <w:b/>
          <w:bCs/>
          <w:color w:val="000000" w:themeColor="text1"/>
          <w:sz w:val="36"/>
          <w:szCs w:val="36"/>
          <w:lang w:bidi="ar-JO"/>
        </w:rPr>
      </w:pPr>
      <w:r w:rsidRPr="003338A6">
        <w:rPr>
          <w:rFonts w:ascii="Sakkal Majalla" w:hAnsi="Sakkal Majalla" w:cs="Sakkal Majalla"/>
          <w:b/>
          <w:bCs/>
          <w:i/>
          <w:iCs/>
          <w:color w:val="000000" w:themeColor="text1"/>
          <w:sz w:val="36"/>
          <w:szCs w:val="36"/>
          <w:rtl/>
          <w:lang w:bidi="ar-JO"/>
        </w:rPr>
        <w:t>د- الإستشهاد بفقرات من المصنف في مصنف آخر بهدف الإيضاح أو الشرح أو المناقشة أو النقد أو التثقيف أو الاختبار وذلك بالقدر الذي يبرره هذا الهدف على أن يذكر المصدر واسم مؤلفه</w:t>
      </w:r>
      <w:r w:rsidR="00FD6A28" w:rsidRPr="003338A6">
        <w:rPr>
          <w:rFonts w:ascii="Sakkal Majalla" w:hAnsi="Sakkal Majalla" w:cs="Sakkal Majalla"/>
          <w:b/>
          <w:bCs/>
          <w:i/>
          <w:iCs/>
          <w:color w:val="000000" w:themeColor="text1"/>
          <w:sz w:val="36"/>
          <w:szCs w:val="36"/>
          <w:rtl/>
          <w:lang w:bidi="ar-JO"/>
        </w:rPr>
        <w:t>"</w:t>
      </w:r>
      <w:r w:rsidRPr="003338A6">
        <w:rPr>
          <w:rFonts w:ascii="Sakkal Majalla" w:hAnsi="Sakkal Majalla" w:cs="Sakkal Majalla"/>
          <w:b/>
          <w:bCs/>
          <w:i/>
          <w:iCs/>
          <w:color w:val="000000" w:themeColor="text1"/>
          <w:sz w:val="36"/>
          <w:szCs w:val="36"/>
          <w:rtl/>
          <w:lang w:bidi="ar-JO"/>
        </w:rPr>
        <w:t>.</w:t>
      </w:r>
    </w:p>
    <w:p w14:paraId="1B09C7A7" w14:textId="77777777" w:rsidR="00B82D9C" w:rsidRPr="003338A6" w:rsidRDefault="00B82D9C" w:rsidP="00E9332B">
      <w:pPr>
        <w:bidi/>
        <w:ind w:firstLine="720"/>
        <w:jc w:val="both"/>
        <w:rPr>
          <w:rFonts w:ascii="Sakkal Majalla" w:hAnsi="Sakkal Majalla" w:cs="Sakkal Majalla"/>
          <w:color w:val="000000" w:themeColor="text1"/>
          <w:sz w:val="36"/>
          <w:szCs w:val="36"/>
        </w:rPr>
      </w:pPr>
    </w:p>
    <w:p w14:paraId="7DBCF5B5" w14:textId="77777777" w:rsidR="006B44B0" w:rsidRPr="003338A6" w:rsidRDefault="006B44B0" w:rsidP="00E9332B">
      <w:pPr>
        <w:bidi/>
        <w:ind w:firstLine="720"/>
        <w:jc w:val="both"/>
        <w:rPr>
          <w:rFonts w:ascii="Sakkal Majalla" w:hAnsi="Sakkal Majalla" w:cs="Sakkal Majalla"/>
          <w:color w:val="000000" w:themeColor="text1"/>
          <w:sz w:val="36"/>
          <w:szCs w:val="36"/>
          <w:rtl/>
          <w:lang w:bidi="ar-SA"/>
        </w:rPr>
      </w:pPr>
    </w:p>
    <w:p w14:paraId="41D1D5E6" w14:textId="77777777" w:rsidR="006B44B0" w:rsidRPr="003338A6" w:rsidRDefault="006B44B0" w:rsidP="00E9332B">
      <w:pPr>
        <w:bidi/>
        <w:ind w:firstLine="720"/>
        <w:jc w:val="both"/>
        <w:rPr>
          <w:rFonts w:ascii="Sakkal Majalla" w:hAnsi="Sakkal Majalla" w:cs="Sakkal Majalla"/>
          <w:color w:val="000000" w:themeColor="text1"/>
          <w:sz w:val="36"/>
          <w:szCs w:val="36"/>
          <w:rtl/>
          <w:lang w:bidi="ar-SA"/>
        </w:rPr>
      </w:pPr>
    </w:p>
    <w:p w14:paraId="19CE7B10" w14:textId="77777777" w:rsidR="006B44B0" w:rsidRPr="003338A6" w:rsidRDefault="006B44B0" w:rsidP="00E9332B">
      <w:pPr>
        <w:bidi/>
        <w:ind w:firstLine="720"/>
        <w:jc w:val="both"/>
        <w:rPr>
          <w:rFonts w:ascii="Sakkal Majalla" w:hAnsi="Sakkal Majalla" w:cs="Sakkal Majalla"/>
          <w:color w:val="000000" w:themeColor="text1"/>
          <w:sz w:val="36"/>
          <w:szCs w:val="36"/>
          <w:rtl/>
          <w:lang w:bidi="ar-SA"/>
        </w:rPr>
      </w:pPr>
    </w:p>
    <w:p w14:paraId="29D24DDE" w14:textId="77777777" w:rsidR="006B44B0" w:rsidRPr="003338A6" w:rsidRDefault="006B44B0" w:rsidP="00E9332B">
      <w:pPr>
        <w:bidi/>
        <w:ind w:firstLine="720"/>
        <w:jc w:val="both"/>
        <w:rPr>
          <w:rFonts w:ascii="Sakkal Majalla" w:hAnsi="Sakkal Majalla" w:cs="Sakkal Majalla"/>
          <w:color w:val="000000" w:themeColor="text1"/>
          <w:sz w:val="36"/>
          <w:szCs w:val="36"/>
          <w:rtl/>
          <w:lang w:bidi="ar-SA"/>
        </w:rPr>
      </w:pPr>
    </w:p>
    <w:p w14:paraId="417E11C8" w14:textId="77777777" w:rsidR="006B44B0" w:rsidRPr="003338A6" w:rsidRDefault="006B44B0" w:rsidP="00E9332B">
      <w:pPr>
        <w:bidi/>
        <w:ind w:firstLine="720"/>
        <w:jc w:val="both"/>
        <w:rPr>
          <w:rFonts w:ascii="Sakkal Majalla" w:hAnsi="Sakkal Majalla" w:cs="Sakkal Majalla"/>
          <w:color w:val="000000" w:themeColor="text1"/>
          <w:sz w:val="36"/>
          <w:szCs w:val="36"/>
          <w:rtl/>
          <w:lang w:bidi="ar-SA"/>
        </w:rPr>
      </w:pPr>
    </w:p>
    <w:p w14:paraId="3A6AE758" w14:textId="6BC070D4" w:rsidR="00640E4B" w:rsidRPr="003338A6" w:rsidRDefault="00640E4B" w:rsidP="00E9332B">
      <w:pPr>
        <w:bidi/>
        <w:ind w:firstLine="720"/>
        <w:jc w:val="both"/>
        <w:rPr>
          <w:rFonts w:ascii="Sakkal Majalla" w:hAnsi="Sakkal Majalla" w:cs="Myanmar Text"/>
          <w:color w:val="000000" w:themeColor="text1"/>
          <w:sz w:val="36"/>
          <w:szCs w:val="36"/>
          <w:cs/>
        </w:rPr>
      </w:pPr>
      <w:r w:rsidRPr="003338A6">
        <w:rPr>
          <w:rFonts w:ascii="Sakkal Majalla" w:hAnsi="Sakkal Majalla" w:cs="Sakkal Majalla"/>
          <w:color w:val="000000" w:themeColor="text1"/>
          <w:sz w:val="36"/>
          <w:szCs w:val="36"/>
          <w:rtl/>
          <w:lang w:bidi="ar-SA"/>
        </w:rPr>
        <w:t xml:space="preserve">وفي مواده الأخرى استعرض القانون ذاته بجواز تحويل المصنفات المختلفة إلى طرق ميسرة واستنساخها بشرط أن تكون </w:t>
      </w:r>
      <w:r w:rsidRPr="003338A6">
        <w:rPr>
          <w:rFonts w:ascii="Sakkal Majalla" w:hAnsi="Sakkal Majalla" w:cs="Sakkal Majalla"/>
          <w:b/>
          <w:bCs/>
          <w:i/>
          <w:iCs/>
          <w:color w:val="000000" w:themeColor="text1"/>
          <w:sz w:val="36"/>
          <w:szCs w:val="36"/>
          <w:rtl/>
          <w:lang w:bidi="ar-SA"/>
        </w:rPr>
        <w:t>المؤسسات</w:t>
      </w:r>
      <w:r w:rsidRPr="003338A6">
        <w:rPr>
          <w:rFonts w:ascii="Sakkal Majalla" w:hAnsi="Sakkal Majalla" w:cs="Sakkal Majalla"/>
          <w:color w:val="000000" w:themeColor="text1"/>
          <w:sz w:val="36"/>
          <w:szCs w:val="36"/>
          <w:rtl/>
          <w:lang w:bidi="ar-SA"/>
        </w:rPr>
        <w:t xml:space="preserve"> التي تحولها أو تستنسخها </w:t>
      </w:r>
      <w:proofErr w:type="gramStart"/>
      <w:r w:rsidRPr="003338A6">
        <w:rPr>
          <w:rFonts w:ascii="Sakkal Majalla" w:hAnsi="Sakkal Majalla" w:cs="Sakkal Majalla"/>
          <w:b/>
          <w:bCs/>
          <w:i/>
          <w:iCs/>
          <w:color w:val="000000" w:themeColor="text1"/>
          <w:sz w:val="36"/>
          <w:szCs w:val="36"/>
          <w:rtl/>
          <w:lang w:bidi="ar-SA"/>
        </w:rPr>
        <w:t xml:space="preserve">غير </w:t>
      </w:r>
      <w:r w:rsidR="007664F5">
        <w:rPr>
          <w:rFonts w:ascii="Sakkal Majalla" w:hAnsi="Sakkal Majalla" w:cs="Sakkal Majalla" w:hint="cs"/>
          <w:b/>
          <w:bCs/>
          <w:i/>
          <w:iCs/>
          <w:color w:val="000000" w:themeColor="text1"/>
          <w:sz w:val="36"/>
          <w:szCs w:val="36"/>
          <w:rtl/>
          <w:lang w:bidi="ar-SA"/>
        </w:rPr>
        <w:t xml:space="preserve"> </w:t>
      </w:r>
      <w:r w:rsidRPr="003338A6">
        <w:rPr>
          <w:rFonts w:ascii="Sakkal Majalla" w:hAnsi="Sakkal Majalla" w:cs="Sakkal Majalla"/>
          <w:b/>
          <w:bCs/>
          <w:i/>
          <w:iCs/>
          <w:color w:val="000000" w:themeColor="text1"/>
          <w:sz w:val="36"/>
          <w:szCs w:val="36"/>
          <w:rtl/>
          <w:lang w:bidi="ar-SA"/>
        </w:rPr>
        <w:t>ربحية</w:t>
      </w:r>
      <w:proofErr w:type="gramEnd"/>
      <w:r w:rsidRPr="003338A6">
        <w:rPr>
          <w:rFonts w:ascii="Sakkal Majalla" w:hAnsi="Sakkal Majalla" w:cs="Sakkal Majalla"/>
          <w:color w:val="000000" w:themeColor="text1"/>
          <w:sz w:val="36"/>
          <w:szCs w:val="36"/>
          <w:rtl/>
          <w:lang w:bidi="ar-SA"/>
        </w:rPr>
        <w:t xml:space="preserve"> ومقصوراً على حاجة تلك المؤسسات ودون أي ضرر للمؤلف وحقوقه</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cs/>
          <w:lang w:bidi="ar-SA"/>
        </w:rPr>
        <w:t>وفي هذه المادة أش</w:t>
      </w:r>
      <w:r w:rsidR="00FD6A28" w:rsidRPr="003338A6">
        <w:rPr>
          <w:rFonts w:ascii="Sakkal Majalla" w:hAnsi="Sakkal Majalla" w:cs="Sakkal Majalla"/>
          <w:color w:val="000000" w:themeColor="text1"/>
          <w:sz w:val="36"/>
          <w:szCs w:val="36"/>
          <w:rtl/>
          <w:cs/>
          <w:lang w:bidi="ar-SA"/>
        </w:rPr>
        <w:t>ا</w:t>
      </w:r>
      <w:r w:rsidRPr="003338A6">
        <w:rPr>
          <w:rFonts w:ascii="Sakkal Majalla" w:hAnsi="Sakkal Majalla" w:cs="Sakkal Majalla"/>
          <w:color w:val="000000" w:themeColor="text1"/>
          <w:sz w:val="36"/>
          <w:szCs w:val="36"/>
          <w:rtl/>
          <w:lang w:bidi="ar-SA"/>
        </w:rPr>
        <w:t xml:space="preserve">ر القانون إلى إمكانية تحويل المنصف إلى أي صيغة مناسبة للأشخاص باستنساخه أو غير ذلك، وهذا ما أضفى طابعاً حقوقياً مفتوحاً، إلى أنه لم يشر إلى الاستثناء بشكل خاص للأشخاص ذوي الإعاقة </w:t>
      </w:r>
      <w:r w:rsidRPr="003338A6">
        <w:rPr>
          <w:rFonts w:ascii="Sakkal Majalla" w:hAnsi="Sakkal Majalla" w:cs="Sakkal Majalla"/>
          <w:b/>
          <w:bCs/>
          <w:i/>
          <w:iCs/>
          <w:color w:val="000000" w:themeColor="text1"/>
          <w:sz w:val="36"/>
          <w:szCs w:val="36"/>
          <w:rtl/>
          <w:lang w:bidi="ar-SA"/>
        </w:rPr>
        <w:t>المستفيدين</w:t>
      </w:r>
      <w:r w:rsidRPr="003338A6">
        <w:rPr>
          <w:rFonts w:ascii="Sakkal Majalla" w:hAnsi="Sakkal Majalla" w:cs="Sakkal Majalla"/>
          <w:color w:val="000000" w:themeColor="text1"/>
          <w:sz w:val="36"/>
          <w:szCs w:val="36"/>
          <w:rtl/>
          <w:lang w:bidi="ar-SA"/>
        </w:rPr>
        <w:t xml:space="preserve"> من هذه المعاهدة، وفتحت المجال بطريقة أوسع يمكن تضمين ذوي الإعاقة فيها، إلى أنه هناك ضرورة تعديل أن تشمل استفادة الأفراد عبر الهيئات المعتمدة أو إضافة عبارة الهيئات المعتمدة بموجب معاهدة مراكش، بحيث نصت المادة الأصلية على</w:t>
      </w:r>
      <w:r w:rsidRPr="003338A6">
        <w:rPr>
          <w:rFonts w:ascii="Sakkal Majalla" w:hAnsi="Sakkal Majalla" w:cs="Sakkal Majalla"/>
          <w:color w:val="000000" w:themeColor="text1"/>
          <w:sz w:val="36"/>
          <w:szCs w:val="36"/>
          <w:rtl/>
          <w:cs/>
        </w:rPr>
        <w:t>:</w:t>
      </w:r>
    </w:p>
    <w:p w14:paraId="5B910360" w14:textId="77777777" w:rsidR="006B44B0" w:rsidRPr="003338A6" w:rsidRDefault="006B44B0" w:rsidP="00E9332B">
      <w:pPr>
        <w:bidi/>
        <w:ind w:firstLine="720"/>
        <w:jc w:val="both"/>
        <w:rPr>
          <w:rFonts w:ascii="Sakkal Majalla" w:hAnsi="Sakkal Majalla" w:cs="Myanmar Text"/>
          <w:color w:val="000000" w:themeColor="text1"/>
          <w:sz w:val="36"/>
          <w:szCs w:val="36"/>
          <w:cs/>
        </w:rPr>
      </w:pPr>
    </w:p>
    <w:p w14:paraId="3239E766" w14:textId="14448750" w:rsidR="00640E4B" w:rsidRPr="003338A6" w:rsidRDefault="00DC2CAC" w:rsidP="00E9332B">
      <w:pPr>
        <w:bidi/>
        <w:ind w:left="1440"/>
        <w:jc w:val="both"/>
        <w:rPr>
          <w:rFonts w:ascii="Sakkal Majalla" w:hAnsi="Sakkal Majalla" w:cs="Sakkal Majalla"/>
          <w:b/>
          <w:bCs/>
          <w:i/>
          <w:iCs/>
          <w:color w:val="000000" w:themeColor="text1"/>
          <w:sz w:val="36"/>
          <w:szCs w:val="36"/>
          <w:rtl/>
          <w:cs/>
        </w:rPr>
      </w:pPr>
      <w:r>
        <w:rPr>
          <w:rFonts w:ascii="Sakkal Majalla" w:hAnsi="Sakkal Majalla" w:cs="Sakkal Majalla" w:hint="cs"/>
          <w:b/>
          <w:bCs/>
          <w:i/>
          <w:iCs/>
          <w:color w:val="000000" w:themeColor="text1"/>
          <w:sz w:val="36"/>
          <w:szCs w:val="36"/>
          <w:rtl/>
          <w:lang w:bidi="ar-SA"/>
        </w:rPr>
        <w:t xml:space="preserve">نص </w:t>
      </w:r>
      <w:r w:rsidR="00640E4B" w:rsidRPr="003338A6">
        <w:rPr>
          <w:rFonts w:ascii="Sakkal Majalla" w:hAnsi="Sakkal Majalla" w:cs="Sakkal Majalla"/>
          <w:b/>
          <w:bCs/>
          <w:i/>
          <w:iCs/>
          <w:color w:val="000000" w:themeColor="text1"/>
          <w:sz w:val="36"/>
          <w:szCs w:val="36"/>
          <w:rtl/>
          <w:lang w:bidi="ar-SA"/>
        </w:rPr>
        <w:t xml:space="preserve">المادة (20) يجوز </w:t>
      </w:r>
      <w:r w:rsidR="00640E4B" w:rsidRPr="003338A6">
        <w:rPr>
          <w:rFonts w:ascii="Sakkal Majalla" w:hAnsi="Sakkal Majalla" w:cs="Sakkal Majalla"/>
          <w:b/>
          <w:bCs/>
          <w:i/>
          <w:iCs/>
          <w:color w:val="000000" w:themeColor="text1"/>
          <w:sz w:val="36"/>
          <w:szCs w:val="36"/>
          <w:u w:val="single"/>
          <w:rtl/>
          <w:lang w:bidi="ar-SA"/>
        </w:rPr>
        <w:t>للمكتبات العامة ومراكز التوثيق غير التجارية والمعاهد التعليمية والمؤسسات العلمية والثقافية</w:t>
      </w:r>
      <w:r w:rsidR="00640E4B" w:rsidRPr="003338A6">
        <w:rPr>
          <w:rFonts w:ascii="Sakkal Majalla" w:hAnsi="Sakkal Majalla" w:cs="Sakkal Majalla"/>
          <w:b/>
          <w:bCs/>
          <w:i/>
          <w:iCs/>
          <w:color w:val="000000" w:themeColor="text1"/>
          <w:sz w:val="36"/>
          <w:szCs w:val="36"/>
          <w:rtl/>
          <w:lang w:bidi="ar-SA"/>
        </w:rPr>
        <w:t xml:space="preserve"> أن تنسخ أي مصنف بالتصوير الفوتوغرافي او بغيره وذلك دون اذن المؤلف ويشترط في ذلك ان يكون النسخ وعدد النسخ مقصوراً على حاجة تلك المؤسسات وان لا يؤدي ذلك الى الحاق الضرر بحقوق مؤلف المصنف، وان لا يتعارض ذلك مع الاستغلال العادي للمصنف.</w:t>
      </w:r>
    </w:p>
    <w:p w14:paraId="039A9ED6" w14:textId="77777777" w:rsidR="004E6445" w:rsidRPr="003338A6" w:rsidRDefault="004E6445" w:rsidP="00E9332B">
      <w:pPr>
        <w:bidi/>
        <w:jc w:val="both"/>
        <w:rPr>
          <w:rFonts w:ascii="Sakkal Majalla" w:hAnsi="Sakkal Majalla" w:cs="Sakkal Majalla"/>
          <w:color w:val="000000" w:themeColor="text1"/>
          <w:sz w:val="36"/>
          <w:szCs w:val="36"/>
        </w:rPr>
      </w:pPr>
    </w:p>
    <w:p w14:paraId="726EF205" w14:textId="18520CA9" w:rsidR="00640E4B" w:rsidRPr="003338A6" w:rsidRDefault="00640E4B" w:rsidP="00E9332B">
      <w:pPr>
        <w:bidi/>
        <w:ind w:firstLine="720"/>
        <w:jc w:val="both"/>
        <w:rPr>
          <w:rFonts w:ascii="Sakkal Majalla" w:hAnsi="Sakkal Majalla" w:cs="Sakkal Majalla"/>
          <w:color w:val="000000" w:themeColor="text1"/>
          <w:sz w:val="36"/>
          <w:szCs w:val="36"/>
          <w:rtl/>
          <w:lang w:bidi="ar-JO"/>
        </w:rPr>
      </w:pPr>
      <w:r w:rsidRPr="003338A6">
        <w:rPr>
          <w:rFonts w:ascii="Sakkal Majalla" w:hAnsi="Sakkal Majalla" w:cs="Sakkal Majalla"/>
          <w:color w:val="000000" w:themeColor="text1"/>
          <w:sz w:val="36"/>
          <w:szCs w:val="36"/>
          <w:rtl/>
          <w:lang w:bidi="ar-SA"/>
        </w:rPr>
        <w:t xml:space="preserve">وبذلك فإن عبارة </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b/>
          <w:bCs/>
          <w:i/>
          <w:iCs/>
          <w:color w:val="000000" w:themeColor="text1"/>
          <w:sz w:val="36"/>
          <w:szCs w:val="36"/>
          <w:rtl/>
          <w:lang w:bidi="ar-SA"/>
        </w:rPr>
        <w:t>أو بغيره</w:t>
      </w:r>
      <w:r w:rsidRPr="003338A6">
        <w:rPr>
          <w:rFonts w:ascii="Sakkal Majalla" w:hAnsi="Sakkal Majalla" w:cs="Sakkal Majalla"/>
          <w:b/>
          <w:bCs/>
          <w:i/>
          <w:iCs/>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 xml:space="preserve">تشمل </w:t>
      </w:r>
      <w:r w:rsidRPr="003338A6">
        <w:rPr>
          <w:rFonts w:ascii="Sakkal Majalla" w:hAnsi="Sakkal Majalla" w:cs="Sakkal Majalla"/>
          <w:color w:val="000000" w:themeColor="text1"/>
          <w:sz w:val="36"/>
          <w:szCs w:val="36"/>
          <w:rtl/>
          <w:lang w:bidi="ar-JO"/>
        </w:rPr>
        <w:t>الاستنساخ أو تحويل النسخ بتنسيقات تقليدية إلى نسخ بتنسيقات يمكن الوصول إليها، أو استنساخ نسخ بتنسيقات يمكن الوصول إليها أو إنشاء كتاب صوتي من كتاب تقليدي أو عمل نسخ من كتاب مكتوب بطريقة برايل</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cs/>
          <w:lang w:bidi="ar-SA"/>
        </w:rPr>
        <w:t xml:space="preserve">إلا أنها افتقرت إلى </w:t>
      </w:r>
      <w:r w:rsidRPr="003338A6">
        <w:rPr>
          <w:rFonts w:ascii="Sakkal Majalla" w:hAnsi="Sakkal Majalla" w:cs="Sakkal Majalla"/>
          <w:color w:val="000000" w:themeColor="text1"/>
          <w:sz w:val="36"/>
          <w:szCs w:val="36"/>
          <w:rtl/>
          <w:lang w:bidi="ar-JO"/>
        </w:rPr>
        <w:t xml:space="preserve">نسخ بتنسيقات يمكن الوصول إليها </w:t>
      </w:r>
      <w:r w:rsidRPr="003338A6">
        <w:rPr>
          <w:rFonts w:ascii="Sakkal Majalla" w:hAnsi="Sakkal Majalla" w:cs="Sakkal Majalla"/>
          <w:b/>
          <w:bCs/>
          <w:i/>
          <w:iCs/>
          <w:color w:val="000000" w:themeColor="text1"/>
          <w:sz w:val="36"/>
          <w:szCs w:val="36"/>
          <w:rtl/>
          <w:lang w:bidi="ar-JO"/>
        </w:rPr>
        <w:t>إلى أو بين الأشخاص المستفيدين</w:t>
      </w:r>
      <w:r w:rsidRPr="003338A6">
        <w:rPr>
          <w:rFonts w:ascii="Sakkal Majalla" w:hAnsi="Sakkal Majalla" w:cs="Sakkal Majalla"/>
          <w:color w:val="000000" w:themeColor="text1"/>
          <w:sz w:val="36"/>
          <w:szCs w:val="36"/>
          <w:rtl/>
          <w:lang w:bidi="ar-JO"/>
        </w:rPr>
        <w:t xml:space="preserve">، أو </w:t>
      </w:r>
      <w:r w:rsidRPr="003338A6">
        <w:rPr>
          <w:rFonts w:ascii="Sakkal Majalla" w:hAnsi="Sakkal Majalla" w:cs="Sakkal Majalla"/>
          <w:b/>
          <w:bCs/>
          <w:i/>
          <w:iCs/>
          <w:color w:val="000000" w:themeColor="text1"/>
          <w:sz w:val="36"/>
          <w:szCs w:val="36"/>
          <w:rtl/>
          <w:lang w:bidi="ar-JO"/>
        </w:rPr>
        <w:t>إلى أو بين الأشخاص المستفيدين من الهيئات المعتمدة، أو بين الهيئات المعتمد</w:t>
      </w:r>
      <w:r w:rsidR="00FD6A28" w:rsidRPr="003338A6">
        <w:rPr>
          <w:rFonts w:ascii="Sakkal Majalla" w:hAnsi="Sakkal Majalla" w:cs="Sakkal Majalla"/>
          <w:b/>
          <w:bCs/>
          <w:i/>
          <w:iCs/>
          <w:color w:val="000000" w:themeColor="text1"/>
          <w:sz w:val="36"/>
          <w:szCs w:val="36"/>
          <w:rtl/>
          <w:lang w:bidi="ar-JO"/>
        </w:rPr>
        <w:t>ة</w:t>
      </w:r>
      <w:r w:rsidRPr="003338A6">
        <w:rPr>
          <w:rFonts w:ascii="Sakkal Majalla" w:hAnsi="Sakkal Majalla" w:cs="Sakkal Majalla"/>
          <w:b/>
          <w:bCs/>
          <w:i/>
          <w:iCs/>
          <w:color w:val="000000" w:themeColor="text1"/>
          <w:sz w:val="36"/>
          <w:szCs w:val="36"/>
          <w:rtl/>
          <w:lang w:bidi="ar-JO"/>
        </w:rPr>
        <w:t>.</w:t>
      </w:r>
      <w:r w:rsidRPr="003338A6">
        <w:rPr>
          <w:rFonts w:ascii="Sakkal Majalla" w:hAnsi="Sakkal Majalla" w:cs="Sakkal Majalla"/>
          <w:color w:val="000000" w:themeColor="text1"/>
          <w:sz w:val="36"/>
          <w:szCs w:val="36"/>
          <w:rtl/>
          <w:lang w:bidi="ar-JO"/>
        </w:rPr>
        <w:t xml:space="preserve"> واكتفت المادة بعملية الاستنساخ ولم تذكر صراحة</w:t>
      </w:r>
      <w:r w:rsidRPr="003338A6">
        <w:rPr>
          <w:rFonts w:ascii="Sakkal Majalla" w:hAnsi="Sakkal Majalla" w:cs="Sakkal Majalla"/>
          <w:b/>
          <w:bCs/>
          <w:i/>
          <w:iCs/>
          <w:color w:val="000000" w:themeColor="text1"/>
          <w:sz w:val="36"/>
          <w:szCs w:val="36"/>
          <w:rtl/>
          <w:lang w:bidi="ar-JO"/>
        </w:rPr>
        <w:t xml:space="preserve"> </w:t>
      </w:r>
      <w:r w:rsidRPr="003338A6">
        <w:rPr>
          <w:rFonts w:ascii="Sakkal Majalla" w:hAnsi="Sakkal Majalla" w:cs="Sakkal Majalla"/>
          <w:color w:val="000000" w:themeColor="text1"/>
          <w:sz w:val="36"/>
          <w:szCs w:val="36"/>
          <w:rtl/>
          <w:lang w:bidi="ar-JO"/>
        </w:rPr>
        <w:t xml:space="preserve">مسح الملفات وتحميلها إلى "السحابة" أو أي نظام تخزين رقمي آخر لأغراض إنشاء مكتبة من الأعمال المتاحة للاستخدام حصريًا من قبل الأشخاص المستفيدين أو نشر كتاب صوتي أو كتاب إلكتروني للتنزيل من قبل المستفيدين أو الهيئات المعتمدة على موقع محمي بكلمة مرور أو قوائم بريدية أو مجتمعات أخرى عبر الإنترنت موجهة فقط لخدمة الأشخاص ذوي الإعاقة في الطباعة. ويمكن أن تشمل التعديلات المطلوبة على </w:t>
      </w:r>
      <w:r w:rsidRPr="003338A6">
        <w:rPr>
          <w:rFonts w:ascii="Sakkal Majalla" w:hAnsi="Sakkal Majalla" w:cs="Sakkal Majalla"/>
          <w:color w:val="000000" w:themeColor="text1"/>
          <w:sz w:val="36"/>
          <w:szCs w:val="36"/>
          <w:rtl/>
          <w:lang w:bidi="ar-JO"/>
        </w:rPr>
        <w:lastRenderedPageBreak/>
        <w:t>القانون إعداد أوصاف مكتوبة للصور الفوتوغرافية أو غيرها من الأعمال الفنية في كتاب؛ وتحويل النص المكتوب إلى صوت أو طريقة برايل أو غيرها من التنسيقات المتاحة؛ وعمل رسومات ملموسة بناءً على الصور الموجودة في كتاب؛ أو تكييف نمط الخط أو حجمه.</w:t>
      </w:r>
    </w:p>
    <w:p w14:paraId="3DEB83D7" w14:textId="77777777" w:rsidR="00690423" w:rsidRPr="003338A6" w:rsidRDefault="00690423" w:rsidP="00E9332B">
      <w:pPr>
        <w:bidi/>
        <w:ind w:firstLine="720"/>
        <w:jc w:val="both"/>
        <w:rPr>
          <w:rFonts w:ascii="Sakkal Majalla" w:hAnsi="Sakkal Majalla" w:cs="Sakkal Majalla"/>
          <w:color w:val="000000" w:themeColor="text1"/>
          <w:sz w:val="36"/>
          <w:szCs w:val="36"/>
          <w:rtl/>
          <w:lang w:bidi="ar-JO"/>
        </w:rPr>
      </w:pPr>
    </w:p>
    <w:p w14:paraId="25478BF9" w14:textId="3651EAC2" w:rsidR="00640E4B" w:rsidRPr="003338A6" w:rsidRDefault="00640E4B" w:rsidP="00E9332B">
      <w:pPr>
        <w:bidi/>
        <w:ind w:firstLine="720"/>
        <w:jc w:val="both"/>
        <w:rPr>
          <w:rFonts w:ascii="Sakkal Majalla" w:hAnsi="Sakkal Majalla" w:cs="Sakkal Majalla"/>
          <w:color w:val="000000" w:themeColor="text1"/>
          <w:sz w:val="36"/>
          <w:szCs w:val="36"/>
          <w:rtl/>
          <w:lang w:bidi="ar-JO"/>
        </w:rPr>
      </w:pPr>
      <w:r w:rsidRPr="003338A6">
        <w:rPr>
          <w:rFonts w:ascii="Sakkal Majalla" w:hAnsi="Sakkal Majalla" w:cs="Sakkal Majalla"/>
          <w:color w:val="000000" w:themeColor="text1"/>
          <w:sz w:val="36"/>
          <w:szCs w:val="36"/>
          <w:rtl/>
          <w:lang w:bidi="ar-JO"/>
        </w:rPr>
        <w:t xml:space="preserve">ولا تحد التعديلات المطلوبة من طبيعة أو نطاق التغييرات المسموح بها؛ بل إنها تسمح بأي تغييرات ضرورية لجعل الأعمال المغطاة متاحة للمستفيدين والهيئات المعتمدة. نظرًا للتنوع الواسع في إعاقات الطباعة والاحتياجات التكنولوجية المختلفة للأفراد الذين </w:t>
      </w:r>
      <w:r w:rsidR="00BE2E8F" w:rsidRPr="003338A6">
        <w:rPr>
          <w:rFonts w:ascii="Sakkal Majalla" w:hAnsi="Sakkal Majalla" w:cs="Sakkal Majalla" w:hint="cs"/>
          <w:color w:val="000000" w:themeColor="text1"/>
          <w:sz w:val="36"/>
          <w:szCs w:val="36"/>
          <w:rtl/>
          <w:lang w:bidi="ar-JO"/>
        </w:rPr>
        <w:t>لديهم</w:t>
      </w:r>
      <w:r w:rsidRPr="003338A6">
        <w:rPr>
          <w:rFonts w:ascii="Sakkal Majalla" w:hAnsi="Sakkal Majalla" w:cs="Sakkal Majalla"/>
          <w:color w:val="000000" w:themeColor="text1"/>
          <w:sz w:val="36"/>
          <w:szCs w:val="36"/>
          <w:rtl/>
          <w:lang w:bidi="ar-JO"/>
        </w:rPr>
        <w:t xml:space="preserve"> هذه الإعاقات، بل يجب على القانون أن يشمل تنفيذ هذا الحكم من المعاهدة بالكامل للسماح للمستفيدين والهيئات المعتمدة بإجراء أي تعديلات ضرورية لجعل العمل متاحًا لجميع الأشخاص الذين </w:t>
      </w:r>
      <w:r w:rsidR="00BE2E8F" w:rsidRPr="003338A6">
        <w:rPr>
          <w:rFonts w:ascii="Sakkal Majalla" w:hAnsi="Sakkal Majalla" w:cs="Sakkal Majalla" w:hint="cs"/>
          <w:color w:val="000000" w:themeColor="text1"/>
          <w:sz w:val="36"/>
          <w:szCs w:val="36"/>
          <w:rtl/>
          <w:lang w:bidi="ar-JO"/>
        </w:rPr>
        <w:t xml:space="preserve">لديهم </w:t>
      </w:r>
      <w:r w:rsidRPr="003338A6">
        <w:rPr>
          <w:rFonts w:ascii="Sakkal Majalla" w:hAnsi="Sakkal Majalla" w:cs="Sakkal Majalla"/>
          <w:color w:val="000000" w:themeColor="text1"/>
          <w:sz w:val="36"/>
          <w:szCs w:val="36"/>
          <w:rtl/>
          <w:lang w:bidi="ar-JO"/>
        </w:rPr>
        <w:t>إعاقات الطباعة.</w:t>
      </w:r>
    </w:p>
    <w:p w14:paraId="64F3A661" w14:textId="77777777" w:rsidR="00690423" w:rsidRPr="003338A6" w:rsidRDefault="00690423" w:rsidP="00E9332B">
      <w:pPr>
        <w:bidi/>
        <w:ind w:firstLine="720"/>
        <w:jc w:val="both"/>
        <w:rPr>
          <w:rFonts w:ascii="Sakkal Majalla" w:hAnsi="Sakkal Majalla" w:cs="Sakkal Majalla"/>
          <w:color w:val="000000" w:themeColor="text1"/>
          <w:sz w:val="36"/>
          <w:szCs w:val="36"/>
          <w:rtl/>
          <w:lang w:bidi="ar-JO"/>
        </w:rPr>
      </w:pPr>
    </w:p>
    <w:p w14:paraId="44D1A77F" w14:textId="651CA30E" w:rsidR="00640E4B" w:rsidRPr="003338A6" w:rsidRDefault="00640E4B" w:rsidP="00E9332B">
      <w:pPr>
        <w:bidi/>
        <w:ind w:firstLine="720"/>
        <w:jc w:val="both"/>
        <w:rPr>
          <w:rFonts w:ascii="Sakkal Majalla" w:hAnsi="Sakkal Majalla" w:cs="Sakkal Majalla"/>
          <w:color w:val="000000" w:themeColor="text1"/>
          <w:sz w:val="36"/>
          <w:szCs w:val="36"/>
          <w:rtl/>
          <w:lang w:bidi="ar-JO"/>
        </w:rPr>
      </w:pPr>
      <w:r w:rsidRPr="003338A6">
        <w:rPr>
          <w:rFonts w:ascii="Sakkal Majalla" w:hAnsi="Sakkal Majalla" w:cs="Sakkal Majalla"/>
          <w:color w:val="000000" w:themeColor="text1"/>
          <w:sz w:val="36"/>
          <w:szCs w:val="36"/>
          <w:rtl/>
          <w:lang w:bidi="ar-JO"/>
        </w:rPr>
        <w:t xml:space="preserve">ولتنفيذ معاهدة مراكش بطرق تعزز أهدافها المتعلقة بحقوق الإنسان بشكل أفضل، ينبغي أن يتم اعتماد الاستثناءات والقيود غير الإلزامية المشار إليها في المادة (4) من المعاهدة. ومن خلال ممارسة مثلى لاعتماد مثل هذه الاستثناءات بشكل أكثر فعالية على تعزيز هدف معاهدة مراكش المتمثل في تعظيم الفرص للأفراد ذوي الإعاقة في قراءة المطبوعات لإنشاء واستخدام والاستمتاع ومشاركة الأعمال المحمية بحقوق </w:t>
      </w:r>
      <w:r w:rsidR="00FD6A28" w:rsidRPr="003338A6">
        <w:rPr>
          <w:rFonts w:ascii="Sakkal Majalla" w:hAnsi="Sakkal Majalla" w:cs="Sakkal Majalla"/>
          <w:color w:val="000000" w:themeColor="text1"/>
          <w:sz w:val="36"/>
          <w:szCs w:val="36"/>
          <w:rtl/>
          <w:lang w:bidi="ar-JO"/>
        </w:rPr>
        <w:t>المؤلف</w:t>
      </w:r>
      <w:r w:rsidRPr="003338A6">
        <w:rPr>
          <w:rFonts w:ascii="Sakkal Majalla" w:hAnsi="Sakkal Majalla" w:cs="Sakkal Majalla"/>
          <w:color w:val="000000" w:themeColor="text1"/>
          <w:sz w:val="36"/>
          <w:szCs w:val="36"/>
          <w:rtl/>
          <w:lang w:bidi="ar-JO"/>
        </w:rPr>
        <w:t xml:space="preserve"> بشروط تعادل شروط الأشخاص من غير ذوي الإعاقة في قراءة المطبوعات.</w:t>
      </w:r>
    </w:p>
    <w:p w14:paraId="3A139D63" w14:textId="77777777" w:rsidR="00640E4B" w:rsidRPr="003338A6" w:rsidRDefault="00640E4B" w:rsidP="00E9332B">
      <w:pPr>
        <w:bidi/>
        <w:jc w:val="both"/>
        <w:rPr>
          <w:rFonts w:ascii="Sakkal Majalla" w:hAnsi="Sakkal Majalla" w:cs="Sakkal Majalla"/>
          <w:color w:val="000000" w:themeColor="text1"/>
          <w:sz w:val="36"/>
          <w:szCs w:val="36"/>
          <w:rtl/>
          <w:lang w:bidi="ar-JO"/>
        </w:rPr>
      </w:pPr>
    </w:p>
    <w:p w14:paraId="1D89A82C" w14:textId="6DDD18AC" w:rsidR="000351C6" w:rsidRPr="003338A6" w:rsidRDefault="000351C6" w:rsidP="00E9332B">
      <w:pPr>
        <w:bidi/>
        <w:rPr>
          <w:rFonts w:ascii="Sakkal Majalla" w:hAnsi="Sakkal Majalla" w:cs="Sakkal Majalla"/>
          <w:color w:val="000000" w:themeColor="text1"/>
          <w:sz w:val="36"/>
          <w:szCs w:val="36"/>
          <w:rtl/>
          <w:lang w:bidi="ar-JO"/>
        </w:rPr>
      </w:pPr>
      <w:r w:rsidRPr="003338A6">
        <w:rPr>
          <w:rFonts w:ascii="Sakkal Majalla" w:hAnsi="Sakkal Majalla" w:cs="Sakkal Majalla"/>
          <w:color w:val="000000" w:themeColor="text1"/>
          <w:sz w:val="36"/>
          <w:szCs w:val="36"/>
          <w:rtl/>
          <w:lang w:bidi="ar-JO"/>
        </w:rPr>
        <w:br w:type="page"/>
      </w:r>
    </w:p>
    <w:p w14:paraId="56086F8D" w14:textId="77777777" w:rsidR="00640E4B" w:rsidRPr="003338A6" w:rsidRDefault="00640E4B" w:rsidP="00E9332B">
      <w:pPr>
        <w:bidi/>
        <w:jc w:val="both"/>
        <w:rPr>
          <w:rFonts w:ascii="Sakkal Majalla" w:hAnsi="Sakkal Majalla" w:cs="Sakkal Majalla"/>
          <w:color w:val="000000" w:themeColor="text1"/>
          <w:sz w:val="36"/>
          <w:szCs w:val="36"/>
          <w:rtl/>
          <w:lang w:bidi="ar-JO"/>
        </w:rPr>
      </w:pPr>
    </w:p>
    <w:p w14:paraId="1FDB3A9D" w14:textId="77777777" w:rsidR="00640E4B" w:rsidRPr="003338A6" w:rsidRDefault="00640E4B" w:rsidP="00E9332B">
      <w:pPr>
        <w:bidi/>
        <w:rPr>
          <w:rFonts w:ascii="Sakkal Majalla" w:hAnsi="Sakkal Majalla" w:cs="Sakkal Majalla"/>
          <w:color w:val="000000" w:themeColor="text1"/>
          <w:sz w:val="36"/>
          <w:szCs w:val="36"/>
          <w:rtl/>
          <w:cs/>
        </w:rPr>
      </w:pPr>
    </w:p>
    <w:p w14:paraId="38644D1C" w14:textId="77777777" w:rsidR="00640E4B" w:rsidRPr="003338A6" w:rsidRDefault="00640E4B" w:rsidP="00E9332B">
      <w:pPr>
        <w:bidi/>
        <w:jc w:val="both"/>
        <w:outlineLvl w:val="0"/>
        <w:rPr>
          <w:rFonts w:ascii="Sakkal Majalla" w:hAnsi="Sakkal Majalla" w:cs="Sakkal Majalla"/>
          <w:b/>
          <w:bCs/>
          <w:color w:val="000000" w:themeColor="text1"/>
          <w:sz w:val="36"/>
          <w:szCs w:val="36"/>
          <w:rtl/>
          <w:cs/>
        </w:rPr>
      </w:pPr>
      <w:bookmarkStart w:id="16" w:name="_Toc183429101"/>
      <w:r w:rsidRPr="003338A6">
        <w:rPr>
          <w:rFonts w:ascii="Sakkal Majalla" w:hAnsi="Sakkal Majalla" w:cs="Sakkal Majalla"/>
          <w:b/>
          <w:bCs/>
          <w:color w:val="000000" w:themeColor="text1"/>
          <w:sz w:val="36"/>
          <w:szCs w:val="36"/>
          <w:rtl/>
          <w:lang w:bidi="ar-SA"/>
        </w:rPr>
        <w:t>الأشخاص المستفيدون</w:t>
      </w:r>
      <w:r w:rsidRPr="003338A6">
        <w:rPr>
          <w:rFonts w:ascii="Sakkal Majalla" w:hAnsi="Sakkal Majalla" w:cs="Sakkal Majalla"/>
          <w:b/>
          <w:bCs/>
          <w:color w:val="000000" w:themeColor="text1"/>
          <w:sz w:val="36"/>
          <w:szCs w:val="36"/>
          <w:rtl/>
          <w:cs/>
        </w:rPr>
        <w:t>|</w:t>
      </w:r>
      <w:bookmarkEnd w:id="16"/>
    </w:p>
    <w:p w14:paraId="7AEF0E39" w14:textId="77777777" w:rsidR="00640E4B" w:rsidRPr="003338A6" w:rsidRDefault="00640E4B" w:rsidP="00E9332B">
      <w:pPr>
        <w:bidi/>
        <w:jc w:val="both"/>
        <w:rPr>
          <w:rFonts w:ascii="Sakkal Majalla" w:hAnsi="Sakkal Majalla" w:cs="Sakkal Majalla"/>
          <w:color w:val="000000" w:themeColor="text1"/>
          <w:sz w:val="36"/>
          <w:szCs w:val="36"/>
          <w:rtl/>
          <w:cs/>
        </w:rPr>
      </w:pPr>
    </w:p>
    <w:p w14:paraId="4001A5DB" w14:textId="08E8DF0B" w:rsidR="00640E4B" w:rsidRPr="003338A6" w:rsidRDefault="00D81CDE" w:rsidP="00E9332B">
      <w:pPr>
        <w:bidi/>
        <w:spacing w:after="160" w:line="259" w:lineRule="auto"/>
        <w:ind w:left="1440"/>
        <w:jc w:val="both"/>
        <w:rPr>
          <w:rFonts w:ascii="Sakkal Majalla" w:hAnsi="Sakkal Majalla" w:cs="Sakkal Majalla"/>
          <w:b/>
          <w:bCs/>
          <w:i/>
          <w:iCs/>
          <w:color w:val="000000" w:themeColor="text1"/>
          <w:sz w:val="36"/>
          <w:szCs w:val="36"/>
          <w:lang w:bidi="ar-JO"/>
        </w:rPr>
      </w:pPr>
      <w:r>
        <w:rPr>
          <w:rFonts w:ascii="Sakkal Majalla" w:hAnsi="Sakkal Majalla" w:cs="Sakkal Majalla" w:hint="cs"/>
          <w:b/>
          <w:bCs/>
          <w:i/>
          <w:iCs/>
          <w:color w:val="000000" w:themeColor="text1"/>
          <w:sz w:val="36"/>
          <w:szCs w:val="36"/>
          <w:rtl/>
          <w:lang w:bidi="ar-JO"/>
        </w:rPr>
        <w:t xml:space="preserve">نص </w:t>
      </w:r>
      <w:proofErr w:type="gramStart"/>
      <w:r w:rsidR="00640E4B" w:rsidRPr="003338A6">
        <w:rPr>
          <w:rFonts w:ascii="Sakkal Majalla" w:hAnsi="Sakkal Majalla" w:cs="Sakkal Majalla"/>
          <w:b/>
          <w:bCs/>
          <w:i/>
          <w:iCs/>
          <w:color w:val="000000" w:themeColor="text1"/>
          <w:sz w:val="36"/>
          <w:szCs w:val="36"/>
          <w:rtl/>
          <w:lang w:bidi="ar-JO"/>
        </w:rPr>
        <w:t>المادة(</w:t>
      </w:r>
      <w:proofErr w:type="gramEnd"/>
      <w:r w:rsidR="00640E4B" w:rsidRPr="003338A6">
        <w:rPr>
          <w:rFonts w:ascii="Sakkal Majalla" w:hAnsi="Sakkal Majalla" w:cs="Sakkal Majalla"/>
          <w:b/>
          <w:bCs/>
          <w:i/>
          <w:iCs/>
          <w:color w:val="000000" w:themeColor="text1"/>
          <w:sz w:val="36"/>
          <w:szCs w:val="36"/>
          <w:rtl/>
          <w:lang w:bidi="ar-JO"/>
        </w:rPr>
        <w:t>3)</w:t>
      </w:r>
      <w:r w:rsidR="00FD6A28" w:rsidRPr="003338A6">
        <w:rPr>
          <w:rFonts w:ascii="Sakkal Majalla" w:hAnsi="Sakkal Majalla" w:cs="Sakkal Majalla"/>
          <w:b/>
          <w:bCs/>
          <w:i/>
          <w:iCs/>
          <w:color w:val="000000" w:themeColor="text1"/>
          <w:sz w:val="36"/>
          <w:szCs w:val="36"/>
          <w:rtl/>
          <w:lang w:bidi="ar-JO"/>
        </w:rPr>
        <w:t>"</w:t>
      </w:r>
      <w:r w:rsidR="00640E4B" w:rsidRPr="003338A6">
        <w:rPr>
          <w:rFonts w:ascii="Sakkal Majalla" w:hAnsi="Sakkal Majalla" w:cs="Sakkal Majalla"/>
          <w:b/>
          <w:bCs/>
          <w:i/>
          <w:iCs/>
          <w:color w:val="000000" w:themeColor="text1"/>
          <w:sz w:val="36"/>
          <w:szCs w:val="36"/>
          <w:rtl/>
          <w:lang w:bidi="ar-JO"/>
        </w:rPr>
        <w:t xml:space="preserve"> </w:t>
      </w:r>
      <w:r w:rsidR="00640E4B" w:rsidRPr="003338A6">
        <w:rPr>
          <w:rFonts w:ascii="Sakkal Majalla" w:hAnsi="Sakkal Majalla" w:cs="Sakkal Majalla"/>
          <w:b/>
          <w:bCs/>
          <w:i/>
          <w:iCs/>
          <w:color w:val="000000" w:themeColor="text1"/>
          <w:sz w:val="36"/>
          <w:szCs w:val="36"/>
          <w:rtl/>
          <w:lang w:bidi="ar-SA"/>
        </w:rPr>
        <w:t>الشخص المستفيد هو شخص:</w:t>
      </w:r>
    </w:p>
    <w:p w14:paraId="1A4493DC" w14:textId="77777777" w:rsidR="00640E4B" w:rsidRPr="003338A6" w:rsidRDefault="00640E4B" w:rsidP="00E9332B">
      <w:pPr>
        <w:bidi/>
        <w:spacing w:after="160" w:line="259" w:lineRule="auto"/>
        <w:ind w:left="1440"/>
        <w:jc w:val="both"/>
        <w:rPr>
          <w:rFonts w:ascii="Sakkal Majalla" w:hAnsi="Sakkal Majalla" w:cs="Sakkal Majalla"/>
          <w:b/>
          <w:bCs/>
          <w:i/>
          <w:iCs/>
          <w:color w:val="000000" w:themeColor="text1"/>
          <w:sz w:val="36"/>
          <w:szCs w:val="36"/>
          <w:rtl/>
          <w:lang w:bidi="ar-SA"/>
        </w:rPr>
      </w:pPr>
      <w:r w:rsidRPr="003338A6">
        <w:rPr>
          <w:rFonts w:ascii="Sakkal Majalla" w:hAnsi="Sakkal Majalla" w:cs="Sakkal Majalla"/>
          <w:b/>
          <w:bCs/>
          <w:i/>
          <w:iCs/>
          <w:color w:val="000000" w:themeColor="text1"/>
          <w:sz w:val="36"/>
          <w:szCs w:val="36"/>
          <w:rtl/>
          <w:lang w:bidi="ar-SA"/>
        </w:rPr>
        <w:t>(أ) مكفوف؛</w:t>
      </w:r>
    </w:p>
    <w:p w14:paraId="53E91578" w14:textId="77777777" w:rsidR="00640E4B" w:rsidRPr="003338A6" w:rsidRDefault="00640E4B" w:rsidP="00E9332B">
      <w:pPr>
        <w:bidi/>
        <w:spacing w:after="160" w:line="259" w:lineRule="auto"/>
        <w:ind w:left="1440"/>
        <w:jc w:val="both"/>
        <w:rPr>
          <w:rFonts w:ascii="Sakkal Majalla" w:hAnsi="Sakkal Majalla" w:cs="Sakkal Majalla"/>
          <w:b/>
          <w:bCs/>
          <w:i/>
          <w:iCs/>
          <w:color w:val="000000" w:themeColor="text1"/>
          <w:sz w:val="36"/>
          <w:szCs w:val="36"/>
          <w:rtl/>
          <w:lang w:bidi="ar-SA"/>
        </w:rPr>
      </w:pPr>
      <w:r w:rsidRPr="003338A6">
        <w:rPr>
          <w:rFonts w:ascii="Sakkal Majalla" w:hAnsi="Sakkal Majalla" w:cs="Sakkal Majalla"/>
          <w:b/>
          <w:bCs/>
          <w:i/>
          <w:iCs/>
          <w:color w:val="000000" w:themeColor="text1"/>
          <w:sz w:val="36"/>
          <w:szCs w:val="36"/>
          <w:rtl/>
          <w:lang w:bidi="ar-SA"/>
        </w:rPr>
        <w:t>(ب) أو ذو إعاقة بصرية أو عجز عن الإدراك أو القراءة لا يمكن تحسينه كي تصبح وظيفة بصره تعادل إلى حد كبير بصر شخص بلا إعاقة أو بلا عجز من هذا القبيل، وممّا يجعله غير قادر على قراءة المصنفات المطبوعة بقدر يضاهي إلى حد كبير قدرة شخص بلا إعاقة أو بلا عجز؛</w:t>
      </w:r>
    </w:p>
    <w:p w14:paraId="2FE97F6D" w14:textId="79715EC2" w:rsidR="00640E4B" w:rsidRPr="003338A6" w:rsidRDefault="00640E4B" w:rsidP="00E9332B">
      <w:pPr>
        <w:bidi/>
        <w:spacing w:after="160" w:line="259" w:lineRule="auto"/>
        <w:ind w:left="1440"/>
        <w:jc w:val="both"/>
        <w:rPr>
          <w:rFonts w:ascii="Sakkal Majalla" w:hAnsi="Sakkal Majalla" w:cs="Sakkal Majalla"/>
          <w:b/>
          <w:bCs/>
          <w:i/>
          <w:iCs/>
          <w:color w:val="000000" w:themeColor="text1"/>
          <w:sz w:val="36"/>
          <w:szCs w:val="36"/>
          <w:rtl/>
          <w:lang w:bidi="ar-SA"/>
        </w:rPr>
      </w:pPr>
      <w:r w:rsidRPr="003338A6">
        <w:rPr>
          <w:rFonts w:ascii="Sakkal Majalla" w:hAnsi="Sakkal Majalla" w:cs="Sakkal Majalla"/>
          <w:b/>
          <w:bCs/>
          <w:i/>
          <w:iCs/>
          <w:color w:val="000000" w:themeColor="text1"/>
          <w:sz w:val="36"/>
          <w:szCs w:val="36"/>
          <w:rtl/>
          <w:lang w:bidi="ar-SA"/>
        </w:rPr>
        <w:t>(ج) أو غير قادر، بخلاف ذلك، على مسك كتاب أو استخدامه أو على التحديق بعينيه أو تحريكهما إلى حد يكون مقبولا بوجه عام للقراءة بسبب إعاقة جسدية؛</w:t>
      </w:r>
      <w:r w:rsidRPr="003338A6">
        <w:rPr>
          <w:rFonts w:ascii="Sakkal Majalla" w:hAnsi="Sakkal Majalla" w:cs="Sakkal Majalla"/>
          <w:b/>
          <w:bCs/>
          <w:i/>
          <w:iCs/>
          <w:color w:val="000000" w:themeColor="text1"/>
          <w:sz w:val="36"/>
          <w:szCs w:val="36"/>
          <w:rtl/>
          <w:cs/>
        </w:rPr>
        <w:t xml:space="preserve"> </w:t>
      </w:r>
      <w:r w:rsidRPr="003338A6">
        <w:rPr>
          <w:rFonts w:ascii="Sakkal Majalla" w:hAnsi="Sakkal Majalla" w:cs="Sakkal Majalla"/>
          <w:b/>
          <w:bCs/>
          <w:i/>
          <w:iCs/>
          <w:color w:val="000000" w:themeColor="text1"/>
          <w:sz w:val="36"/>
          <w:szCs w:val="36"/>
          <w:u w:val="single"/>
          <w:rtl/>
          <w:lang w:bidi="ar-SA"/>
        </w:rPr>
        <w:t>وبصرف النظر عن أيّة حالات عجز أخرى</w:t>
      </w:r>
      <w:r w:rsidRPr="003338A6">
        <w:rPr>
          <w:rFonts w:ascii="Sakkal Majalla" w:hAnsi="Sakkal Majalla" w:cs="Sakkal Majalla"/>
          <w:b/>
          <w:bCs/>
          <w:i/>
          <w:iCs/>
          <w:color w:val="000000" w:themeColor="text1"/>
          <w:sz w:val="36"/>
          <w:szCs w:val="36"/>
          <w:rtl/>
          <w:lang w:bidi="ar-SA"/>
        </w:rPr>
        <w:t>.</w:t>
      </w:r>
      <w:r w:rsidRPr="003338A6">
        <w:rPr>
          <w:rFonts w:ascii="Sakkal Majalla" w:hAnsi="Sakkal Majalla" w:cs="Sakkal Majalla"/>
          <w:b/>
          <w:bCs/>
          <w:i/>
          <w:iCs/>
          <w:color w:val="000000" w:themeColor="text1"/>
          <w:sz w:val="36"/>
          <w:szCs w:val="36"/>
          <w:rtl/>
          <w:cs/>
        </w:rPr>
        <w:t>"</w:t>
      </w:r>
    </w:p>
    <w:p w14:paraId="2BCA427A" w14:textId="77777777" w:rsidR="00640E4B" w:rsidRPr="003338A6" w:rsidRDefault="00640E4B" w:rsidP="00E9332B">
      <w:pPr>
        <w:bidi/>
        <w:jc w:val="both"/>
        <w:rPr>
          <w:rFonts w:ascii="Sakkal Majalla" w:hAnsi="Sakkal Majalla" w:cs="Sakkal Majalla"/>
          <w:color w:val="000000" w:themeColor="text1"/>
          <w:sz w:val="36"/>
          <w:szCs w:val="36"/>
          <w:rtl/>
          <w:cs/>
        </w:rPr>
      </w:pPr>
    </w:p>
    <w:p w14:paraId="09651FE9" w14:textId="7C3800FA" w:rsidR="00640E4B" w:rsidRPr="003338A6" w:rsidRDefault="00640E4B" w:rsidP="007A4234">
      <w:pPr>
        <w:bidi/>
        <w:ind w:firstLine="720"/>
        <w:jc w:val="both"/>
        <w:rPr>
          <w:rFonts w:ascii="Sakkal Majalla" w:hAnsi="Sakkal Majalla" w:cs="Sakkal Majalla"/>
          <w:color w:val="000000" w:themeColor="text1"/>
          <w:sz w:val="36"/>
          <w:szCs w:val="36"/>
          <w:rtl/>
          <w:cs/>
        </w:rPr>
      </w:pPr>
      <w:r w:rsidRPr="003338A6">
        <w:rPr>
          <w:rFonts w:ascii="Sakkal Majalla" w:hAnsi="Sakkal Majalla" w:cs="Sakkal Majalla"/>
          <w:color w:val="000000" w:themeColor="text1"/>
          <w:sz w:val="36"/>
          <w:szCs w:val="36"/>
          <w:rtl/>
          <w:lang w:bidi="ar-SA"/>
        </w:rPr>
        <w:t>تتمثل الأهداف الأساسية لمعاهدة مراكش في مساعدة الأفراد ذوي الإعاقة المختل</w:t>
      </w:r>
      <w:r w:rsidR="007A4234">
        <w:rPr>
          <w:rFonts w:ascii="Sakkal Majalla" w:hAnsi="Sakkal Majalla" w:cs="Sakkal Majalla"/>
          <w:color w:val="000000" w:themeColor="text1"/>
          <w:sz w:val="36"/>
          <w:szCs w:val="36"/>
          <w:rtl/>
          <w:lang w:bidi="ar-SA"/>
        </w:rPr>
        <w:t>فة في قراءة المطبوعات والذين لا</w:t>
      </w:r>
      <w:r w:rsidR="007A4234">
        <w:rPr>
          <w:rFonts w:ascii="Sakkal Majalla" w:hAnsi="Sakkal Majalla" w:cs="Sakkal Majalla" w:hint="cs"/>
          <w:color w:val="000000" w:themeColor="text1"/>
          <w:sz w:val="36"/>
          <w:szCs w:val="36"/>
          <w:rtl/>
          <w:lang w:bidi="ar-SA"/>
        </w:rPr>
        <w:t xml:space="preserve"> يتمكنون من </w:t>
      </w:r>
      <w:r w:rsidRPr="003338A6">
        <w:rPr>
          <w:rFonts w:ascii="Sakkal Majalla" w:hAnsi="Sakkal Majalla" w:cs="Sakkal Majalla"/>
          <w:color w:val="000000" w:themeColor="text1"/>
          <w:sz w:val="36"/>
          <w:szCs w:val="36"/>
          <w:rtl/>
          <w:lang w:bidi="ar-SA"/>
        </w:rPr>
        <w:t>الوصول إلى الكتب وغيرها من المواد الثقافية بالتنسيقات التقليدية</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cs/>
          <w:lang w:bidi="ar-SA"/>
        </w:rPr>
        <w:t xml:space="preserve">وتشير معاهدة مراكش إلى هؤلاء الأفراد باعتبارهم </w:t>
      </w:r>
      <w:r w:rsidRPr="003338A6">
        <w:rPr>
          <w:rFonts w:ascii="Sakkal Majalla" w:hAnsi="Sakkal Majalla" w:cs="Sakkal Majalla"/>
          <w:color w:val="000000" w:themeColor="text1"/>
          <w:sz w:val="36"/>
          <w:szCs w:val="36"/>
          <w:rtl/>
          <w:cs/>
        </w:rPr>
        <w:t>"</w:t>
      </w:r>
      <w:r w:rsidRPr="003338A6">
        <w:rPr>
          <w:rFonts w:ascii="Sakkal Majalla" w:hAnsi="Sakkal Majalla" w:cs="Sakkal Majalla"/>
          <w:b/>
          <w:bCs/>
          <w:color w:val="000000" w:themeColor="text1"/>
          <w:sz w:val="36"/>
          <w:szCs w:val="36"/>
          <w:rtl/>
          <w:lang w:bidi="ar-SA"/>
        </w:rPr>
        <w:t>الأشخاص المستفيدين</w:t>
      </w:r>
      <w:r w:rsidRPr="003338A6">
        <w:rPr>
          <w:rFonts w:ascii="Sakkal Majalla" w:hAnsi="Sakkal Majalla" w:cs="Sakkal Majalla"/>
          <w:color w:val="000000" w:themeColor="text1"/>
          <w:sz w:val="36"/>
          <w:szCs w:val="36"/>
          <w:rtl/>
          <w:cs/>
        </w:rPr>
        <w:t>"</w:t>
      </w:r>
      <w:r w:rsidRPr="003338A6">
        <w:rPr>
          <w:rFonts w:ascii="Sakkal Majalla" w:hAnsi="Sakkal Majalla" w:cs="Sakkal Majalla"/>
          <w:color w:val="000000" w:themeColor="text1"/>
          <w:sz w:val="36"/>
          <w:szCs w:val="36"/>
          <w:rtl/>
          <w:cs/>
          <w:lang w:bidi="ar-SA"/>
        </w:rPr>
        <w:t>، وهو مصطلح</w:t>
      </w:r>
      <w:r w:rsidRPr="003338A6">
        <w:rPr>
          <w:rFonts w:ascii="Sakkal Majalla" w:hAnsi="Sakkal Majalla" w:cs="Sakkal Majalla"/>
          <w:color w:val="000000" w:themeColor="text1"/>
          <w:sz w:val="36"/>
          <w:szCs w:val="36"/>
          <w:rtl/>
          <w:lang w:bidi="ar-SA"/>
        </w:rPr>
        <w:t xml:space="preserve"> يؤكد على الأهمية التي أولاها المفاوضون لتمكين هؤلاء الأفراد من إنشاء نسخ بتنسيقات يمكن الوصول إليها ومشاركتها</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 xml:space="preserve">باعتبارهم </w:t>
      </w:r>
      <w:r w:rsidRPr="003338A6">
        <w:rPr>
          <w:rFonts w:ascii="Sakkal Majalla" w:hAnsi="Sakkal Majalla" w:cs="Sakkal Majalla"/>
          <w:color w:val="000000" w:themeColor="text1"/>
          <w:sz w:val="36"/>
          <w:szCs w:val="36"/>
          <w:rtl/>
          <w:cs/>
        </w:rPr>
        <w:t>"</w:t>
      </w:r>
      <w:r w:rsidRPr="003338A6">
        <w:rPr>
          <w:rFonts w:ascii="Sakkal Majalla" w:hAnsi="Sakkal Majalla" w:cs="Sakkal Majalla"/>
          <w:color w:val="000000" w:themeColor="text1"/>
          <w:sz w:val="36"/>
          <w:szCs w:val="36"/>
          <w:rtl/>
          <w:cs/>
          <w:lang w:bidi="ar-SA"/>
        </w:rPr>
        <w:t>أصحاب الحقوق</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cs/>
          <w:lang w:bidi="ar-SA"/>
        </w:rPr>
        <w:t xml:space="preserve">الأشخاص الذين يحق لهم قانوناً إنشاء نسخ بتنسيقات يمكن الوصول إليها ومشاركتها والحصول على مساعدة </w:t>
      </w:r>
      <w:r w:rsidRPr="003338A6">
        <w:rPr>
          <w:rFonts w:ascii="Sakkal Majalla" w:hAnsi="Sakkal Majalla" w:cs="Sakkal Majalla"/>
          <w:color w:val="000000" w:themeColor="text1"/>
          <w:sz w:val="36"/>
          <w:szCs w:val="36"/>
          <w:rtl/>
          <w:lang w:bidi="ar-SA"/>
        </w:rPr>
        <w:t>الهيئات المعتمدة في القيام بذلك</w:t>
      </w:r>
      <w:r w:rsidRPr="003338A6">
        <w:rPr>
          <w:rFonts w:ascii="Sakkal Majalla" w:hAnsi="Sakkal Majalla" w:cs="Sakkal Majalla"/>
          <w:color w:val="000000" w:themeColor="text1"/>
          <w:sz w:val="36"/>
          <w:szCs w:val="36"/>
          <w:rtl/>
          <w:cs/>
        </w:rPr>
        <w:t>.</w:t>
      </w:r>
    </w:p>
    <w:p w14:paraId="293A56F3" w14:textId="77777777" w:rsidR="006915F1" w:rsidRPr="003338A6" w:rsidRDefault="006915F1" w:rsidP="00E9332B">
      <w:pPr>
        <w:bidi/>
        <w:ind w:firstLine="720"/>
        <w:jc w:val="both"/>
        <w:rPr>
          <w:rFonts w:ascii="Sakkal Majalla" w:hAnsi="Sakkal Majalla" w:cs="Sakkal Majalla"/>
          <w:color w:val="000000" w:themeColor="text1"/>
          <w:sz w:val="36"/>
          <w:szCs w:val="36"/>
        </w:rPr>
      </w:pPr>
    </w:p>
    <w:p w14:paraId="0785DC1B" w14:textId="2FE37CF3" w:rsidR="00640E4B" w:rsidRPr="003338A6" w:rsidRDefault="00640E4B" w:rsidP="00E9332B">
      <w:pPr>
        <w:bidi/>
        <w:ind w:firstLine="720"/>
        <w:jc w:val="both"/>
        <w:rPr>
          <w:rFonts w:ascii="Sakkal Majalla" w:hAnsi="Sakkal Majalla" w:cs="Sakkal Majalla"/>
          <w:color w:val="000000" w:themeColor="text1"/>
          <w:sz w:val="36"/>
          <w:szCs w:val="36"/>
          <w:rtl/>
          <w:cs/>
        </w:rPr>
      </w:pPr>
      <w:r w:rsidRPr="003338A6">
        <w:rPr>
          <w:rFonts w:ascii="Sakkal Majalla" w:hAnsi="Sakkal Majalla" w:cs="Sakkal Majalla"/>
          <w:color w:val="000000" w:themeColor="text1"/>
          <w:sz w:val="36"/>
          <w:szCs w:val="36"/>
          <w:rtl/>
          <w:lang w:bidi="ar-SA"/>
        </w:rPr>
        <w:t xml:space="preserve">يحلل هذا القسم من الدليل عبارة </w:t>
      </w:r>
      <w:r w:rsidRPr="003338A6">
        <w:rPr>
          <w:rFonts w:ascii="Sakkal Majalla" w:hAnsi="Sakkal Majalla" w:cs="Sakkal Majalla"/>
          <w:color w:val="000000" w:themeColor="text1"/>
          <w:sz w:val="36"/>
          <w:szCs w:val="36"/>
          <w:rtl/>
          <w:cs/>
        </w:rPr>
        <w:t>"</w:t>
      </w:r>
      <w:r w:rsidRPr="003338A6">
        <w:rPr>
          <w:rFonts w:ascii="Sakkal Majalla" w:hAnsi="Sakkal Majalla" w:cs="Sakkal Majalla"/>
          <w:color w:val="000000" w:themeColor="text1"/>
          <w:sz w:val="36"/>
          <w:szCs w:val="36"/>
          <w:rtl/>
          <w:cs/>
          <w:lang w:bidi="ar-SA"/>
        </w:rPr>
        <w:t>الأشخاص المستفيدون</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cs/>
          <w:lang w:bidi="ar-SA"/>
        </w:rPr>
        <w:t>في المادة</w:t>
      </w:r>
      <w:r w:rsidRPr="003338A6">
        <w:rPr>
          <w:rFonts w:ascii="Sakkal Majalla" w:hAnsi="Sakkal Majalla" w:cs="Sakkal Majalla"/>
          <w:color w:val="000000" w:themeColor="text1"/>
          <w:sz w:val="36"/>
          <w:szCs w:val="36"/>
          <w:rtl/>
          <w:cs/>
        </w:rPr>
        <w:t xml:space="preserve"> (3)</w:t>
      </w:r>
      <w:r w:rsidRPr="003338A6">
        <w:rPr>
          <w:rFonts w:ascii="Sakkal Majalla" w:hAnsi="Sakkal Majalla" w:cs="Sakkal Majalla"/>
          <w:color w:val="000000" w:themeColor="text1"/>
          <w:sz w:val="36"/>
          <w:szCs w:val="36"/>
          <w:rtl/>
          <w:lang w:bidi="ar-SA"/>
        </w:rPr>
        <w:t xml:space="preserve"> من معاهدة مراكش ويقترح كيف ينبغي </w:t>
      </w:r>
      <w:r w:rsidR="00FD6A28" w:rsidRPr="003338A6">
        <w:rPr>
          <w:rFonts w:ascii="Sakkal Majalla" w:hAnsi="Sakkal Majalla" w:cs="Sakkal Majalla"/>
          <w:color w:val="000000" w:themeColor="text1"/>
          <w:sz w:val="36"/>
          <w:szCs w:val="36"/>
          <w:rtl/>
          <w:lang w:bidi="ar-SA"/>
        </w:rPr>
        <w:t xml:space="preserve">للاردن </w:t>
      </w:r>
      <w:r w:rsidRPr="003338A6">
        <w:rPr>
          <w:rFonts w:ascii="Sakkal Majalla" w:hAnsi="Sakkal Majalla" w:cs="Sakkal Majalla"/>
          <w:color w:val="000000" w:themeColor="text1"/>
          <w:sz w:val="36"/>
          <w:szCs w:val="36"/>
          <w:rtl/>
          <w:lang w:bidi="ar-SA"/>
        </w:rPr>
        <w:t xml:space="preserve">أن تنفذ هذا الحكم في القانون </w:t>
      </w:r>
      <w:r w:rsidR="00FD6A28" w:rsidRPr="003338A6">
        <w:rPr>
          <w:rFonts w:ascii="Sakkal Majalla" w:hAnsi="Sakkal Majalla" w:cs="Sakkal Majalla"/>
          <w:color w:val="000000" w:themeColor="text1"/>
          <w:sz w:val="36"/>
          <w:szCs w:val="36"/>
          <w:rtl/>
          <w:lang w:bidi="ar-SA"/>
        </w:rPr>
        <w:t>الاردني</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cs/>
          <w:lang w:bidi="ar-SA"/>
        </w:rPr>
        <w:t xml:space="preserve">كما هو موضح أدناه، تشمل المادة </w:t>
      </w:r>
      <w:r w:rsidRPr="003338A6">
        <w:rPr>
          <w:rFonts w:ascii="Sakkal Majalla" w:hAnsi="Sakkal Majalla" w:cs="Sakkal Majalla"/>
          <w:color w:val="000000" w:themeColor="text1"/>
          <w:sz w:val="36"/>
          <w:szCs w:val="36"/>
          <w:rtl/>
          <w:cs/>
        </w:rPr>
        <w:t xml:space="preserve">3 </w:t>
      </w:r>
      <w:r w:rsidRPr="003338A6">
        <w:rPr>
          <w:rFonts w:ascii="Sakkal Majalla" w:hAnsi="Sakkal Majalla" w:cs="Sakkal Majalla"/>
          <w:color w:val="000000" w:themeColor="text1"/>
          <w:sz w:val="36"/>
          <w:szCs w:val="36"/>
          <w:rtl/>
          <w:cs/>
          <w:lang w:bidi="ar-SA"/>
        </w:rPr>
        <w:t>ثلاث فئات مختلفة من الأشخاص ذوي الإعاقة</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cs/>
          <w:lang w:bidi="ar-SA"/>
        </w:rPr>
        <w:t xml:space="preserve">يتم تعريف هذه </w:t>
      </w:r>
      <w:r w:rsidRPr="003338A6">
        <w:rPr>
          <w:rFonts w:ascii="Sakkal Majalla" w:hAnsi="Sakkal Majalla" w:cs="Sakkal Majalla"/>
          <w:color w:val="000000" w:themeColor="text1"/>
          <w:sz w:val="36"/>
          <w:szCs w:val="36"/>
          <w:rtl/>
          <w:lang w:bidi="ar-SA"/>
        </w:rPr>
        <w:t xml:space="preserve">الإعاقات </w:t>
      </w:r>
      <w:r w:rsidRPr="003338A6">
        <w:rPr>
          <w:rFonts w:ascii="Sakkal Majalla" w:hAnsi="Sakkal Majalla" w:cs="Sakkal Majalla"/>
          <w:color w:val="000000" w:themeColor="text1"/>
          <w:sz w:val="36"/>
          <w:szCs w:val="36"/>
          <w:rtl/>
          <w:lang w:bidi="ar-SA"/>
        </w:rPr>
        <w:lastRenderedPageBreak/>
        <w:t>بالإشارة إلى الحواجز الوظيفية والاجتماعية التي تمنع الأفراد ذوي الإعاقة من الوصول إلى الأعمال المطبوعة التقليدية</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cs/>
          <w:lang w:bidi="ar-SA"/>
        </w:rPr>
        <w:t xml:space="preserve">إذا كانت استثناءات وقيود </w:t>
      </w:r>
      <w:r w:rsidR="003B2AA9" w:rsidRPr="003338A6">
        <w:rPr>
          <w:rFonts w:ascii="Sakkal Majalla" w:hAnsi="Sakkal Majalla" w:cs="Sakkal Majalla"/>
          <w:color w:val="000000" w:themeColor="text1"/>
          <w:sz w:val="36"/>
          <w:szCs w:val="36"/>
          <w:rtl/>
          <w:cs/>
          <w:lang w:bidi="ar-SA"/>
        </w:rPr>
        <w:t xml:space="preserve">قانون حماية حق المؤلف والحقوق المجاورة الحالي </w:t>
      </w:r>
      <w:r w:rsidRPr="003338A6">
        <w:rPr>
          <w:rFonts w:ascii="Sakkal Majalla" w:hAnsi="Sakkal Majalla" w:cs="Sakkal Majalla"/>
          <w:color w:val="000000" w:themeColor="text1"/>
          <w:sz w:val="36"/>
          <w:szCs w:val="36"/>
          <w:rtl/>
          <w:cs/>
          <w:lang w:bidi="ar-SA"/>
        </w:rPr>
        <w:t>لا تنطبق حاليًا على الفئات الثلاث من الأفراد ذوي الإعاقة، فيجب على الدولة توسيع نط</w:t>
      </w:r>
      <w:r w:rsidRPr="003338A6">
        <w:rPr>
          <w:rFonts w:ascii="Sakkal Majalla" w:hAnsi="Sakkal Majalla" w:cs="Sakkal Majalla"/>
          <w:color w:val="000000" w:themeColor="text1"/>
          <w:sz w:val="36"/>
          <w:szCs w:val="36"/>
          <w:rtl/>
          <w:lang w:bidi="ar-SA"/>
        </w:rPr>
        <w:t>اق هذه الأحكام للامتثال للمعاهدة</w:t>
      </w:r>
      <w:r w:rsidRPr="003338A6">
        <w:rPr>
          <w:rFonts w:ascii="Sakkal Majalla" w:hAnsi="Sakkal Majalla" w:cs="Sakkal Majalla"/>
          <w:color w:val="000000" w:themeColor="text1"/>
          <w:sz w:val="36"/>
          <w:szCs w:val="36"/>
          <w:rtl/>
          <w:cs/>
        </w:rPr>
        <w:t xml:space="preserve">. </w:t>
      </w:r>
    </w:p>
    <w:p w14:paraId="60F6C8A5" w14:textId="77777777" w:rsidR="006915F1" w:rsidRPr="003338A6" w:rsidRDefault="006915F1" w:rsidP="00E9332B">
      <w:pPr>
        <w:bidi/>
        <w:ind w:firstLine="720"/>
        <w:jc w:val="both"/>
        <w:rPr>
          <w:rFonts w:ascii="Sakkal Majalla" w:hAnsi="Sakkal Majalla" w:cs="Sakkal Majalla"/>
          <w:color w:val="000000" w:themeColor="text1"/>
          <w:sz w:val="36"/>
          <w:szCs w:val="36"/>
        </w:rPr>
      </w:pPr>
    </w:p>
    <w:p w14:paraId="35599C99" w14:textId="0900F58D" w:rsidR="00640E4B" w:rsidRPr="003338A6" w:rsidRDefault="00640E4B" w:rsidP="00E9332B">
      <w:pPr>
        <w:bidi/>
        <w:ind w:firstLine="720"/>
        <w:jc w:val="both"/>
        <w:rPr>
          <w:rFonts w:ascii="Sakkal Majalla" w:hAnsi="Sakkal Majalla" w:cs="Sakkal Majalla"/>
          <w:color w:val="000000" w:themeColor="text1"/>
          <w:sz w:val="36"/>
          <w:szCs w:val="36"/>
          <w:rtl/>
          <w:cs/>
        </w:rPr>
      </w:pPr>
      <w:r w:rsidRPr="003338A6">
        <w:rPr>
          <w:rFonts w:ascii="Sakkal Majalla" w:hAnsi="Sakkal Majalla" w:cs="Sakkal Majalla"/>
          <w:color w:val="000000" w:themeColor="text1"/>
          <w:sz w:val="36"/>
          <w:szCs w:val="36"/>
          <w:rtl/>
          <w:lang w:bidi="ar-SA"/>
        </w:rPr>
        <w:t>أبسط طريقة للقيام بذلك هي تتبع اللغة في المادة</w:t>
      </w:r>
      <w:r w:rsidRPr="003338A6">
        <w:rPr>
          <w:rFonts w:ascii="Sakkal Majalla" w:hAnsi="Sakkal Majalla" w:cs="Sakkal Majalla"/>
          <w:color w:val="000000" w:themeColor="text1"/>
          <w:sz w:val="36"/>
          <w:szCs w:val="36"/>
          <w:rtl/>
          <w:cs/>
        </w:rPr>
        <w:t xml:space="preserve"> (3)</w:t>
      </w:r>
      <w:r w:rsidR="003B2AA9" w:rsidRPr="003338A6">
        <w:rPr>
          <w:rFonts w:ascii="Sakkal Majalla" w:hAnsi="Sakkal Majalla" w:cs="Sakkal Majalla"/>
          <w:color w:val="000000" w:themeColor="text1"/>
          <w:sz w:val="36"/>
          <w:szCs w:val="36"/>
          <w:rtl/>
          <w:lang w:bidi="ar-JO"/>
        </w:rPr>
        <w:t xml:space="preserve"> من المعاهدة</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cs/>
          <w:lang w:bidi="ar-SA"/>
        </w:rPr>
        <w:t xml:space="preserve">ومع ذلك، قد تختار الدول أيضًا تطبيق المعاهدة على الأشخاص ذوي الإعاقة بشكل عام، سواء اعترافًا بحقيقة أن الأشخاص المستفيدين غالبًا ما </w:t>
      </w:r>
      <w:r w:rsidR="00014D34" w:rsidRPr="003338A6">
        <w:rPr>
          <w:rFonts w:ascii="Sakkal Majalla" w:hAnsi="Sakkal Majalla" w:cs="Sakkal Majalla" w:hint="cs"/>
          <w:color w:val="000000" w:themeColor="text1"/>
          <w:sz w:val="36"/>
          <w:szCs w:val="36"/>
          <w:rtl/>
          <w:cs/>
          <w:lang w:bidi="ar-SA"/>
        </w:rPr>
        <w:t xml:space="preserve">يكون لديهم </w:t>
      </w:r>
      <w:r w:rsidRPr="003338A6">
        <w:rPr>
          <w:rFonts w:ascii="Sakkal Majalla" w:hAnsi="Sakkal Majalla" w:cs="Sakkal Majalla"/>
          <w:color w:val="000000" w:themeColor="text1"/>
          <w:sz w:val="36"/>
          <w:szCs w:val="36"/>
          <w:rtl/>
          <w:cs/>
          <w:lang w:bidi="ar-SA"/>
        </w:rPr>
        <w:t xml:space="preserve">إعاقات أخرى ولإعطاء تأثير </w:t>
      </w:r>
      <w:r w:rsidRPr="003338A6">
        <w:rPr>
          <w:rFonts w:ascii="Sakkal Majalla" w:hAnsi="Sakkal Majalla" w:cs="Sakkal Majalla"/>
          <w:color w:val="000000" w:themeColor="text1"/>
          <w:sz w:val="36"/>
          <w:szCs w:val="36"/>
          <w:rtl/>
          <w:lang w:bidi="ar-SA"/>
        </w:rPr>
        <w:t>لاتفاقية حقوق الأشخاص ذوي الإعاقة وغيرها من التزامات القانون الدولي</w:t>
      </w:r>
      <w:r w:rsidRPr="003338A6">
        <w:rPr>
          <w:rFonts w:ascii="Sakkal Majalla" w:hAnsi="Sakkal Majalla" w:cs="Sakkal Majalla"/>
          <w:color w:val="000000" w:themeColor="text1"/>
          <w:sz w:val="36"/>
          <w:szCs w:val="36"/>
          <w:rtl/>
          <w:cs/>
        </w:rPr>
        <w:t>.</w:t>
      </w:r>
    </w:p>
    <w:p w14:paraId="49D97A8A" w14:textId="77777777" w:rsidR="00640E4B" w:rsidRPr="003338A6" w:rsidRDefault="00640E4B" w:rsidP="00E9332B">
      <w:pPr>
        <w:bidi/>
        <w:jc w:val="both"/>
        <w:rPr>
          <w:rFonts w:ascii="Sakkal Majalla" w:hAnsi="Sakkal Majalla" w:cs="Sakkal Majalla"/>
          <w:color w:val="000000" w:themeColor="text1"/>
          <w:sz w:val="36"/>
          <w:szCs w:val="36"/>
          <w:rtl/>
          <w:lang w:bidi="ar-SA"/>
        </w:rPr>
      </w:pPr>
    </w:p>
    <w:p w14:paraId="373EDB9F" w14:textId="42CF0EEB" w:rsidR="00640E4B" w:rsidRPr="003338A6" w:rsidRDefault="00640E4B" w:rsidP="00E9332B">
      <w:pPr>
        <w:bidi/>
        <w:jc w:val="both"/>
        <w:outlineLvl w:val="1"/>
        <w:rPr>
          <w:rFonts w:ascii="Sakkal Majalla" w:hAnsi="Sakkal Majalla" w:cs="Sakkal Majalla"/>
          <w:b/>
          <w:bCs/>
          <w:color w:val="000000" w:themeColor="text1"/>
          <w:sz w:val="36"/>
          <w:szCs w:val="36"/>
          <w:rtl/>
          <w:lang w:bidi="ar-JO"/>
        </w:rPr>
      </w:pPr>
      <w:bookmarkStart w:id="17" w:name="_Toc183429102"/>
      <w:r w:rsidRPr="003338A6">
        <w:rPr>
          <w:rFonts w:ascii="Sakkal Majalla" w:hAnsi="Sakkal Majalla" w:cs="Sakkal Majalla"/>
          <w:b/>
          <w:bCs/>
          <w:color w:val="000000" w:themeColor="text1"/>
          <w:sz w:val="36"/>
          <w:szCs w:val="36"/>
          <w:rtl/>
          <w:lang w:bidi="ar-JO"/>
        </w:rPr>
        <w:t>تقسيم الأشخاص المستفيدين:</w:t>
      </w:r>
      <w:bookmarkEnd w:id="17"/>
    </w:p>
    <w:p w14:paraId="008C946B" w14:textId="0CFCB34A" w:rsidR="003B2AA9" w:rsidRPr="003338A6" w:rsidRDefault="00640E4B" w:rsidP="00E9332B">
      <w:pPr>
        <w:bidi/>
        <w:ind w:firstLine="720"/>
        <w:jc w:val="both"/>
        <w:rPr>
          <w:rFonts w:ascii="Sakkal Majalla" w:hAnsi="Sakkal Majalla" w:cs="Sakkal Majalla"/>
          <w:color w:val="000000" w:themeColor="text1"/>
          <w:sz w:val="36"/>
          <w:szCs w:val="36"/>
          <w:rtl/>
          <w:lang w:bidi="ar-JO"/>
        </w:rPr>
      </w:pPr>
      <w:r w:rsidRPr="003338A6">
        <w:rPr>
          <w:rFonts w:ascii="Sakkal Majalla" w:hAnsi="Sakkal Majalla" w:cs="Sakkal Majalla"/>
          <w:color w:val="000000" w:themeColor="text1"/>
          <w:sz w:val="36"/>
          <w:szCs w:val="36"/>
          <w:rtl/>
          <w:lang w:bidi="ar-JO"/>
        </w:rPr>
        <w:t>تحدد المادة (3) من المعاهدة ثلاثة أقسام</w:t>
      </w:r>
      <w:r w:rsidR="003B2AA9" w:rsidRPr="003338A6">
        <w:rPr>
          <w:rFonts w:ascii="Sakkal Majalla" w:hAnsi="Sakkal Majalla" w:cs="Sakkal Majalla"/>
          <w:color w:val="000000" w:themeColor="text1"/>
          <w:sz w:val="36"/>
          <w:szCs w:val="36"/>
          <w:rtl/>
          <w:lang w:bidi="ar-JO"/>
        </w:rPr>
        <w:t xml:space="preserve"> من الأشخاص المستفيدين</w:t>
      </w:r>
      <w:r w:rsidRPr="003338A6">
        <w:rPr>
          <w:rFonts w:ascii="Sakkal Majalla" w:hAnsi="Sakkal Majalla" w:cs="Sakkal Majalla"/>
          <w:color w:val="000000" w:themeColor="text1"/>
          <w:sz w:val="36"/>
          <w:szCs w:val="36"/>
          <w:rtl/>
          <w:lang w:bidi="ar-JO"/>
        </w:rPr>
        <w:t xml:space="preserve"> </w:t>
      </w:r>
      <w:r w:rsidR="003B2AA9" w:rsidRPr="003338A6">
        <w:rPr>
          <w:rFonts w:ascii="Sakkal Majalla" w:hAnsi="Sakkal Majalla" w:cs="Sakkal Majalla"/>
          <w:color w:val="000000" w:themeColor="text1"/>
          <w:sz w:val="36"/>
          <w:szCs w:val="36"/>
          <w:rtl/>
          <w:lang w:bidi="ar-JO"/>
        </w:rPr>
        <w:t xml:space="preserve">تم ادراجها </w:t>
      </w:r>
      <w:r w:rsidRPr="003338A6">
        <w:rPr>
          <w:rFonts w:ascii="Sakkal Majalla" w:hAnsi="Sakkal Majalla" w:cs="Sakkal Majalla"/>
          <w:color w:val="000000" w:themeColor="text1"/>
          <w:sz w:val="36"/>
          <w:szCs w:val="36"/>
          <w:rtl/>
          <w:lang w:bidi="ar-JO"/>
        </w:rPr>
        <w:t>في الفقرات (أ) و(ب) و(ج)، مفصولة بكلمة "</w:t>
      </w:r>
      <w:r w:rsidRPr="003338A6">
        <w:rPr>
          <w:rFonts w:ascii="Sakkal Majalla" w:hAnsi="Sakkal Majalla" w:cs="Sakkal Majalla"/>
          <w:b/>
          <w:bCs/>
          <w:i/>
          <w:iCs/>
          <w:color w:val="000000" w:themeColor="text1"/>
          <w:sz w:val="36"/>
          <w:szCs w:val="36"/>
          <w:rtl/>
          <w:lang w:bidi="ar-JO"/>
        </w:rPr>
        <w:t>أو</w:t>
      </w:r>
      <w:r w:rsidRPr="003338A6">
        <w:rPr>
          <w:rFonts w:ascii="Sakkal Majalla" w:hAnsi="Sakkal Majalla" w:cs="Sakkal Majalla"/>
          <w:color w:val="000000" w:themeColor="text1"/>
          <w:sz w:val="36"/>
          <w:szCs w:val="36"/>
          <w:rtl/>
          <w:lang w:bidi="ar-JO"/>
        </w:rPr>
        <w:t>"</w:t>
      </w:r>
      <w:r w:rsidR="003B2AA9" w:rsidRPr="003338A6">
        <w:rPr>
          <w:rFonts w:ascii="Sakkal Majalla" w:hAnsi="Sakkal Majalla" w:cs="Sakkal Majalla"/>
          <w:color w:val="000000" w:themeColor="text1"/>
          <w:sz w:val="36"/>
          <w:szCs w:val="36"/>
          <w:rtl/>
          <w:lang w:bidi="ar-JO"/>
        </w:rPr>
        <w:t xml:space="preserve"> وهم</w:t>
      </w:r>
      <w:r w:rsidR="00335012">
        <w:rPr>
          <w:rFonts w:ascii="Sakkal Majalla" w:hAnsi="Sakkal Majalla" w:cs="Sakkal Majalla" w:hint="cs"/>
          <w:color w:val="000000" w:themeColor="text1"/>
          <w:sz w:val="36"/>
          <w:szCs w:val="36"/>
          <w:rtl/>
          <w:lang w:bidi="ar-JO"/>
        </w:rPr>
        <w:t>، بحيث تنص حرفياً على أنهم:</w:t>
      </w:r>
    </w:p>
    <w:p w14:paraId="13C85217" w14:textId="72C4A58F" w:rsidR="003B2AA9" w:rsidRPr="003338A6" w:rsidRDefault="003B2AA9" w:rsidP="00E9332B">
      <w:pPr>
        <w:bidi/>
        <w:spacing w:after="160" w:line="259" w:lineRule="auto"/>
        <w:ind w:left="740"/>
        <w:jc w:val="both"/>
        <w:rPr>
          <w:rFonts w:ascii="Sakkal Majalla" w:hAnsi="Sakkal Majalla" w:cs="Sakkal Majalla"/>
          <w:color w:val="000000" w:themeColor="text1"/>
          <w:sz w:val="36"/>
          <w:szCs w:val="36"/>
          <w:rtl/>
          <w:lang w:bidi="ar-SA"/>
        </w:rPr>
      </w:pPr>
      <w:r w:rsidRPr="003338A6">
        <w:rPr>
          <w:rFonts w:ascii="Sakkal Majalla" w:hAnsi="Sakkal Majalla" w:cs="Sakkal Majalla"/>
          <w:color w:val="000000" w:themeColor="text1"/>
          <w:sz w:val="36"/>
          <w:szCs w:val="36"/>
          <w:rtl/>
          <w:lang w:bidi="ar-SA"/>
        </w:rPr>
        <w:t>1-  مكفوف؛</w:t>
      </w:r>
    </w:p>
    <w:p w14:paraId="07020437" w14:textId="3CDF7688" w:rsidR="003B2AA9" w:rsidRPr="003338A6" w:rsidRDefault="003B2AA9" w:rsidP="00E9332B">
      <w:pPr>
        <w:bidi/>
        <w:spacing w:after="160" w:line="259" w:lineRule="auto"/>
        <w:ind w:left="740"/>
        <w:jc w:val="both"/>
        <w:rPr>
          <w:rFonts w:ascii="Sakkal Majalla" w:hAnsi="Sakkal Majalla" w:cs="Sakkal Majalla"/>
          <w:color w:val="000000" w:themeColor="text1"/>
          <w:sz w:val="36"/>
          <w:szCs w:val="36"/>
          <w:rtl/>
          <w:lang w:bidi="ar-SA"/>
        </w:rPr>
      </w:pPr>
      <w:r w:rsidRPr="003338A6">
        <w:rPr>
          <w:rFonts w:ascii="Sakkal Majalla" w:hAnsi="Sakkal Majalla" w:cs="Sakkal Majalla"/>
          <w:color w:val="000000" w:themeColor="text1"/>
          <w:sz w:val="36"/>
          <w:szCs w:val="36"/>
          <w:rtl/>
          <w:lang w:bidi="ar-SA"/>
        </w:rPr>
        <w:t>2- أو ذو إعاقة بصرية أو عجز عن الإدراك أو القراءة لا يمكن تحسينه كي تصبح وظيفة بصره تعادل إلى حد كبير بصر شخص بلا إعاقة أو بلا عجز من هذا القبيل، وممّا يجعله غير قادر على قراءة المصنفات المطبوعة بقدر يضاهي إلى حد كبير قدرة شخص بلا إعاقة أو بلا عجز؛</w:t>
      </w:r>
    </w:p>
    <w:p w14:paraId="527BB59D" w14:textId="67F73ABA" w:rsidR="003B2AA9" w:rsidRPr="003338A6" w:rsidRDefault="003B2AA9" w:rsidP="00E9332B">
      <w:pPr>
        <w:pStyle w:val="ListParagraph"/>
        <w:bidi/>
        <w:ind w:left="740"/>
        <w:jc w:val="both"/>
        <w:rPr>
          <w:rFonts w:ascii="Sakkal Majalla" w:hAnsi="Sakkal Majalla" w:cs="Sakkal Majalla"/>
          <w:color w:val="000000" w:themeColor="text1"/>
          <w:sz w:val="36"/>
          <w:szCs w:val="36"/>
          <w:lang w:bidi="ar-JO"/>
        </w:rPr>
      </w:pPr>
      <w:r w:rsidRPr="003338A6">
        <w:rPr>
          <w:rFonts w:ascii="Sakkal Majalla" w:hAnsi="Sakkal Majalla" w:cs="Sakkal Majalla"/>
          <w:color w:val="000000" w:themeColor="text1"/>
          <w:sz w:val="36"/>
          <w:szCs w:val="36"/>
          <w:rtl/>
          <w:lang w:bidi="ar-SA"/>
        </w:rPr>
        <w:t>3-  أو غير قادر، بخلاف ذلك، على مسك كتاب أو استخدامه أو على التحديق بعينيه أو تحريكهما إلى حد يكون مقبولا بوجه عام للقراءة بسبب إعاقة جسدية</w:t>
      </w:r>
      <w:r w:rsidRPr="003338A6">
        <w:rPr>
          <w:rFonts w:ascii="Sakkal Majalla" w:hAnsi="Sakkal Majalla" w:cs="Sakkal Majalla"/>
          <w:b/>
          <w:bCs/>
          <w:i/>
          <w:iCs/>
          <w:color w:val="000000" w:themeColor="text1"/>
          <w:sz w:val="36"/>
          <w:szCs w:val="36"/>
          <w:rtl/>
          <w:lang w:bidi="ar-SA"/>
        </w:rPr>
        <w:t>؛</w:t>
      </w:r>
    </w:p>
    <w:p w14:paraId="5148152E" w14:textId="77777777" w:rsidR="000351C6" w:rsidRPr="003338A6" w:rsidRDefault="000351C6" w:rsidP="00E9332B">
      <w:pPr>
        <w:bidi/>
        <w:jc w:val="both"/>
        <w:rPr>
          <w:rFonts w:ascii="Sakkal Majalla" w:hAnsi="Sakkal Majalla" w:cs="Sakkal Majalla"/>
          <w:color w:val="000000" w:themeColor="text1"/>
          <w:sz w:val="36"/>
          <w:szCs w:val="36"/>
          <w:rtl/>
          <w:lang w:bidi="ar-JO"/>
        </w:rPr>
      </w:pPr>
    </w:p>
    <w:p w14:paraId="017C344A" w14:textId="23F4EADE" w:rsidR="00640E4B" w:rsidRPr="003338A6" w:rsidRDefault="00640E4B" w:rsidP="007A4234">
      <w:pPr>
        <w:bidi/>
        <w:jc w:val="both"/>
        <w:rPr>
          <w:rFonts w:ascii="Sakkal Majalla" w:hAnsi="Sakkal Majalla" w:cs="Sakkal Majalla"/>
          <w:color w:val="000000" w:themeColor="text1"/>
          <w:sz w:val="36"/>
          <w:szCs w:val="36"/>
          <w:rtl/>
          <w:lang w:bidi="ar-JO"/>
        </w:rPr>
      </w:pPr>
      <w:r w:rsidRPr="003338A6">
        <w:rPr>
          <w:rFonts w:ascii="Sakkal Majalla" w:hAnsi="Sakkal Majalla" w:cs="Sakkal Majalla"/>
          <w:color w:val="000000" w:themeColor="text1"/>
          <w:sz w:val="36"/>
          <w:szCs w:val="36"/>
          <w:rtl/>
          <w:lang w:bidi="ar-JO"/>
        </w:rPr>
        <w:t xml:space="preserve"> </w:t>
      </w:r>
      <w:r w:rsidR="003B2AA9" w:rsidRPr="003338A6">
        <w:rPr>
          <w:rFonts w:ascii="Sakkal Majalla" w:hAnsi="Sakkal Majalla" w:cs="Sakkal Majalla"/>
          <w:color w:val="000000" w:themeColor="text1"/>
          <w:sz w:val="36"/>
          <w:szCs w:val="36"/>
          <w:rtl/>
          <w:lang w:bidi="ar-JO"/>
        </w:rPr>
        <w:t xml:space="preserve">ويكون </w:t>
      </w:r>
      <w:r w:rsidRPr="003338A6">
        <w:rPr>
          <w:rFonts w:ascii="Sakkal Majalla" w:hAnsi="Sakkal Majalla" w:cs="Sakkal Majalla"/>
          <w:color w:val="000000" w:themeColor="text1"/>
          <w:sz w:val="36"/>
          <w:szCs w:val="36"/>
          <w:rtl/>
          <w:lang w:bidi="ar-JO"/>
        </w:rPr>
        <w:t xml:space="preserve">الشخص الذي يقع في فقرة واحدة فقط من الفقرات الثلاث </w:t>
      </w:r>
      <w:r w:rsidR="00D5595F" w:rsidRPr="003338A6">
        <w:rPr>
          <w:rFonts w:ascii="Sakkal Majalla" w:hAnsi="Sakkal Majalla" w:cs="Sakkal Majalla"/>
          <w:color w:val="000000" w:themeColor="text1"/>
          <w:sz w:val="36"/>
          <w:szCs w:val="36"/>
          <w:rtl/>
          <w:lang w:bidi="ar-JO"/>
        </w:rPr>
        <w:t>مستفيد</w:t>
      </w:r>
      <w:r w:rsidRPr="003338A6">
        <w:rPr>
          <w:rFonts w:ascii="Sakkal Majalla" w:hAnsi="Sakkal Majalla" w:cs="Sakkal Majalla"/>
          <w:color w:val="000000" w:themeColor="text1"/>
          <w:sz w:val="36"/>
          <w:szCs w:val="36"/>
          <w:rtl/>
          <w:lang w:bidi="ar-JO"/>
        </w:rPr>
        <w:t xml:space="preserve"> ليكون مستفيدًا (على الرغم من أن بعض الأشخاص الذين </w:t>
      </w:r>
      <w:r w:rsidR="0098152E" w:rsidRPr="003338A6">
        <w:rPr>
          <w:rFonts w:ascii="Sakkal Majalla" w:hAnsi="Sakkal Majalla" w:cs="Sakkal Majalla" w:hint="cs"/>
          <w:color w:val="000000" w:themeColor="text1"/>
          <w:sz w:val="36"/>
          <w:szCs w:val="36"/>
          <w:rtl/>
          <w:lang w:bidi="ar-JO"/>
        </w:rPr>
        <w:t>لديهم</w:t>
      </w:r>
      <w:r w:rsidRPr="003338A6">
        <w:rPr>
          <w:rFonts w:ascii="Sakkal Majalla" w:hAnsi="Sakkal Majalla" w:cs="Sakkal Majalla"/>
          <w:color w:val="000000" w:themeColor="text1"/>
          <w:sz w:val="36"/>
          <w:szCs w:val="36"/>
          <w:rtl/>
          <w:lang w:bidi="ar-JO"/>
        </w:rPr>
        <w:t xml:space="preserve"> إعاقات في المطبوعات قد يكونون مشمولين بأكثر من قسم واحد). بالإضافة إلى ذلك، فإن بند "</w:t>
      </w:r>
      <w:r w:rsidRPr="003338A6">
        <w:rPr>
          <w:rFonts w:ascii="Sakkal Majalla" w:eastAsia="Times New Roman" w:hAnsi="Sakkal Majalla" w:cs="Sakkal Majalla"/>
          <w:color w:val="000000" w:themeColor="text1"/>
          <w:sz w:val="36"/>
          <w:szCs w:val="36"/>
          <w:rtl/>
          <w:cs/>
        </w:rPr>
        <w:t xml:space="preserve"> </w:t>
      </w:r>
      <w:r w:rsidRPr="003338A6">
        <w:rPr>
          <w:rFonts w:ascii="Sakkal Majalla" w:hAnsi="Sakkal Majalla" w:cs="Sakkal Majalla"/>
          <w:b/>
          <w:bCs/>
          <w:i/>
          <w:iCs/>
          <w:color w:val="000000" w:themeColor="text1"/>
          <w:sz w:val="36"/>
          <w:szCs w:val="36"/>
          <w:rtl/>
          <w:lang w:bidi="ar-SA"/>
        </w:rPr>
        <w:t>وبصرف النظر عن أيّة حالات عجز أخرى</w:t>
      </w:r>
      <w:r w:rsidRPr="003338A6">
        <w:rPr>
          <w:rFonts w:ascii="Sakkal Majalla" w:hAnsi="Sakkal Majalla" w:cs="Sakkal Majalla"/>
          <w:color w:val="000000" w:themeColor="text1"/>
          <w:sz w:val="36"/>
          <w:szCs w:val="36"/>
          <w:rtl/>
          <w:lang w:bidi="ar-JO"/>
        </w:rPr>
        <w:t xml:space="preserve">" الذي </w:t>
      </w:r>
      <w:r w:rsidR="003B2AA9" w:rsidRPr="003338A6">
        <w:rPr>
          <w:rFonts w:ascii="Sakkal Majalla" w:hAnsi="Sakkal Majalla" w:cs="Sakkal Majalla"/>
          <w:color w:val="000000" w:themeColor="text1"/>
          <w:sz w:val="36"/>
          <w:szCs w:val="36"/>
          <w:rtl/>
          <w:lang w:bidi="ar-JO"/>
        </w:rPr>
        <w:t>ت</w:t>
      </w:r>
      <w:r w:rsidRPr="003338A6">
        <w:rPr>
          <w:rFonts w:ascii="Sakkal Majalla" w:hAnsi="Sakkal Majalla" w:cs="Sakkal Majalla"/>
          <w:color w:val="000000" w:themeColor="text1"/>
          <w:sz w:val="36"/>
          <w:szCs w:val="36"/>
          <w:rtl/>
          <w:lang w:bidi="ar-JO"/>
        </w:rPr>
        <w:t>نتهي ب</w:t>
      </w:r>
      <w:r w:rsidR="003B2AA9" w:rsidRPr="003338A6">
        <w:rPr>
          <w:rFonts w:ascii="Sakkal Majalla" w:hAnsi="Sakkal Majalla" w:cs="Sakkal Majalla"/>
          <w:color w:val="000000" w:themeColor="text1"/>
          <w:sz w:val="36"/>
          <w:szCs w:val="36"/>
          <w:rtl/>
          <w:lang w:bidi="ar-JO"/>
        </w:rPr>
        <w:t xml:space="preserve">ه </w:t>
      </w:r>
      <w:r w:rsidRPr="003338A6">
        <w:rPr>
          <w:rFonts w:ascii="Sakkal Majalla" w:hAnsi="Sakkal Majalla" w:cs="Sakkal Majalla"/>
          <w:color w:val="000000" w:themeColor="text1"/>
          <w:sz w:val="36"/>
          <w:szCs w:val="36"/>
          <w:rtl/>
          <w:lang w:bidi="ar-JO"/>
        </w:rPr>
        <w:t xml:space="preserve">المادة (3) من المعاهدة يوضح أن الأشخاص الذين </w:t>
      </w:r>
      <w:r w:rsidR="0098152E" w:rsidRPr="003338A6">
        <w:rPr>
          <w:rFonts w:ascii="Sakkal Majalla" w:hAnsi="Sakkal Majalla" w:cs="Sakkal Majalla" w:hint="cs"/>
          <w:color w:val="000000" w:themeColor="text1"/>
          <w:sz w:val="36"/>
          <w:szCs w:val="36"/>
          <w:rtl/>
          <w:lang w:bidi="ar-JO"/>
        </w:rPr>
        <w:t>لديهم</w:t>
      </w:r>
      <w:r w:rsidRPr="003338A6">
        <w:rPr>
          <w:rFonts w:ascii="Sakkal Majalla" w:hAnsi="Sakkal Majalla" w:cs="Sakkal Majalla"/>
          <w:color w:val="000000" w:themeColor="text1"/>
          <w:sz w:val="36"/>
          <w:szCs w:val="36"/>
          <w:rtl/>
          <w:lang w:bidi="ar-JO"/>
        </w:rPr>
        <w:t xml:space="preserve"> إعاقات في المطبوعات والذين </w:t>
      </w:r>
      <w:r w:rsidR="0098152E" w:rsidRPr="003338A6">
        <w:rPr>
          <w:rFonts w:ascii="Sakkal Majalla" w:hAnsi="Sakkal Majalla" w:cs="Sakkal Majalla" w:hint="cs"/>
          <w:color w:val="000000" w:themeColor="text1"/>
          <w:sz w:val="36"/>
          <w:szCs w:val="36"/>
          <w:rtl/>
          <w:lang w:bidi="ar-JO"/>
        </w:rPr>
        <w:t>لديهم</w:t>
      </w:r>
      <w:r w:rsidRPr="003338A6">
        <w:rPr>
          <w:rFonts w:ascii="Sakkal Majalla" w:hAnsi="Sakkal Majalla" w:cs="Sakkal Majalla"/>
          <w:color w:val="000000" w:themeColor="text1"/>
          <w:sz w:val="36"/>
          <w:szCs w:val="36"/>
          <w:rtl/>
          <w:lang w:bidi="ar-JO"/>
        </w:rPr>
        <w:t xml:space="preserve"> أيضًا من أنواع أخرى من الإعاقات، مثل الإعاقات </w:t>
      </w:r>
      <w:r w:rsidR="007A4234">
        <w:rPr>
          <w:rFonts w:ascii="Sakkal Majalla" w:hAnsi="Sakkal Majalla" w:cs="Sakkal Majalla" w:hint="cs"/>
          <w:color w:val="000000" w:themeColor="text1"/>
          <w:sz w:val="36"/>
          <w:szCs w:val="36"/>
          <w:rtl/>
          <w:lang w:bidi="ar-JO"/>
        </w:rPr>
        <w:t xml:space="preserve">الذهنية </w:t>
      </w:r>
      <w:r w:rsidRPr="003338A6">
        <w:rPr>
          <w:rFonts w:ascii="Sakkal Majalla" w:hAnsi="Sakkal Majalla" w:cs="Sakkal Majalla"/>
          <w:color w:val="000000" w:themeColor="text1"/>
          <w:sz w:val="36"/>
          <w:szCs w:val="36"/>
          <w:rtl/>
          <w:lang w:bidi="ar-JO"/>
        </w:rPr>
        <w:t xml:space="preserve">أو السمعية، </w:t>
      </w:r>
      <w:r w:rsidR="00D5595F" w:rsidRPr="003338A6">
        <w:rPr>
          <w:rFonts w:ascii="Sakkal Majalla" w:hAnsi="Sakkal Majalla" w:cs="Sakkal Majalla"/>
          <w:color w:val="000000" w:themeColor="text1"/>
          <w:sz w:val="36"/>
          <w:szCs w:val="36"/>
          <w:rtl/>
          <w:lang w:bidi="ar-JO"/>
        </w:rPr>
        <w:lastRenderedPageBreak/>
        <w:t>مستفيد</w:t>
      </w:r>
      <w:r w:rsidRPr="003338A6">
        <w:rPr>
          <w:rFonts w:ascii="Sakkal Majalla" w:hAnsi="Sakkal Majalla" w:cs="Sakkal Majalla"/>
          <w:color w:val="000000" w:themeColor="text1"/>
          <w:sz w:val="36"/>
          <w:szCs w:val="36"/>
          <w:rtl/>
          <w:lang w:bidi="ar-JO"/>
        </w:rPr>
        <w:t xml:space="preserve">ون ليكونوا مستفيدين بموجب المعاهدة. أخيرًا، لا يقتصر التعريف على الإعاقات الدائمة. الأفراد الذين </w:t>
      </w:r>
      <w:r w:rsidR="0098152E" w:rsidRPr="003338A6">
        <w:rPr>
          <w:rFonts w:ascii="Sakkal Majalla" w:hAnsi="Sakkal Majalla" w:cs="Sakkal Majalla"/>
          <w:color w:val="000000" w:themeColor="text1"/>
          <w:sz w:val="36"/>
          <w:szCs w:val="36"/>
          <w:rtl/>
          <w:lang w:bidi="ar-JO"/>
        </w:rPr>
        <w:t>لديهم</w:t>
      </w:r>
      <w:r w:rsidRPr="003338A6">
        <w:rPr>
          <w:rFonts w:ascii="Sakkal Majalla" w:hAnsi="Sakkal Majalla" w:cs="Sakkal Majalla"/>
          <w:color w:val="000000" w:themeColor="text1"/>
          <w:sz w:val="36"/>
          <w:szCs w:val="36"/>
          <w:rtl/>
          <w:lang w:bidi="ar-JO"/>
        </w:rPr>
        <w:t xml:space="preserve"> كف البصر المؤقت أو ضعف البصر، أو إعاقة الإدراك أو القراءة، أو الإعاقة الجسدية التي تتداخل مع القراءة، يحق لهم الاستفادة من المعاهدة طالما استمرت هذه الحالة.</w:t>
      </w:r>
    </w:p>
    <w:p w14:paraId="048D0915" w14:textId="77777777" w:rsidR="006B44B0" w:rsidRPr="003338A6" w:rsidRDefault="006B44B0" w:rsidP="00E9332B">
      <w:pPr>
        <w:bidi/>
        <w:ind w:firstLine="720"/>
        <w:jc w:val="both"/>
        <w:rPr>
          <w:rFonts w:ascii="Sakkal Majalla" w:hAnsi="Sakkal Majalla" w:cs="Sakkal Majalla"/>
          <w:color w:val="000000" w:themeColor="text1"/>
          <w:sz w:val="36"/>
          <w:szCs w:val="36"/>
          <w:rtl/>
          <w:lang w:bidi="ar-JO"/>
        </w:rPr>
      </w:pPr>
    </w:p>
    <w:p w14:paraId="14EE9FFA" w14:textId="15D786CC" w:rsidR="00640E4B" w:rsidRPr="003338A6" w:rsidRDefault="00640E4B" w:rsidP="00E82512">
      <w:pPr>
        <w:bidi/>
        <w:ind w:firstLine="720"/>
        <w:jc w:val="both"/>
        <w:rPr>
          <w:rFonts w:ascii="Sakkal Majalla" w:hAnsi="Sakkal Majalla" w:cs="Sakkal Majalla"/>
          <w:color w:val="000000" w:themeColor="text1"/>
          <w:sz w:val="36"/>
          <w:szCs w:val="36"/>
          <w:rtl/>
          <w:lang w:bidi="ar-JO"/>
        </w:rPr>
      </w:pPr>
      <w:r w:rsidRPr="003338A6">
        <w:rPr>
          <w:rFonts w:ascii="Sakkal Majalla" w:hAnsi="Sakkal Majalla" w:cs="Sakkal Majalla"/>
          <w:color w:val="000000" w:themeColor="text1"/>
          <w:sz w:val="36"/>
          <w:szCs w:val="36"/>
          <w:rtl/>
          <w:lang w:bidi="ar-JO"/>
        </w:rPr>
        <w:t>ولكن يجب ألا يكون الضعف أو الإعاقة قابلاً للتحسين بسهولة بحيث يكتسب الفرد وظيفة بصرية تتوافق بشكل أساسي مع الوظيفة البصرية للأشخاص الذين ل</w:t>
      </w:r>
      <w:r w:rsidR="00E82512">
        <w:rPr>
          <w:rFonts w:ascii="Sakkal Majalla" w:hAnsi="Sakkal Majalla" w:cs="Sakkal Majalla" w:hint="cs"/>
          <w:color w:val="000000" w:themeColor="text1"/>
          <w:sz w:val="36"/>
          <w:szCs w:val="36"/>
          <w:rtl/>
          <w:lang w:bidi="ar-JO"/>
        </w:rPr>
        <w:t>يس</w:t>
      </w:r>
      <w:r w:rsidRPr="003338A6">
        <w:rPr>
          <w:rFonts w:ascii="Sakkal Majalla" w:hAnsi="Sakkal Majalla" w:cs="Sakkal Majalla"/>
          <w:color w:val="000000" w:themeColor="text1"/>
          <w:sz w:val="36"/>
          <w:szCs w:val="36"/>
          <w:rtl/>
          <w:lang w:bidi="ar-JO"/>
        </w:rPr>
        <w:t xml:space="preserve"> </w:t>
      </w:r>
      <w:r w:rsidR="0098152E" w:rsidRPr="003338A6">
        <w:rPr>
          <w:rFonts w:ascii="Sakkal Majalla" w:hAnsi="Sakkal Majalla" w:cs="Sakkal Majalla"/>
          <w:color w:val="000000" w:themeColor="text1"/>
          <w:sz w:val="36"/>
          <w:szCs w:val="36"/>
          <w:rtl/>
          <w:lang w:bidi="ar-JO"/>
        </w:rPr>
        <w:t>لديهم</w:t>
      </w:r>
      <w:r w:rsidRPr="003338A6">
        <w:rPr>
          <w:rFonts w:ascii="Sakkal Majalla" w:hAnsi="Sakkal Majalla" w:cs="Sakkal Majalla"/>
          <w:color w:val="000000" w:themeColor="text1"/>
          <w:sz w:val="36"/>
          <w:szCs w:val="36"/>
          <w:rtl/>
          <w:lang w:bidi="ar-JO"/>
        </w:rPr>
        <w:t xml:space="preserve"> مثل هذا الضعف أو الإعاقة. على سبيل المثال، لن </w:t>
      </w:r>
      <w:r w:rsidR="003B2AA9" w:rsidRPr="003338A6">
        <w:rPr>
          <w:rFonts w:ascii="Sakkal Majalla" w:hAnsi="Sakkal Majalla" w:cs="Sakkal Majalla"/>
          <w:color w:val="000000" w:themeColor="text1"/>
          <w:sz w:val="36"/>
          <w:szCs w:val="36"/>
          <w:rtl/>
          <w:lang w:bidi="ar-JO"/>
        </w:rPr>
        <w:t>ت</w:t>
      </w:r>
      <w:r w:rsidRPr="003338A6">
        <w:rPr>
          <w:rFonts w:ascii="Sakkal Majalla" w:hAnsi="Sakkal Majalla" w:cs="Sakkal Majalla"/>
          <w:color w:val="000000" w:themeColor="text1"/>
          <w:sz w:val="36"/>
          <w:szCs w:val="36"/>
          <w:rtl/>
          <w:lang w:bidi="ar-JO"/>
        </w:rPr>
        <w:t>نطبق المعاهدة على شخص يمكن تصحيح ضعفه البصري باستخدام النظارات، بشرط أن يكون هذا التصحيح متاحًا جسديًا ومعنوياً لذلك الفرد، ولكن لا ينبغي أن تفرض بند "</w:t>
      </w:r>
      <w:r w:rsidRPr="003338A6">
        <w:rPr>
          <w:rFonts w:ascii="Sakkal Majalla" w:hAnsi="Sakkal Majalla" w:cs="Sakkal Majalla"/>
          <w:b/>
          <w:bCs/>
          <w:color w:val="000000" w:themeColor="text1"/>
          <w:sz w:val="36"/>
          <w:szCs w:val="36"/>
          <w:rtl/>
          <w:lang w:bidi="ar-JO"/>
        </w:rPr>
        <w:t>لا يمكن تحسينه</w:t>
      </w:r>
      <w:r w:rsidRPr="003338A6">
        <w:rPr>
          <w:rFonts w:ascii="Sakkal Majalla" w:hAnsi="Sakkal Majalla" w:cs="Sakkal Majalla"/>
          <w:color w:val="000000" w:themeColor="text1"/>
          <w:sz w:val="36"/>
          <w:szCs w:val="36"/>
          <w:rtl/>
          <w:lang w:bidi="ar-JO"/>
        </w:rPr>
        <w:t xml:space="preserve">" عبئًا غير معقول على الأفراد الذين </w:t>
      </w:r>
      <w:r w:rsidR="0098152E" w:rsidRPr="003338A6">
        <w:rPr>
          <w:rFonts w:ascii="Sakkal Majalla" w:hAnsi="Sakkal Majalla" w:cs="Sakkal Majalla"/>
          <w:color w:val="000000" w:themeColor="text1"/>
          <w:sz w:val="36"/>
          <w:szCs w:val="36"/>
          <w:rtl/>
          <w:lang w:bidi="ar-JO"/>
        </w:rPr>
        <w:t>لديهم</w:t>
      </w:r>
      <w:r w:rsidRPr="003338A6">
        <w:rPr>
          <w:rFonts w:ascii="Sakkal Majalla" w:hAnsi="Sakkal Majalla" w:cs="Sakkal Majalla"/>
          <w:color w:val="000000" w:themeColor="text1"/>
          <w:sz w:val="36"/>
          <w:szCs w:val="36"/>
          <w:rtl/>
          <w:lang w:bidi="ar-JO"/>
        </w:rPr>
        <w:t xml:space="preserve"> إعاقة بصرية محدودة. وعند تحديد ما إذا كان التحسين "</w:t>
      </w:r>
      <w:r w:rsidRPr="003338A6">
        <w:rPr>
          <w:rFonts w:ascii="Sakkal Majalla" w:hAnsi="Sakkal Majalla" w:cs="Sakkal Majalla"/>
          <w:b/>
          <w:bCs/>
          <w:color w:val="000000" w:themeColor="text1"/>
          <w:sz w:val="36"/>
          <w:szCs w:val="36"/>
          <w:rtl/>
          <w:lang w:bidi="ar-JO"/>
        </w:rPr>
        <w:t>متاحًا</w:t>
      </w:r>
      <w:r w:rsidRPr="003338A6">
        <w:rPr>
          <w:rFonts w:ascii="Sakkal Majalla" w:hAnsi="Sakkal Majalla" w:cs="Sakkal Majalla"/>
          <w:color w:val="000000" w:themeColor="text1"/>
          <w:sz w:val="36"/>
          <w:szCs w:val="36"/>
          <w:rtl/>
          <w:lang w:bidi="ar-JO"/>
        </w:rPr>
        <w:t xml:space="preserve">" بالفعل، يجوز للدولة الطرف في المعاهدة أن تأخذ في الاعتبار ليس فقط مستوى التنمية الاقتصادية للأفراد ونظام الصحة العامة فيها، ولكن أيضًا القدرة على تحمل تكاليف التحسين للأفراد الذين </w:t>
      </w:r>
      <w:r w:rsidR="0098152E" w:rsidRPr="003338A6">
        <w:rPr>
          <w:rFonts w:ascii="Sakkal Majalla" w:hAnsi="Sakkal Majalla" w:cs="Sakkal Majalla"/>
          <w:color w:val="000000" w:themeColor="text1"/>
          <w:sz w:val="36"/>
          <w:szCs w:val="36"/>
          <w:rtl/>
          <w:lang w:bidi="ar-JO"/>
        </w:rPr>
        <w:t>لديهم</w:t>
      </w:r>
      <w:r w:rsidRPr="003338A6">
        <w:rPr>
          <w:rFonts w:ascii="Sakkal Majalla" w:hAnsi="Sakkal Majalla" w:cs="Sakkal Majalla"/>
          <w:color w:val="000000" w:themeColor="text1"/>
          <w:sz w:val="36"/>
          <w:szCs w:val="36"/>
          <w:rtl/>
          <w:lang w:bidi="ar-JO"/>
        </w:rPr>
        <w:t xml:space="preserve"> إعاقة بصرية أو إعاقة إدراكية أو قراءة.</w:t>
      </w:r>
    </w:p>
    <w:p w14:paraId="1B7B4804" w14:textId="77777777" w:rsidR="009E407A" w:rsidRPr="003338A6" w:rsidRDefault="009E407A" w:rsidP="00E9332B">
      <w:pPr>
        <w:bidi/>
        <w:ind w:firstLine="720"/>
        <w:jc w:val="both"/>
        <w:rPr>
          <w:rFonts w:ascii="Sakkal Majalla" w:hAnsi="Sakkal Majalla" w:cs="Sakkal Majalla"/>
          <w:color w:val="000000" w:themeColor="text1"/>
          <w:sz w:val="36"/>
          <w:szCs w:val="36"/>
          <w:rtl/>
          <w:lang w:bidi="ar-JO"/>
        </w:rPr>
      </w:pPr>
    </w:p>
    <w:p w14:paraId="217BE9ED" w14:textId="1E05270C" w:rsidR="00640E4B" w:rsidRPr="003338A6" w:rsidRDefault="00A23B20" w:rsidP="00E9332B">
      <w:pPr>
        <w:bidi/>
        <w:ind w:firstLine="720"/>
        <w:jc w:val="both"/>
        <w:rPr>
          <w:rFonts w:ascii="Sakkal Majalla" w:hAnsi="Sakkal Majalla" w:cs="Sakkal Majalla"/>
          <w:color w:val="000000" w:themeColor="text1"/>
          <w:sz w:val="36"/>
          <w:szCs w:val="36"/>
          <w:rtl/>
          <w:lang w:bidi="ar-JO"/>
        </w:rPr>
      </w:pPr>
      <w:r>
        <w:rPr>
          <w:rFonts w:ascii="Sakkal Majalla" w:hAnsi="Sakkal Majalla" w:cs="Sakkal Majalla" w:hint="cs"/>
          <w:color w:val="000000" w:themeColor="text1"/>
          <w:sz w:val="36"/>
          <w:szCs w:val="36"/>
          <w:rtl/>
          <w:lang w:bidi="ar-JO"/>
        </w:rPr>
        <w:t>أ</w:t>
      </w:r>
      <w:r w:rsidR="003B2AA9" w:rsidRPr="003338A6">
        <w:rPr>
          <w:rFonts w:ascii="Sakkal Majalla" w:hAnsi="Sakkal Majalla" w:cs="Sakkal Majalla"/>
          <w:color w:val="000000" w:themeColor="text1"/>
          <w:sz w:val="36"/>
          <w:szCs w:val="36"/>
          <w:rtl/>
          <w:lang w:bidi="ar-JO"/>
        </w:rPr>
        <w:t>خيراً،</w:t>
      </w:r>
      <w:r w:rsidR="00640E4B" w:rsidRPr="003338A6">
        <w:rPr>
          <w:rFonts w:ascii="Sakkal Majalla" w:hAnsi="Sakkal Majalla" w:cs="Sakkal Majalla"/>
          <w:color w:val="000000" w:themeColor="text1"/>
          <w:sz w:val="36"/>
          <w:szCs w:val="36"/>
          <w:rtl/>
          <w:lang w:bidi="ar-JO"/>
        </w:rPr>
        <w:t xml:space="preserve"> لا شيء في معاهدة مراكش يلزم الدول بتضييق استثناءات حقوق </w:t>
      </w:r>
      <w:r w:rsidR="003B2AA9" w:rsidRPr="003338A6">
        <w:rPr>
          <w:rFonts w:ascii="Sakkal Majalla" w:hAnsi="Sakkal Majalla" w:cs="Sakkal Majalla"/>
          <w:color w:val="000000" w:themeColor="text1"/>
          <w:sz w:val="36"/>
          <w:szCs w:val="36"/>
          <w:rtl/>
          <w:lang w:bidi="ar-JO"/>
        </w:rPr>
        <w:t>المؤلف</w:t>
      </w:r>
      <w:r w:rsidR="00640E4B" w:rsidRPr="003338A6">
        <w:rPr>
          <w:rFonts w:ascii="Sakkal Majalla" w:hAnsi="Sakkal Majalla" w:cs="Sakkal Majalla"/>
          <w:color w:val="000000" w:themeColor="text1"/>
          <w:sz w:val="36"/>
          <w:szCs w:val="36"/>
          <w:rtl/>
          <w:lang w:bidi="ar-JO"/>
        </w:rPr>
        <w:t xml:space="preserve"> القائمة مسبقًا والتي تتجاوز الحد الأدنى من المتطلبات المنصوص عليها في المادة (3). وإن تبني تعريف أوسع للأشخاص المستفيدين يتوافق مع "المفهوم المتطور" للإعاقة المعترف به في ديباجة اتفاقية حقوق الأشخاص ذوي الإعاقة. وعلاوة على ذلك، فإن هذا النهج يستجيب للواقع العملي - الذي ينعكس في بند "</w:t>
      </w:r>
      <w:r w:rsidR="00640E4B" w:rsidRPr="003338A6">
        <w:rPr>
          <w:rFonts w:ascii="Sakkal Majalla" w:eastAsia="Times New Roman" w:hAnsi="Sakkal Majalla" w:cs="Sakkal Majalla"/>
          <w:color w:val="000000" w:themeColor="text1"/>
          <w:sz w:val="36"/>
          <w:szCs w:val="36"/>
          <w:rtl/>
          <w:cs/>
        </w:rPr>
        <w:t xml:space="preserve"> </w:t>
      </w:r>
      <w:r w:rsidR="00640E4B" w:rsidRPr="003338A6">
        <w:rPr>
          <w:rFonts w:ascii="Sakkal Majalla" w:hAnsi="Sakkal Majalla" w:cs="Sakkal Majalla"/>
          <w:b/>
          <w:bCs/>
          <w:i/>
          <w:iCs/>
          <w:color w:val="000000" w:themeColor="text1"/>
          <w:sz w:val="36"/>
          <w:szCs w:val="36"/>
          <w:rtl/>
          <w:lang w:bidi="ar-SA"/>
        </w:rPr>
        <w:t>وبصرف النظر عن أيّة حالات عجز أخرى</w:t>
      </w:r>
      <w:r w:rsidR="00640E4B" w:rsidRPr="003338A6">
        <w:rPr>
          <w:rFonts w:ascii="Sakkal Majalla" w:hAnsi="Sakkal Majalla" w:cs="Sakkal Majalla"/>
          <w:color w:val="000000" w:themeColor="text1"/>
          <w:sz w:val="36"/>
          <w:szCs w:val="36"/>
          <w:rtl/>
          <w:lang w:bidi="ar-JO"/>
        </w:rPr>
        <w:t xml:space="preserve">" في المادة (3) وهو أن العديد من الأفراد ذوي الإعاقات البصرية </w:t>
      </w:r>
      <w:r w:rsidR="0098152E" w:rsidRPr="003338A6">
        <w:rPr>
          <w:rFonts w:ascii="Sakkal Majalla" w:hAnsi="Sakkal Majalla" w:cs="Sakkal Majalla" w:hint="cs"/>
          <w:color w:val="000000" w:themeColor="text1"/>
          <w:sz w:val="36"/>
          <w:szCs w:val="36"/>
          <w:rtl/>
          <w:lang w:bidi="ar-JO"/>
        </w:rPr>
        <w:t>لديهم</w:t>
      </w:r>
      <w:r w:rsidR="00640E4B" w:rsidRPr="003338A6">
        <w:rPr>
          <w:rFonts w:ascii="Sakkal Majalla" w:hAnsi="Sakkal Majalla" w:cs="Sakkal Majalla"/>
          <w:color w:val="000000" w:themeColor="text1"/>
          <w:sz w:val="36"/>
          <w:szCs w:val="36"/>
          <w:rtl/>
          <w:lang w:bidi="ar-JO"/>
        </w:rPr>
        <w:t xml:space="preserve"> أيضًا إعاقات أخرى ويتعرضون لأشكال متعددة من التمييز.</w:t>
      </w:r>
    </w:p>
    <w:p w14:paraId="29C9FF9B" w14:textId="77777777" w:rsidR="00640E4B" w:rsidRPr="003338A6" w:rsidRDefault="00640E4B" w:rsidP="00E9332B">
      <w:pPr>
        <w:bidi/>
        <w:rPr>
          <w:rFonts w:ascii="Sakkal Majalla" w:hAnsi="Sakkal Majalla" w:cs="Sakkal Majalla"/>
          <w:color w:val="000000" w:themeColor="text1"/>
          <w:sz w:val="36"/>
          <w:szCs w:val="36"/>
          <w:rtl/>
          <w:lang w:bidi="ar-JO"/>
        </w:rPr>
      </w:pPr>
      <w:r w:rsidRPr="003338A6">
        <w:rPr>
          <w:rFonts w:ascii="Sakkal Majalla" w:hAnsi="Sakkal Majalla" w:cs="Sakkal Majalla"/>
          <w:color w:val="000000" w:themeColor="text1"/>
          <w:sz w:val="36"/>
          <w:szCs w:val="36"/>
          <w:rtl/>
          <w:lang w:bidi="ar-JO"/>
        </w:rPr>
        <w:br w:type="page"/>
      </w:r>
    </w:p>
    <w:p w14:paraId="455F989D" w14:textId="77777777" w:rsidR="00640E4B" w:rsidRPr="003338A6" w:rsidRDefault="00640E4B" w:rsidP="00E9332B">
      <w:pPr>
        <w:bidi/>
        <w:ind w:firstLine="720"/>
        <w:jc w:val="both"/>
        <w:rPr>
          <w:rFonts w:ascii="Sakkal Majalla" w:hAnsi="Sakkal Majalla" w:cs="Sakkal Majalla"/>
          <w:color w:val="000000" w:themeColor="text1"/>
          <w:sz w:val="36"/>
          <w:szCs w:val="36"/>
          <w:rtl/>
          <w:lang w:bidi="ar-JO"/>
        </w:rPr>
      </w:pPr>
    </w:p>
    <w:p w14:paraId="7F6EA32C" w14:textId="77777777" w:rsidR="00640E4B" w:rsidRPr="003338A6" w:rsidRDefault="00640E4B" w:rsidP="00E9332B">
      <w:pPr>
        <w:bidi/>
        <w:jc w:val="both"/>
        <w:outlineLvl w:val="0"/>
        <w:rPr>
          <w:rFonts w:ascii="Sakkal Majalla" w:hAnsi="Sakkal Majalla" w:cs="Sakkal Majalla"/>
          <w:b/>
          <w:bCs/>
          <w:color w:val="000000" w:themeColor="text1"/>
          <w:sz w:val="36"/>
          <w:szCs w:val="36"/>
          <w:rtl/>
          <w:lang w:bidi="ar-JO"/>
        </w:rPr>
      </w:pPr>
      <w:bookmarkStart w:id="18" w:name="_Toc183429103"/>
      <w:r w:rsidRPr="003338A6">
        <w:rPr>
          <w:rFonts w:ascii="Sakkal Majalla" w:hAnsi="Sakkal Majalla" w:cs="Sakkal Majalla"/>
          <w:b/>
          <w:bCs/>
          <w:color w:val="000000" w:themeColor="text1"/>
          <w:sz w:val="36"/>
          <w:szCs w:val="36"/>
          <w:rtl/>
          <w:lang w:bidi="ar-JO"/>
        </w:rPr>
        <w:t>خيار الملاذ الآمن|</w:t>
      </w:r>
      <w:bookmarkEnd w:id="18"/>
    </w:p>
    <w:p w14:paraId="3A238A68" w14:textId="77777777" w:rsidR="009E407A" w:rsidRPr="003338A6" w:rsidRDefault="009E407A" w:rsidP="00E9332B">
      <w:pPr>
        <w:bidi/>
        <w:ind w:firstLine="720"/>
        <w:jc w:val="both"/>
        <w:rPr>
          <w:rFonts w:ascii="Sakkal Majalla" w:hAnsi="Sakkal Majalla" w:cs="Sakkal Majalla"/>
          <w:color w:val="000000" w:themeColor="text1"/>
          <w:sz w:val="36"/>
          <w:szCs w:val="36"/>
          <w:rtl/>
          <w:lang w:bidi="ar-JO"/>
        </w:rPr>
      </w:pPr>
    </w:p>
    <w:p w14:paraId="2F9097B9" w14:textId="77777777" w:rsidR="00121C12" w:rsidRPr="003338A6" w:rsidRDefault="00640E4B" w:rsidP="00E9332B">
      <w:pPr>
        <w:bidi/>
        <w:ind w:firstLine="720"/>
        <w:jc w:val="both"/>
        <w:rPr>
          <w:rFonts w:ascii="Sakkal Majalla" w:hAnsi="Sakkal Majalla" w:cs="Sakkal Majalla"/>
          <w:color w:val="000000" w:themeColor="text1"/>
          <w:sz w:val="36"/>
          <w:szCs w:val="36"/>
          <w:rtl/>
          <w:lang w:bidi="ar-JO"/>
        </w:rPr>
      </w:pPr>
      <w:r w:rsidRPr="003338A6">
        <w:rPr>
          <w:rFonts w:ascii="Sakkal Majalla" w:hAnsi="Sakkal Majalla" w:cs="Sakkal Majalla"/>
          <w:color w:val="000000" w:themeColor="text1"/>
          <w:sz w:val="36"/>
          <w:szCs w:val="36"/>
          <w:rtl/>
          <w:lang w:bidi="ar-JO"/>
        </w:rPr>
        <w:t>توفر المادة 4(2) نموذجًا يمكن للدول اتباعه في الوفاء بالتزاماتها بموجب المادة 4(1). ويشتمل هذا النموذج على متطلبات اختبار الخطوات الثلاث، المشار إليه أيضًا في المادة 11، والذي يتطلب أن تقتصر الإجراءات والتدابير التنفيذية التي تم سنها لتنفيذ المادة 4(1) على</w:t>
      </w:r>
      <w:r w:rsidR="00121C12" w:rsidRPr="003338A6">
        <w:rPr>
          <w:rFonts w:ascii="Sakkal Majalla" w:hAnsi="Sakkal Majalla" w:cs="Sakkal Majalla"/>
          <w:color w:val="000000" w:themeColor="text1"/>
          <w:sz w:val="36"/>
          <w:szCs w:val="36"/>
          <w:rtl/>
          <w:lang w:bidi="ar-JO"/>
        </w:rPr>
        <w:t>:</w:t>
      </w:r>
    </w:p>
    <w:p w14:paraId="0BA594C1" w14:textId="77777777" w:rsidR="00121C12" w:rsidRPr="003338A6" w:rsidRDefault="00640E4B" w:rsidP="00E9332B">
      <w:pPr>
        <w:pStyle w:val="ListParagraph"/>
        <w:numPr>
          <w:ilvl w:val="0"/>
          <w:numId w:val="16"/>
        </w:numPr>
        <w:bidi/>
        <w:jc w:val="both"/>
        <w:rPr>
          <w:rFonts w:ascii="Sakkal Majalla" w:hAnsi="Sakkal Majalla" w:cs="Sakkal Majalla"/>
          <w:color w:val="000000" w:themeColor="text1"/>
          <w:sz w:val="36"/>
          <w:szCs w:val="36"/>
          <w:lang w:bidi="ar-JO"/>
        </w:rPr>
      </w:pPr>
      <w:r w:rsidRPr="003338A6">
        <w:rPr>
          <w:rFonts w:ascii="Sakkal Majalla" w:hAnsi="Sakkal Majalla" w:cs="Sakkal Majalla"/>
          <w:color w:val="000000" w:themeColor="text1"/>
          <w:sz w:val="36"/>
          <w:szCs w:val="36"/>
          <w:rtl/>
          <w:lang w:bidi="ar-JO"/>
        </w:rPr>
        <w:t xml:space="preserve"> حالات خاصة</w:t>
      </w:r>
      <w:r w:rsidR="00121C12" w:rsidRPr="003338A6">
        <w:rPr>
          <w:rFonts w:ascii="Sakkal Majalla" w:hAnsi="Sakkal Majalla" w:cs="Sakkal Majalla"/>
          <w:color w:val="000000" w:themeColor="text1"/>
          <w:sz w:val="36"/>
          <w:szCs w:val="36"/>
          <w:rtl/>
          <w:lang w:bidi="ar-JO"/>
        </w:rPr>
        <w:t xml:space="preserve"> ومحددة</w:t>
      </w:r>
    </w:p>
    <w:p w14:paraId="431AEE7F" w14:textId="77777777" w:rsidR="00121C12" w:rsidRPr="003338A6" w:rsidRDefault="00640E4B" w:rsidP="00E9332B">
      <w:pPr>
        <w:pStyle w:val="ListParagraph"/>
        <w:numPr>
          <w:ilvl w:val="0"/>
          <w:numId w:val="16"/>
        </w:numPr>
        <w:bidi/>
        <w:jc w:val="both"/>
        <w:rPr>
          <w:rFonts w:ascii="Sakkal Majalla" w:hAnsi="Sakkal Majalla" w:cs="Sakkal Majalla"/>
          <w:color w:val="000000" w:themeColor="text1"/>
          <w:sz w:val="36"/>
          <w:szCs w:val="36"/>
          <w:lang w:bidi="ar-JO"/>
        </w:rPr>
      </w:pPr>
      <w:r w:rsidRPr="003338A6">
        <w:rPr>
          <w:rFonts w:ascii="Sakkal Majalla" w:hAnsi="Sakkal Majalla" w:cs="Sakkal Majalla"/>
          <w:color w:val="000000" w:themeColor="text1"/>
          <w:sz w:val="36"/>
          <w:szCs w:val="36"/>
          <w:rtl/>
          <w:lang w:bidi="ar-JO"/>
        </w:rPr>
        <w:t xml:space="preserve"> </w:t>
      </w:r>
      <w:r w:rsidRPr="003338A6">
        <w:rPr>
          <w:rFonts w:ascii="Sakkal Majalla" w:hAnsi="Sakkal Majalla" w:cs="Sakkal Majalla"/>
          <w:b/>
          <w:bCs/>
          <w:i/>
          <w:iCs/>
          <w:color w:val="000000" w:themeColor="text1"/>
          <w:sz w:val="36"/>
          <w:szCs w:val="36"/>
          <w:rtl/>
          <w:lang w:bidi="ar-JO"/>
        </w:rPr>
        <w:t>لا</w:t>
      </w:r>
      <w:r w:rsidRPr="003338A6">
        <w:rPr>
          <w:rFonts w:ascii="Sakkal Majalla" w:hAnsi="Sakkal Majalla" w:cs="Sakkal Majalla"/>
          <w:color w:val="000000" w:themeColor="text1"/>
          <w:sz w:val="36"/>
          <w:szCs w:val="36"/>
          <w:rtl/>
          <w:lang w:bidi="ar-JO"/>
        </w:rPr>
        <w:t xml:space="preserve"> </w:t>
      </w:r>
      <w:r w:rsidRPr="003338A6">
        <w:rPr>
          <w:rFonts w:ascii="Sakkal Majalla" w:hAnsi="Sakkal Majalla" w:cs="Sakkal Majalla"/>
          <w:b/>
          <w:bCs/>
          <w:i/>
          <w:iCs/>
          <w:color w:val="000000" w:themeColor="text1"/>
          <w:sz w:val="36"/>
          <w:szCs w:val="36"/>
          <w:rtl/>
          <w:lang w:bidi="ar-JO"/>
        </w:rPr>
        <w:t>تتعارض</w:t>
      </w:r>
      <w:r w:rsidRPr="003338A6">
        <w:rPr>
          <w:rFonts w:ascii="Sakkal Majalla" w:hAnsi="Sakkal Majalla" w:cs="Sakkal Majalla"/>
          <w:color w:val="000000" w:themeColor="text1"/>
          <w:sz w:val="36"/>
          <w:szCs w:val="36"/>
          <w:rtl/>
          <w:lang w:bidi="ar-JO"/>
        </w:rPr>
        <w:t xml:space="preserve"> مع الاستغلال الطبيعي للعمل</w:t>
      </w:r>
    </w:p>
    <w:p w14:paraId="4FC4BCC3" w14:textId="77777777" w:rsidR="00121C12" w:rsidRPr="003338A6" w:rsidRDefault="00640E4B" w:rsidP="00E9332B">
      <w:pPr>
        <w:pStyle w:val="ListParagraph"/>
        <w:numPr>
          <w:ilvl w:val="0"/>
          <w:numId w:val="16"/>
        </w:numPr>
        <w:bidi/>
        <w:jc w:val="both"/>
        <w:rPr>
          <w:rFonts w:ascii="Sakkal Majalla" w:hAnsi="Sakkal Majalla" w:cs="Sakkal Majalla"/>
          <w:color w:val="000000" w:themeColor="text1"/>
          <w:sz w:val="36"/>
          <w:szCs w:val="36"/>
          <w:lang w:bidi="ar-JO"/>
        </w:rPr>
      </w:pPr>
      <w:r w:rsidRPr="003338A6">
        <w:rPr>
          <w:rFonts w:ascii="Sakkal Majalla" w:hAnsi="Sakkal Majalla" w:cs="Sakkal Majalla"/>
          <w:color w:val="000000" w:themeColor="text1"/>
          <w:sz w:val="36"/>
          <w:szCs w:val="36"/>
          <w:rtl/>
          <w:lang w:bidi="ar-JO"/>
        </w:rPr>
        <w:t xml:space="preserve"> </w:t>
      </w:r>
      <w:r w:rsidRPr="003338A6">
        <w:rPr>
          <w:rFonts w:ascii="Sakkal Majalla" w:hAnsi="Sakkal Majalla" w:cs="Sakkal Majalla"/>
          <w:b/>
          <w:bCs/>
          <w:i/>
          <w:iCs/>
          <w:color w:val="000000" w:themeColor="text1"/>
          <w:sz w:val="36"/>
          <w:szCs w:val="36"/>
          <w:rtl/>
          <w:lang w:bidi="ar-JO"/>
        </w:rPr>
        <w:t>ولا تضر</w:t>
      </w:r>
      <w:r w:rsidRPr="003338A6">
        <w:rPr>
          <w:rFonts w:ascii="Sakkal Majalla" w:hAnsi="Sakkal Majalla" w:cs="Sakkal Majalla"/>
          <w:color w:val="000000" w:themeColor="text1"/>
          <w:sz w:val="36"/>
          <w:szCs w:val="36"/>
          <w:rtl/>
          <w:lang w:bidi="ar-JO"/>
        </w:rPr>
        <w:t xml:space="preserve"> بشكل غير معقول بالمصالح المشروعة لصاحب الحقوق. </w:t>
      </w:r>
    </w:p>
    <w:p w14:paraId="144F7422" w14:textId="77777777" w:rsidR="002B2554" w:rsidRPr="003338A6" w:rsidRDefault="002B2554" w:rsidP="00E9332B">
      <w:pPr>
        <w:bidi/>
        <w:ind w:left="720"/>
        <w:jc w:val="both"/>
        <w:rPr>
          <w:rFonts w:ascii="Sakkal Majalla" w:hAnsi="Sakkal Majalla" w:cs="Sakkal Majalla"/>
          <w:color w:val="000000" w:themeColor="text1"/>
          <w:sz w:val="36"/>
          <w:szCs w:val="36"/>
          <w:rtl/>
          <w:lang w:bidi="ar-JO"/>
        </w:rPr>
      </w:pPr>
    </w:p>
    <w:p w14:paraId="5276D94D" w14:textId="3FD2C800" w:rsidR="00640E4B" w:rsidRPr="003338A6" w:rsidRDefault="00640E4B" w:rsidP="00E9332B">
      <w:pPr>
        <w:bidi/>
        <w:ind w:left="720"/>
        <w:jc w:val="both"/>
        <w:rPr>
          <w:rFonts w:ascii="Sakkal Majalla" w:hAnsi="Sakkal Majalla" w:cs="Sakkal Majalla"/>
          <w:color w:val="000000" w:themeColor="text1"/>
          <w:sz w:val="36"/>
          <w:szCs w:val="36"/>
          <w:rtl/>
          <w:lang w:bidi="ar-JO"/>
        </w:rPr>
      </w:pPr>
      <w:r w:rsidRPr="003338A6">
        <w:rPr>
          <w:rFonts w:ascii="Sakkal Majalla" w:hAnsi="Sakkal Majalla" w:cs="Sakkal Majalla"/>
          <w:color w:val="000000" w:themeColor="text1"/>
          <w:sz w:val="36"/>
          <w:szCs w:val="36"/>
          <w:rtl/>
          <w:lang w:bidi="ar-JO"/>
        </w:rPr>
        <w:t xml:space="preserve">وبالتالي فإن المادة 4(2) تخلق "ملاذًا آمنًا" للدول المصدقة لأن التشريعات التي تتبع هذا النهج المقترح تفي على الأرجح بمتطلبات اختبار الخطوات الثلاث. </w:t>
      </w:r>
    </w:p>
    <w:p w14:paraId="347B44CD" w14:textId="6502E411" w:rsidR="00640E4B" w:rsidRPr="003338A6" w:rsidRDefault="00640E4B" w:rsidP="00E9332B">
      <w:pPr>
        <w:bidi/>
        <w:jc w:val="both"/>
        <w:rPr>
          <w:rFonts w:ascii="Sakkal Majalla" w:hAnsi="Sakkal Majalla" w:cs="Sakkal Majalla"/>
          <w:color w:val="000000" w:themeColor="text1"/>
          <w:sz w:val="36"/>
          <w:szCs w:val="36"/>
          <w:rtl/>
          <w:lang w:bidi="ar-JO"/>
        </w:rPr>
      </w:pPr>
      <w:proofErr w:type="gramStart"/>
      <w:r w:rsidRPr="003338A6">
        <w:rPr>
          <w:rFonts w:ascii="Sakkal Majalla" w:hAnsi="Sakkal Majalla" w:cs="Sakkal Majalla"/>
          <w:color w:val="000000" w:themeColor="text1"/>
          <w:sz w:val="36"/>
          <w:szCs w:val="36"/>
          <w:rtl/>
          <w:lang w:bidi="ar-JO"/>
        </w:rPr>
        <w:t>و بموجب</w:t>
      </w:r>
      <w:proofErr w:type="gramEnd"/>
      <w:r w:rsidRPr="003338A6">
        <w:rPr>
          <w:rFonts w:ascii="Sakkal Majalla" w:hAnsi="Sakkal Majalla" w:cs="Sakkal Majalla"/>
          <w:color w:val="000000" w:themeColor="text1"/>
          <w:sz w:val="36"/>
          <w:szCs w:val="36"/>
          <w:rtl/>
          <w:lang w:bidi="ar-JO"/>
        </w:rPr>
        <w:t xml:space="preserve"> المادة 4(2) (أ)، فإن الملاذ الآمن المقبول للهيئات المعتمدة هو الذي يسمح لها بالانخراط في ثلاثة أنشطة مميزة</w:t>
      </w:r>
      <w:r w:rsidR="00CC0AA9">
        <w:rPr>
          <w:rFonts w:ascii="Sakkal Majalla" w:hAnsi="Sakkal Majalla" w:cs="Sakkal Majalla" w:hint="cs"/>
          <w:color w:val="000000" w:themeColor="text1"/>
          <w:sz w:val="36"/>
          <w:szCs w:val="36"/>
          <w:rtl/>
          <w:lang w:bidi="ar-JO"/>
        </w:rPr>
        <w:t xml:space="preserve"> حسب نص المادة</w:t>
      </w:r>
      <w:r w:rsidRPr="003338A6">
        <w:rPr>
          <w:rFonts w:ascii="Sakkal Majalla" w:hAnsi="Sakkal Majalla" w:cs="Sakkal Majalla"/>
          <w:color w:val="000000" w:themeColor="text1"/>
          <w:sz w:val="36"/>
          <w:szCs w:val="36"/>
          <w:rtl/>
          <w:lang w:bidi="ar-JO"/>
        </w:rPr>
        <w:t>:</w:t>
      </w:r>
    </w:p>
    <w:p w14:paraId="780B408A" w14:textId="77777777" w:rsidR="00640E4B" w:rsidRPr="003338A6" w:rsidRDefault="00640E4B" w:rsidP="00E9332B">
      <w:pPr>
        <w:bidi/>
        <w:ind w:left="2880"/>
        <w:jc w:val="both"/>
        <w:rPr>
          <w:rFonts w:ascii="Sakkal Majalla" w:hAnsi="Sakkal Majalla" w:cs="Sakkal Majalla"/>
          <w:b/>
          <w:bCs/>
          <w:i/>
          <w:iCs/>
          <w:color w:val="000000" w:themeColor="text1"/>
          <w:sz w:val="36"/>
          <w:szCs w:val="36"/>
          <w:rtl/>
          <w:lang w:bidi="ar-JO"/>
        </w:rPr>
      </w:pPr>
      <w:r w:rsidRPr="003338A6">
        <w:rPr>
          <w:rFonts w:ascii="Sakkal Majalla" w:hAnsi="Sakkal Majalla" w:cs="Sakkal Majalla"/>
          <w:color w:val="000000" w:themeColor="text1"/>
          <w:sz w:val="36"/>
          <w:szCs w:val="36"/>
          <w:rtl/>
          <w:lang w:bidi="ar-JO"/>
        </w:rPr>
        <w:t xml:space="preserve">• </w:t>
      </w:r>
      <w:r w:rsidRPr="003338A6">
        <w:rPr>
          <w:rFonts w:ascii="Sakkal Majalla" w:hAnsi="Sakkal Majalla" w:cs="Sakkal Majalla"/>
          <w:b/>
          <w:bCs/>
          <w:i/>
          <w:iCs/>
          <w:color w:val="000000" w:themeColor="text1"/>
          <w:sz w:val="36"/>
          <w:szCs w:val="36"/>
          <w:rtl/>
          <w:lang w:bidi="ar-JO"/>
        </w:rPr>
        <w:t>عمل نسخة بتنسيق يمكن الوصول إليه،</w:t>
      </w:r>
    </w:p>
    <w:p w14:paraId="62B7E6B1" w14:textId="77777777" w:rsidR="00640E4B" w:rsidRPr="003338A6" w:rsidRDefault="00640E4B" w:rsidP="00E9332B">
      <w:pPr>
        <w:bidi/>
        <w:ind w:left="2880"/>
        <w:jc w:val="both"/>
        <w:rPr>
          <w:rFonts w:ascii="Sakkal Majalla" w:hAnsi="Sakkal Majalla" w:cs="Sakkal Majalla"/>
          <w:b/>
          <w:bCs/>
          <w:i/>
          <w:iCs/>
          <w:color w:val="000000" w:themeColor="text1"/>
          <w:sz w:val="36"/>
          <w:szCs w:val="36"/>
          <w:rtl/>
          <w:lang w:bidi="ar-JO"/>
        </w:rPr>
      </w:pPr>
      <w:r w:rsidRPr="003338A6">
        <w:rPr>
          <w:rFonts w:ascii="Sakkal Majalla" w:hAnsi="Sakkal Majalla" w:cs="Sakkal Majalla"/>
          <w:b/>
          <w:bCs/>
          <w:i/>
          <w:iCs/>
          <w:color w:val="000000" w:themeColor="text1"/>
          <w:sz w:val="36"/>
          <w:szCs w:val="36"/>
          <w:rtl/>
          <w:lang w:bidi="ar-JO"/>
        </w:rPr>
        <w:t>• الحصول على مثل هذه النسخة من كيان مرخص آخر</w:t>
      </w:r>
    </w:p>
    <w:p w14:paraId="4419F82E" w14:textId="77777777" w:rsidR="00640E4B" w:rsidRPr="003338A6" w:rsidRDefault="00640E4B" w:rsidP="00E9332B">
      <w:pPr>
        <w:bidi/>
        <w:ind w:left="2880"/>
        <w:jc w:val="both"/>
        <w:rPr>
          <w:rFonts w:ascii="Sakkal Majalla" w:hAnsi="Sakkal Majalla" w:cs="Sakkal Majalla"/>
          <w:b/>
          <w:bCs/>
          <w:i/>
          <w:iCs/>
          <w:color w:val="000000" w:themeColor="text1"/>
          <w:sz w:val="36"/>
          <w:szCs w:val="36"/>
          <w:rtl/>
          <w:lang w:bidi="ar-JO"/>
        </w:rPr>
      </w:pPr>
      <w:r w:rsidRPr="003338A6">
        <w:rPr>
          <w:rFonts w:ascii="Sakkal Majalla" w:hAnsi="Sakkal Majalla" w:cs="Sakkal Majalla"/>
          <w:b/>
          <w:bCs/>
          <w:i/>
          <w:iCs/>
          <w:color w:val="000000" w:themeColor="text1"/>
          <w:sz w:val="36"/>
          <w:szCs w:val="36"/>
          <w:rtl/>
          <w:lang w:bidi="ar-JO"/>
        </w:rPr>
        <w:t>• تقديم النسخة مباشرة إلى الشخص المستفيد، بأي وسيلة.</w:t>
      </w:r>
    </w:p>
    <w:p w14:paraId="4C1FDFF7" w14:textId="77777777" w:rsidR="00A23E5E" w:rsidRPr="003338A6" w:rsidRDefault="00A23E5E" w:rsidP="00E9332B">
      <w:pPr>
        <w:bidi/>
        <w:ind w:firstLine="720"/>
        <w:jc w:val="both"/>
        <w:rPr>
          <w:rFonts w:ascii="Sakkal Majalla" w:hAnsi="Sakkal Majalla" w:cs="Sakkal Majalla"/>
          <w:color w:val="000000" w:themeColor="text1"/>
          <w:sz w:val="36"/>
          <w:szCs w:val="36"/>
          <w:rtl/>
          <w:lang w:bidi="ar-JO"/>
        </w:rPr>
      </w:pPr>
    </w:p>
    <w:p w14:paraId="3352DB6C" w14:textId="12EFD166" w:rsidR="00640E4B" w:rsidRPr="003338A6" w:rsidRDefault="00640E4B" w:rsidP="00E9332B">
      <w:pPr>
        <w:bidi/>
        <w:ind w:firstLine="720"/>
        <w:jc w:val="both"/>
        <w:rPr>
          <w:rFonts w:ascii="Sakkal Majalla" w:hAnsi="Sakkal Majalla" w:cs="Sakkal Majalla"/>
          <w:color w:val="000000" w:themeColor="text1"/>
          <w:sz w:val="36"/>
          <w:szCs w:val="36"/>
          <w:rtl/>
          <w:lang w:bidi="ar-JO"/>
        </w:rPr>
      </w:pPr>
      <w:r w:rsidRPr="003338A6">
        <w:rPr>
          <w:rFonts w:ascii="Sakkal Majalla" w:hAnsi="Sakkal Majalla" w:cs="Sakkal Majalla"/>
          <w:color w:val="000000" w:themeColor="text1"/>
          <w:sz w:val="36"/>
          <w:szCs w:val="36"/>
          <w:rtl/>
          <w:lang w:bidi="ar-JO"/>
        </w:rPr>
        <w:t xml:space="preserve">وتنص المادة 4(2) (أ) أيضًا على أن التشريعات الوطنية يجب أن تضمن إمكانية توفير النسخ من خلال، الإعارة غير التجارية و"بالاتصالات الإلكترونية بوسائل سلكية أو لاسلكية". وبالتالي، يجب على القانون أن يسمح بتوزيع وتبادل النسخ ذات التنسيقات المتاحة </w:t>
      </w:r>
      <w:r w:rsidR="000E1851" w:rsidRPr="003338A6">
        <w:rPr>
          <w:rFonts w:ascii="Sakkal Majalla" w:hAnsi="Sakkal Majalla" w:cs="Sakkal Majalla"/>
          <w:color w:val="000000" w:themeColor="text1"/>
          <w:sz w:val="36"/>
          <w:szCs w:val="36"/>
          <w:rtl/>
          <w:lang w:bidi="ar-JO"/>
        </w:rPr>
        <w:t xml:space="preserve">للمستفيدين حصراً </w:t>
      </w:r>
      <w:r w:rsidRPr="003338A6">
        <w:rPr>
          <w:rFonts w:ascii="Sakkal Majalla" w:hAnsi="Sakkal Majalla" w:cs="Sakkal Majalla"/>
          <w:color w:val="000000" w:themeColor="text1"/>
          <w:sz w:val="36"/>
          <w:szCs w:val="36"/>
          <w:rtl/>
          <w:lang w:bidi="ar-JO"/>
        </w:rPr>
        <w:t xml:space="preserve">عبر الإنترنت أو المكتبة أو </w:t>
      </w:r>
      <w:r w:rsidR="000E1851" w:rsidRPr="003338A6">
        <w:rPr>
          <w:rFonts w:ascii="Sakkal Majalla" w:hAnsi="Sakkal Majalla" w:cs="Sakkal Majalla"/>
          <w:color w:val="000000" w:themeColor="text1"/>
          <w:sz w:val="36"/>
          <w:szCs w:val="36"/>
          <w:rtl/>
          <w:lang w:bidi="ar-JO"/>
        </w:rPr>
        <w:t xml:space="preserve">أي </w:t>
      </w:r>
      <w:r w:rsidRPr="003338A6">
        <w:rPr>
          <w:rFonts w:ascii="Sakkal Majalla" w:hAnsi="Sakkal Majalla" w:cs="Sakkal Majalla"/>
          <w:color w:val="000000" w:themeColor="text1"/>
          <w:sz w:val="36"/>
          <w:szCs w:val="36"/>
          <w:rtl/>
          <w:lang w:bidi="ar-JO"/>
        </w:rPr>
        <w:t>نظام إعارة آخر.</w:t>
      </w:r>
    </w:p>
    <w:p w14:paraId="5678A386" w14:textId="77777777" w:rsidR="001B04AE" w:rsidRPr="003338A6" w:rsidRDefault="001B04AE" w:rsidP="00E9332B">
      <w:pPr>
        <w:bidi/>
        <w:ind w:firstLine="720"/>
        <w:jc w:val="both"/>
        <w:rPr>
          <w:rFonts w:ascii="Sakkal Majalla" w:hAnsi="Sakkal Majalla" w:cs="Sakkal Majalla"/>
          <w:color w:val="000000" w:themeColor="text1"/>
          <w:sz w:val="36"/>
          <w:szCs w:val="36"/>
          <w:rtl/>
          <w:lang w:bidi="ar-JO"/>
        </w:rPr>
      </w:pPr>
    </w:p>
    <w:p w14:paraId="0CB8887E" w14:textId="28A17E57" w:rsidR="00640E4B" w:rsidRPr="003338A6" w:rsidRDefault="00640E4B" w:rsidP="00E9332B">
      <w:pPr>
        <w:bidi/>
        <w:ind w:firstLine="720"/>
        <w:jc w:val="both"/>
        <w:rPr>
          <w:rFonts w:ascii="Sakkal Majalla" w:hAnsi="Sakkal Majalla" w:cs="Sakkal Majalla"/>
          <w:color w:val="000000" w:themeColor="text1"/>
          <w:sz w:val="36"/>
          <w:szCs w:val="36"/>
          <w:rtl/>
          <w:lang w:bidi="ar-JO"/>
        </w:rPr>
      </w:pPr>
      <w:r w:rsidRPr="003338A6">
        <w:rPr>
          <w:rFonts w:ascii="Sakkal Majalla" w:hAnsi="Sakkal Majalla" w:cs="Sakkal Majalla"/>
          <w:color w:val="000000" w:themeColor="text1"/>
          <w:sz w:val="36"/>
          <w:szCs w:val="36"/>
          <w:rtl/>
          <w:lang w:bidi="ar-JO"/>
        </w:rPr>
        <w:t xml:space="preserve"> وأخيرًا، تسمح المادة 4(2) للهيئات المعتمدة "</w:t>
      </w:r>
      <w:r w:rsidRPr="003338A6">
        <w:rPr>
          <w:rFonts w:ascii="Sakkal Majalla" w:hAnsi="Sakkal Majalla" w:cs="Sakkal Majalla"/>
          <w:b/>
          <w:bCs/>
          <w:i/>
          <w:iCs/>
          <w:color w:val="000000" w:themeColor="text1"/>
          <w:sz w:val="36"/>
          <w:szCs w:val="36"/>
          <w:rtl/>
          <w:lang w:bidi="ar-JO"/>
        </w:rPr>
        <w:t>باتخاذ أي خطوات وسيطة لتحقيق هذه الأهداف</w:t>
      </w:r>
      <w:r w:rsidRPr="003338A6">
        <w:rPr>
          <w:rFonts w:ascii="Sakkal Majalla" w:hAnsi="Sakkal Majalla" w:cs="Sakkal Majalla"/>
          <w:color w:val="000000" w:themeColor="text1"/>
          <w:sz w:val="36"/>
          <w:szCs w:val="36"/>
          <w:rtl/>
          <w:lang w:bidi="ar-JO"/>
        </w:rPr>
        <w:t>". وقد يشمل هذا، على سبيل المثال، عمل نسخ احتياطية من العمل، بالإضافة إلى تخزين أو أرشفة هذه النسخ، لتمكين التحويل إلى مجموعة متنوعة من التنسيقات المختلفة في المستقبل.</w:t>
      </w:r>
    </w:p>
    <w:p w14:paraId="1E58FD7A" w14:textId="05A8FA97" w:rsidR="00640E4B" w:rsidRPr="003338A6" w:rsidRDefault="00640E4B" w:rsidP="00E9332B">
      <w:pPr>
        <w:bidi/>
        <w:ind w:firstLine="720"/>
        <w:jc w:val="both"/>
        <w:rPr>
          <w:rFonts w:ascii="Sakkal Majalla" w:hAnsi="Sakkal Majalla" w:cs="Sakkal Majalla"/>
          <w:color w:val="000000" w:themeColor="text1"/>
          <w:sz w:val="36"/>
          <w:szCs w:val="36"/>
          <w:rtl/>
          <w:lang w:bidi="ar-JO"/>
        </w:rPr>
      </w:pPr>
      <w:r w:rsidRPr="003338A6">
        <w:rPr>
          <w:rFonts w:ascii="Sakkal Majalla" w:hAnsi="Sakkal Majalla" w:cs="Sakkal Majalla"/>
          <w:color w:val="000000" w:themeColor="text1"/>
          <w:sz w:val="36"/>
          <w:szCs w:val="36"/>
          <w:rtl/>
          <w:lang w:bidi="ar-JO"/>
        </w:rPr>
        <w:lastRenderedPageBreak/>
        <w:t xml:space="preserve">ويخضع تقديم الملاذ الآمن للهيئات المعتمدة لأربعة شروط تراكمية تسعى إلى تحقيق التوازن بين حقوق الأشخاص المستفيدين ومصالح </w:t>
      </w:r>
      <w:r w:rsidR="000E1851" w:rsidRPr="003338A6">
        <w:rPr>
          <w:rFonts w:ascii="Sakkal Majalla" w:hAnsi="Sakkal Majalla" w:cs="Sakkal Majalla"/>
          <w:color w:val="000000" w:themeColor="text1"/>
          <w:sz w:val="36"/>
          <w:szCs w:val="36"/>
          <w:rtl/>
          <w:lang w:bidi="ar-JO"/>
        </w:rPr>
        <w:t>أصحاب الحقوق</w:t>
      </w:r>
      <w:r w:rsidRPr="003338A6">
        <w:rPr>
          <w:rFonts w:ascii="Sakkal Majalla" w:hAnsi="Sakkal Majalla" w:cs="Sakkal Majalla"/>
          <w:color w:val="000000" w:themeColor="text1"/>
          <w:sz w:val="36"/>
          <w:szCs w:val="36"/>
          <w:rtl/>
          <w:lang w:bidi="ar-JO"/>
        </w:rPr>
        <w:t>. تحدد هذه الشروط الحدود الخارجية للملاذ الآمن للهيئات المعتمدة</w:t>
      </w:r>
      <w:r w:rsidR="000E1851" w:rsidRPr="003338A6">
        <w:rPr>
          <w:rFonts w:ascii="Sakkal Majalla" w:hAnsi="Sakkal Majalla" w:cs="Sakkal Majalla"/>
          <w:color w:val="000000" w:themeColor="text1"/>
          <w:sz w:val="36"/>
          <w:szCs w:val="36"/>
          <w:rtl/>
          <w:lang w:bidi="ar-JO"/>
        </w:rPr>
        <w:t xml:space="preserve"> حيث</w:t>
      </w:r>
      <w:r w:rsidRPr="003338A6">
        <w:rPr>
          <w:rFonts w:ascii="Sakkal Majalla" w:hAnsi="Sakkal Majalla" w:cs="Sakkal Majalla"/>
          <w:color w:val="000000" w:themeColor="text1"/>
          <w:sz w:val="36"/>
          <w:szCs w:val="36"/>
          <w:rtl/>
          <w:lang w:bidi="ar-JO"/>
        </w:rPr>
        <w:t xml:space="preserve"> يتعين على الدول أن تدرج كل هذه الشروط الأربعة في التشريعات الوطنية التنفيذية</w:t>
      </w:r>
      <w:r w:rsidR="000E1851" w:rsidRPr="003338A6">
        <w:rPr>
          <w:rFonts w:ascii="Sakkal Majalla" w:hAnsi="Sakkal Majalla" w:cs="Sakkal Majalla"/>
          <w:color w:val="000000" w:themeColor="text1"/>
          <w:sz w:val="36"/>
          <w:szCs w:val="36"/>
          <w:rtl/>
          <w:lang w:bidi="ar-JO"/>
        </w:rPr>
        <w:t xml:space="preserve"> وهذه الشروط هي</w:t>
      </w:r>
      <w:r w:rsidRPr="003338A6">
        <w:rPr>
          <w:rFonts w:ascii="Sakkal Majalla" w:hAnsi="Sakkal Majalla" w:cs="Sakkal Majalla"/>
          <w:color w:val="000000" w:themeColor="text1"/>
          <w:sz w:val="36"/>
          <w:szCs w:val="36"/>
          <w:rtl/>
          <w:lang w:bidi="ar-JO"/>
        </w:rPr>
        <w:t>:</w:t>
      </w:r>
    </w:p>
    <w:p w14:paraId="3EA2237C" w14:textId="77777777" w:rsidR="006B44B0" w:rsidRPr="003338A6" w:rsidRDefault="006B44B0" w:rsidP="00E9332B">
      <w:pPr>
        <w:bidi/>
        <w:ind w:firstLine="720"/>
        <w:jc w:val="both"/>
        <w:rPr>
          <w:rFonts w:ascii="Sakkal Majalla" w:hAnsi="Sakkal Majalla" w:cs="Sakkal Majalla"/>
          <w:color w:val="000000" w:themeColor="text1"/>
          <w:sz w:val="36"/>
          <w:szCs w:val="36"/>
          <w:rtl/>
          <w:lang w:bidi="ar-JO"/>
        </w:rPr>
      </w:pPr>
    </w:p>
    <w:p w14:paraId="5700F188" w14:textId="77777777" w:rsidR="00640E4B" w:rsidRPr="003338A6" w:rsidRDefault="00640E4B" w:rsidP="00E9332B">
      <w:pPr>
        <w:bidi/>
        <w:jc w:val="both"/>
        <w:rPr>
          <w:rFonts w:ascii="Sakkal Majalla" w:hAnsi="Sakkal Majalla" w:cs="Sakkal Majalla"/>
          <w:color w:val="000000" w:themeColor="text1"/>
          <w:sz w:val="36"/>
          <w:szCs w:val="36"/>
          <w:rtl/>
          <w:lang w:bidi="ar-JO"/>
        </w:rPr>
      </w:pPr>
      <w:r w:rsidRPr="003338A6">
        <w:rPr>
          <w:rFonts w:ascii="Sakkal Majalla" w:hAnsi="Sakkal Majalla" w:cs="Sakkal Majalla"/>
          <w:color w:val="000000" w:themeColor="text1"/>
          <w:sz w:val="36"/>
          <w:szCs w:val="36"/>
          <w:rtl/>
          <w:lang w:bidi="ar-JO"/>
        </w:rPr>
        <w:t>(أ) أن يكون لدى الهيئة المعتمدة "إمكانية الوصول المشروع إلى هذا العمل أو نسخة منه"؛</w:t>
      </w:r>
    </w:p>
    <w:p w14:paraId="5A3EE1CB" w14:textId="77777777" w:rsidR="00640E4B" w:rsidRPr="003338A6" w:rsidRDefault="00640E4B" w:rsidP="00E9332B">
      <w:pPr>
        <w:bidi/>
        <w:jc w:val="both"/>
        <w:rPr>
          <w:rFonts w:ascii="Sakkal Majalla" w:hAnsi="Sakkal Majalla" w:cs="Sakkal Majalla"/>
          <w:color w:val="000000" w:themeColor="text1"/>
          <w:sz w:val="36"/>
          <w:szCs w:val="36"/>
          <w:rtl/>
          <w:lang w:bidi="ar-JO"/>
        </w:rPr>
      </w:pPr>
      <w:r w:rsidRPr="003338A6">
        <w:rPr>
          <w:rFonts w:ascii="Sakkal Majalla" w:hAnsi="Sakkal Majalla" w:cs="Sakkal Majalla"/>
          <w:color w:val="000000" w:themeColor="text1"/>
          <w:sz w:val="36"/>
          <w:szCs w:val="36"/>
          <w:rtl/>
          <w:lang w:bidi="ar-JO"/>
        </w:rPr>
        <w:t>(ب) أن يتم تحويل العمل إلى تنسيق يمكن الوصول إليه، بشرط ألا يؤدي التحويل إلى إدخال تغييرات على العمل تتجاوز تلك الضرورية لجعله في متناول الجميع؛</w:t>
      </w:r>
    </w:p>
    <w:p w14:paraId="39691E76" w14:textId="77777777" w:rsidR="00640E4B" w:rsidRPr="003338A6" w:rsidRDefault="00640E4B" w:rsidP="00E9332B">
      <w:pPr>
        <w:bidi/>
        <w:jc w:val="both"/>
        <w:rPr>
          <w:rFonts w:ascii="Sakkal Majalla" w:hAnsi="Sakkal Majalla" w:cs="Sakkal Majalla"/>
          <w:color w:val="000000" w:themeColor="text1"/>
          <w:sz w:val="36"/>
          <w:szCs w:val="36"/>
          <w:rtl/>
          <w:lang w:bidi="ar-JO"/>
        </w:rPr>
      </w:pPr>
      <w:r w:rsidRPr="003338A6">
        <w:rPr>
          <w:rFonts w:ascii="Sakkal Majalla" w:hAnsi="Sakkal Majalla" w:cs="Sakkal Majalla"/>
          <w:color w:val="000000" w:themeColor="text1"/>
          <w:sz w:val="36"/>
          <w:szCs w:val="36"/>
          <w:rtl/>
          <w:lang w:bidi="ar-JO"/>
        </w:rPr>
        <w:t>(ج) أن يتم توفير نسخ التنسيق التي يمكن الوصول إليها "للاستخدام الحصري من قبل الأشخاص المستفيدين"</w:t>
      </w:r>
    </w:p>
    <w:p w14:paraId="10C2560F" w14:textId="77777777" w:rsidR="00640E4B" w:rsidRPr="003338A6" w:rsidRDefault="00640E4B" w:rsidP="00E9332B">
      <w:pPr>
        <w:bidi/>
        <w:jc w:val="both"/>
        <w:rPr>
          <w:rFonts w:ascii="Sakkal Majalla" w:hAnsi="Sakkal Majalla" w:cs="Sakkal Majalla"/>
          <w:color w:val="000000" w:themeColor="text1"/>
          <w:sz w:val="36"/>
          <w:szCs w:val="36"/>
          <w:rtl/>
          <w:lang w:bidi="ar-JO"/>
        </w:rPr>
      </w:pPr>
      <w:r w:rsidRPr="003338A6">
        <w:rPr>
          <w:rFonts w:ascii="Sakkal Majalla" w:hAnsi="Sakkal Majalla" w:cs="Sakkal Majalla"/>
          <w:color w:val="000000" w:themeColor="text1"/>
          <w:sz w:val="36"/>
          <w:szCs w:val="36"/>
          <w:rtl/>
          <w:lang w:bidi="ar-JO"/>
        </w:rPr>
        <w:t>(د) أن يتم "ممارسة النشاط على أساس غير ربحي".</w:t>
      </w:r>
    </w:p>
    <w:p w14:paraId="0A6C31FA" w14:textId="77777777" w:rsidR="00640E4B" w:rsidRPr="003338A6" w:rsidRDefault="00640E4B" w:rsidP="00E9332B">
      <w:pPr>
        <w:bidi/>
        <w:ind w:firstLine="720"/>
        <w:jc w:val="both"/>
        <w:rPr>
          <w:rFonts w:ascii="Sakkal Majalla" w:hAnsi="Sakkal Majalla" w:cs="Sakkal Majalla"/>
          <w:color w:val="000000" w:themeColor="text1"/>
          <w:sz w:val="36"/>
          <w:szCs w:val="36"/>
          <w:rtl/>
          <w:lang w:bidi="ar-JO"/>
        </w:rPr>
      </w:pPr>
    </w:p>
    <w:p w14:paraId="2994F11F" w14:textId="77777777" w:rsidR="009E407A" w:rsidRPr="003338A6" w:rsidRDefault="009E407A" w:rsidP="00E9332B">
      <w:pPr>
        <w:bidi/>
        <w:rPr>
          <w:rFonts w:ascii="Sakkal Majalla" w:hAnsi="Sakkal Majalla" w:cs="Sakkal Majalla"/>
          <w:b/>
          <w:bCs/>
          <w:color w:val="000000" w:themeColor="text1"/>
          <w:sz w:val="36"/>
          <w:szCs w:val="36"/>
          <w:rtl/>
          <w:lang w:bidi="ar-JO"/>
        </w:rPr>
      </w:pPr>
      <w:r w:rsidRPr="003338A6">
        <w:rPr>
          <w:rFonts w:ascii="Sakkal Majalla" w:hAnsi="Sakkal Majalla" w:cs="Sakkal Majalla"/>
          <w:b/>
          <w:bCs/>
          <w:color w:val="000000" w:themeColor="text1"/>
          <w:sz w:val="36"/>
          <w:szCs w:val="36"/>
          <w:rtl/>
          <w:lang w:bidi="ar-JO"/>
        </w:rPr>
        <w:br w:type="page"/>
      </w:r>
    </w:p>
    <w:p w14:paraId="71ABAF91" w14:textId="77777777" w:rsidR="009E407A" w:rsidRPr="003338A6" w:rsidRDefault="009E407A" w:rsidP="00E9332B">
      <w:pPr>
        <w:bidi/>
        <w:jc w:val="both"/>
        <w:rPr>
          <w:rFonts w:ascii="Sakkal Majalla" w:hAnsi="Sakkal Majalla" w:cs="Sakkal Majalla"/>
          <w:b/>
          <w:bCs/>
          <w:color w:val="000000" w:themeColor="text1"/>
          <w:sz w:val="36"/>
          <w:szCs w:val="36"/>
          <w:rtl/>
          <w:lang w:bidi="ar-JO"/>
        </w:rPr>
      </w:pPr>
    </w:p>
    <w:p w14:paraId="0E92BA6E" w14:textId="51F2FB9E" w:rsidR="00640E4B" w:rsidRPr="003338A6" w:rsidRDefault="00640E4B" w:rsidP="00E9332B">
      <w:pPr>
        <w:bidi/>
        <w:jc w:val="both"/>
        <w:outlineLvl w:val="1"/>
        <w:rPr>
          <w:rFonts w:ascii="Sakkal Majalla" w:hAnsi="Sakkal Majalla" w:cs="Sakkal Majalla"/>
          <w:b/>
          <w:bCs/>
          <w:color w:val="000000" w:themeColor="text1"/>
          <w:sz w:val="36"/>
          <w:szCs w:val="36"/>
          <w:rtl/>
          <w:lang w:bidi="ar-JO"/>
        </w:rPr>
      </w:pPr>
      <w:bookmarkStart w:id="19" w:name="_Toc183429104"/>
      <w:r w:rsidRPr="003338A6">
        <w:rPr>
          <w:rFonts w:ascii="Sakkal Majalla" w:hAnsi="Sakkal Majalla" w:cs="Sakkal Majalla"/>
          <w:b/>
          <w:bCs/>
          <w:color w:val="000000" w:themeColor="text1"/>
          <w:sz w:val="36"/>
          <w:szCs w:val="36"/>
          <w:rtl/>
          <w:lang w:bidi="ar-JO"/>
        </w:rPr>
        <w:t>الملاذ الآمن للأشخاص المستفيدين:</w:t>
      </w:r>
      <w:bookmarkEnd w:id="19"/>
    </w:p>
    <w:p w14:paraId="5AB37402" w14:textId="77777777" w:rsidR="00724724" w:rsidRPr="003338A6" w:rsidRDefault="00724724" w:rsidP="00E9332B">
      <w:pPr>
        <w:bidi/>
        <w:ind w:firstLine="720"/>
        <w:jc w:val="both"/>
        <w:rPr>
          <w:rFonts w:ascii="Sakkal Majalla" w:hAnsi="Sakkal Majalla" w:cs="Sakkal Majalla"/>
          <w:color w:val="000000" w:themeColor="text1"/>
          <w:sz w:val="36"/>
          <w:szCs w:val="36"/>
          <w:rtl/>
          <w:lang w:bidi="ar-JO"/>
        </w:rPr>
      </w:pPr>
    </w:p>
    <w:p w14:paraId="2E06BB25" w14:textId="10626050" w:rsidR="00640E4B" w:rsidRPr="003338A6" w:rsidRDefault="00640E4B" w:rsidP="00E9332B">
      <w:pPr>
        <w:bidi/>
        <w:ind w:firstLine="720"/>
        <w:jc w:val="both"/>
        <w:rPr>
          <w:rFonts w:ascii="Sakkal Majalla" w:hAnsi="Sakkal Majalla" w:cs="Sakkal Majalla"/>
          <w:color w:val="000000" w:themeColor="text1"/>
          <w:sz w:val="36"/>
          <w:szCs w:val="36"/>
          <w:rtl/>
          <w:lang w:bidi="ar-JO"/>
        </w:rPr>
      </w:pPr>
      <w:r w:rsidRPr="003338A6">
        <w:rPr>
          <w:rFonts w:ascii="Sakkal Majalla" w:hAnsi="Sakkal Majalla" w:cs="Sakkal Majalla"/>
          <w:color w:val="000000" w:themeColor="text1"/>
          <w:sz w:val="36"/>
          <w:szCs w:val="36"/>
          <w:rtl/>
          <w:lang w:bidi="ar-JO"/>
        </w:rPr>
        <w:t xml:space="preserve">تنص المادة 4(2) (ب) أيضًا على نموذج لتبني الملاذ الآمن نيابة عن الأشخاص المستفيدين. بموجب المادة 4(2) (ب)، يجب أن </w:t>
      </w:r>
      <w:r w:rsidR="000E1851" w:rsidRPr="003338A6">
        <w:rPr>
          <w:rFonts w:ascii="Sakkal Majalla" w:hAnsi="Sakkal Majalla" w:cs="Sakkal Majalla"/>
          <w:color w:val="000000" w:themeColor="text1"/>
          <w:sz w:val="36"/>
          <w:szCs w:val="36"/>
          <w:rtl/>
          <w:lang w:bidi="ar-JO"/>
        </w:rPr>
        <w:t xml:space="preserve">يسمح </w:t>
      </w:r>
      <w:r w:rsidRPr="003338A6">
        <w:rPr>
          <w:rFonts w:ascii="Sakkal Majalla" w:hAnsi="Sakkal Majalla" w:cs="Sakkal Majalla"/>
          <w:color w:val="000000" w:themeColor="text1"/>
          <w:sz w:val="36"/>
          <w:szCs w:val="36"/>
          <w:rtl/>
          <w:lang w:bidi="ar-JO"/>
        </w:rPr>
        <w:t xml:space="preserve">الملاذ الآمن المقبول من الناحية القانونية لكل من الفرد ذو الإعاقة في القراءة والشخص الذي يتصرف نيابة عنه - مثل مقدم الرعاية أو المعلم أو أمين المكتبة - عمل نسخة بتنسيق يمكن الوصول إليه من العمل. على أن يكون لدى المستفيد "وصول قانوني" إلى العمل أو نسخة منه. كما هو الحال مع الملاذ الآمن </w:t>
      </w:r>
      <w:r w:rsidR="000E1851" w:rsidRPr="003338A6">
        <w:rPr>
          <w:rFonts w:ascii="Sakkal Majalla" w:hAnsi="Sakkal Majalla" w:cs="Sakkal Majalla"/>
          <w:color w:val="000000" w:themeColor="text1"/>
          <w:sz w:val="36"/>
          <w:szCs w:val="36"/>
          <w:rtl/>
          <w:lang w:bidi="ar-JO"/>
        </w:rPr>
        <w:t xml:space="preserve">للجهات </w:t>
      </w:r>
      <w:r w:rsidRPr="003338A6">
        <w:rPr>
          <w:rFonts w:ascii="Sakkal Majalla" w:hAnsi="Sakkal Majalla" w:cs="Sakkal Majalla"/>
          <w:color w:val="000000" w:themeColor="text1"/>
          <w:sz w:val="36"/>
          <w:szCs w:val="36"/>
          <w:rtl/>
          <w:lang w:bidi="ar-JO"/>
        </w:rPr>
        <w:t>المصرح لها</w:t>
      </w:r>
      <w:r w:rsidR="000E1851" w:rsidRPr="003338A6">
        <w:rPr>
          <w:rFonts w:ascii="Sakkal Majalla" w:hAnsi="Sakkal Majalla" w:cs="Sakkal Majalla"/>
          <w:color w:val="000000" w:themeColor="text1"/>
          <w:sz w:val="36"/>
          <w:szCs w:val="36"/>
          <w:rtl/>
          <w:lang w:bidi="ar-JO"/>
        </w:rPr>
        <w:t xml:space="preserve"> (الهيئات المعتمدة)</w:t>
      </w:r>
      <w:r w:rsidRPr="003338A6">
        <w:rPr>
          <w:rFonts w:ascii="Sakkal Majalla" w:hAnsi="Sakkal Majalla" w:cs="Sakkal Majalla"/>
          <w:color w:val="000000" w:themeColor="text1"/>
          <w:sz w:val="36"/>
          <w:szCs w:val="36"/>
          <w:rtl/>
          <w:lang w:bidi="ar-JO"/>
        </w:rPr>
        <w:t>، فإن الدولة التي تتبنى الملاذ الآمن للأشخاص المستفيدين وفقًا لنموذج المادة 4(2) (ب) ستفي على الأرجح بمتطلبات الخطوات الثلاث.</w:t>
      </w:r>
    </w:p>
    <w:p w14:paraId="52D1BC1B" w14:textId="77777777" w:rsidR="00D12ECD" w:rsidRPr="003338A6" w:rsidRDefault="00D12ECD" w:rsidP="00E9332B">
      <w:pPr>
        <w:bidi/>
        <w:ind w:firstLine="720"/>
        <w:jc w:val="both"/>
        <w:rPr>
          <w:rFonts w:ascii="Sakkal Majalla" w:hAnsi="Sakkal Majalla" w:cs="Sakkal Majalla"/>
          <w:color w:val="000000" w:themeColor="text1"/>
          <w:sz w:val="36"/>
          <w:szCs w:val="36"/>
          <w:rtl/>
          <w:lang w:bidi="ar-SA"/>
        </w:rPr>
      </w:pPr>
    </w:p>
    <w:p w14:paraId="53464239" w14:textId="6CFABCB8" w:rsidR="00640E4B" w:rsidRPr="003338A6" w:rsidRDefault="00640E4B" w:rsidP="00E9332B">
      <w:pPr>
        <w:bidi/>
        <w:ind w:firstLine="720"/>
        <w:jc w:val="both"/>
        <w:rPr>
          <w:rFonts w:ascii="Sakkal Majalla" w:hAnsi="Sakkal Majalla" w:cs="Sakkal Majalla"/>
          <w:color w:val="000000" w:themeColor="text1"/>
          <w:sz w:val="36"/>
          <w:szCs w:val="36"/>
          <w:rtl/>
          <w:lang w:bidi="ar-JO"/>
        </w:rPr>
      </w:pPr>
      <w:r w:rsidRPr="003338A6">
        <w:rPr>
          <w:rFonts w:ascii="Sakkal Majalla" w:hAnsi="Sakkal Majalla" w:cs="Sakkal Majalla"/>
          <w:color w:val="000000" w:themeColor="text1"/>
          <w:sz w:val="36"/>
          <w:szCs w:val="36"/>
          <w:rtl/>
          <w:lang w:bidi="ar-SA"/>
        </w:rPr>
        <w:t>إن اتباع نماذج الملاذ الآمن المذكورة يترتب عليه آثار هامة على ق</w:t>
      </w:r>
      <w:r w:rsidR="000E1851" w:rsidRPr="003338A6">
        <w:rPr>
          <w:rFonts w:ascii="Sakkal Majalla" w:hAnsi="Sakkal Majalla" w:cs="Sakkal Majalla"/>
          <w:color w:val="000000" w:themeColor="text1"/>
          <w:sz w:val="36"/>
          <w:szCs w:val="36"/>
          <w:rtl/>
          <w:lang w:bidi="ar-SA"/>
        </w:rPr>
        <w:t>و</w:t>
      </w:r>
      <w:r w:rsidRPr="003338A6">
        <w:rPr>
          <w:rFonts w:ascii="Sakkal Majalla" w:hAnsi="Sakkal Majalla" w:cs="Sakkal Majalla"/>
          <w:color w:val="000000" w:themeColor="text1"/>
          <w:sz w:val="36"/>
          <w:szCs w:val="36"/>
          <w:rtl/>
          <w:lang w:bidi="ar-SA"/>
        </w:rPr>
        <w:t>ان</w:t>
      </w:r>
      <w:r w:rsidR="000E1851" w:rsidRPr="003338A6">
        <w:rPr>
          <w:rFonts w:ascii="Sakkal Majalla" w:hAnsi="Sakkal Majalla" w:cs="Sakkal Majalla"/>
          <w:color w:val="000000" w:themeColor="text1"/>
          <w:sz w:val="36"/>
          <w:szCs w:val="36"/>
          <w:rtl/>
          <w:lang w:bidi="ar-SA"/>
        </w:rPr>
        <w:t>ي</w:t>
      </w:r>
      <w:r w:rsidRPr="003338A6">
        <w:rPr>
          <w:rFonts w:ascii="Sakkal Majalla" w:hAnsi="Sakkal Majalla" w:cs="Sakkal Majalla"/>
          <w:color w:val="000000" w:themeColor="text1"/>
          <w:sz w:val="36"/>
          <w:szCs w:val="36"/>
          <w:rtl/>
          <w:lang w:bidi="ar-SA"/>
        </w:rPr>
        <w:t xml:space="preserve">ن حقوق </w:t>
      </w:r>
      <w:r w:rsidR="000E1851" w:rsidRPr="003338A6">
        <w:rPr>
          <w:rFonts w:ascii="Sakkal Majalla" w:hAnsi="Sakkal Majalla" w:cs="Sakkal Majalla"/>
          <w:color w:val="000000" w:themeColor="text1"/>
          <w:sz w:val="36"/>
          <w:szCs w:val="36"/>
          <w:rtl/>
          <w:lang w:bidi="ar-SA"/>
        </w:rPr>
        <w:t>المؤلف</w:t>
      </w:r>
      <w:r w:rsidRPr="003338A6">
        <w:rPr>
          <w:rFonts w:ascii="Sakkal Majalla" w:hAnsi="Sakkal Majalla" w:cs="Sakkal Majalla"/>
          <w:color w:val="000000" w:themeColor="text1"/>
          <w:sz w:val="36"/>
          <w:szCs w:val="36"/>
          <w:rtl/>
          <w:lang w:bidi="ar-SA"/>
        </w:rPr>
        <w:t xml:space="preserve"> وعلى تسوية النزاعات في منظمة التجارة العالمية المتعلقة بالنقل لمواد</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تخضع</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lang w:bidi="ar-SA"/>
        </w:rPr>
        <w:t xml:space="preserve">لحقوق الملكية الفكرية. تحديدًا، فإن الدول التي تعتمد النموذج الذي تم تبنيه من قبل عدة أطراف وفق المادة 4(2) تتمتع بحجة قوية تشير إلى أن القوانين المحلية التي تطبق هذا النموذج لا تنتهك اتفاقية الجوانب المتصلة بالتجارة من حقوق الملكية الفكرية أو غيرها من الاتفاقيات المتعلقة بحقوق </w:t>
      </w:r>
      <w:r w:rsidR="000E1851" w:rsidRPr="003338A6">
        <w:rPr>
          <w:rFonts w:ascii="Sakkal Majalla" w:hAnsi="Sakkal Majalla" w:cs="Sakkal Majalla"/>
          <w:color w:val="000000" w:themeColor="text1"/>
          <w:sz w:val="36"/>
          <w:szCs w:val="36"/>
          <w:rtl/>
          <w:lang w:bidi="ar-SA"/>
        </w:rPr>
        <w:t>المؤلف</w:t>
      </w:r>
      <w:r w:rsidRPr="003338A6">
        <w:rPr>
          <w:rFonts w:ascii="Sakkal Majalla" w:hAnsi="Sakkal Majalla" w:cs="Sakkal Majalla"/>
          <w:color w:val="000000" w:themeColor="text1"/>
          <w:sz w:val="36"/>
          <w:szCs w:val="36"/>
          <w:rtl/>
          <w:cs/>
        </w:rPr>
        <w:t>.</w:t>
      </w:r>
      <w:r w:rsidRPr="003338A6">
        <w:rPr>
          <w:rFonts w:ascii="Sakkal Majalla" w:hAnsi="Sakkal Majalla" w:cs="Sakkal Majalla"/>
          <w:color w:val="000000" w:themeColor="text1"/>
          <w:sz w:val="36"/>
          <w:szCs w:val="36"/>
          <w:rtl/>
          <w:lang w:bidi="ar-SA"/>
        </w:rPr>
        <w:t xml:space="preserve"> واعتبار هذه القوانين متعارضة مع تلك المعاهدات الخاصة بالملكية الفكرية من شأنه أن يتعارض مع النص الواضح لمعاهدة مراكش، ويضعف هدفها وغرضها، ويفقد المادة 4(2) معناها العملي. بالإضافة إلى ذلك، فإن حقيقة أن المعاهدة توضح نموذجًا محددًا لتنفيذ التزاماتها الأساسية تشكل دليلاً قويًا على أن هذا النموذج متوافق مع </w:t>
      </w:r>
      <w:r w:rsidR="00121C12" w:rsidRPr="003338A6">
        <w:rPr>
          <w:rFonts w:ascii="Sakkal Majalla" w:hAnsi="Sakkal Majalla" w:cs="Sakkal Majalla"/>
          <w:color w:val="000000" w:themeColor="text1"/>
          <w:sz w:val="36"/>
          <w:szCs w:val="36"/>
          <w:rtl/>
          <w:lang w:bidi="ar-SA"/>
        </w:rPr>
        <w:t xml:space="preserve">الاتفاقيات الدولية لحق </w:t>
      </w:r>
      <w:proofErr w:type="gramStart"/>
      <w:r w:rsidR="00121C12" w:rsidRPr="003338A6">
        <w:rPr>
          <w:rFonts w:ascii="Sakkal Majalla" w:hAnsi="Sakkal Majalla" w:cs="Sakkal Majalla"/>
          <w:color w:val="000000" w:themeColor="text1"/>
          <w:sz w:val="36"/>
          <w:szCs w:val="36"/>
          <w:rtl/>
          <w:lang w:bidi="ar-SA"/>
        </w:rPr>
        <w:t>المؤلف</w:t>
      </w:r>
      <w:r w:rsidR="000E1851" w:rsidRPr="003338A6">
        <w:rPr>
          <w:rFonts w:ascii="Sakkal Majalla" w:hAnsi="Sakkal Majalla" w:cs="Sakkal Majalla"/>
          <w:color w:val="000000" w:themeColor="text1"/>
          <w:sz w:val="36"/>
          <w:szCs w:val="36"/>
          <w:rtl/>
          <w:lang w:bidi="ar-SA"/>
        </w:rPr>
        <w:t xml:space="preserve"> </w:t>
      </w:r>
      <w:r w:rsidRPr="003338A6">
        <w:rPr>
          <w:rFonts w:ascii="Sakkal Majalla" w:hAnsi="Sakkal Majalla" w:cs="Sakkal Majalla"/>
          <w:color w:val="000000" w:themeColor="text1"/>
          <w:sz w:val="36"/>
          <w:szCs w:val="36"/>
          <w:rtl/>
          <w:lang w:bidi="ar-SA"/>
        </w:rPr>
        <w:t>،</w:t>
      </w:r>
      <w:proofErr w:type="gramEnd"/>
      <w:r w:rsidRPr="003338A6">
        <w:rPr>
          <w:rFonts w:ascii="Sakkal Majalla" w:hAnsi="Sakkal Majalla" w:cs="Sakkal Majalla"/>
          <w:color w:val="000000" w:themeColor="text1"/>
          <w:sz w:val="36"/>
          <w:szCs w:val="36"/>
          <w:rtl/>
          <w:lang w:bidi="ar-SA"/>
        </w:rPr>
        <w:t xml:space="preserve"> بما في ذلك اتفاقيات التجارة الحرة</w:t>
      </w:r>
      <w:r w:rsidRPr="003338A6">
        <w:rPr>
          <w:rFonts w:ascii="Sakkal Majalla" w:hAnsi="Sakkal Majalla" w:cs="Sakkal Majalla"/>
          <w:color w:val="000000" w:themeColor="text1"/>
          <w:sz w:val="36"/>
          <w:szCs w:val="36"/>
          <w:lang w:bidi="ar-JO"/>
        </w:rPr>
        <w:t>.</w:t>
      </w:r>
    </w:p>
    <w:p w14:paraId="49675EFF" w14:textId="77777777" w:rsidR="00640E4B" w:rsidRPr="003338A6" w:rsidRDefault="00640E4B" w:rsidP="00E9332B">
      <w:pPr>
        <w:bidi/>
        <w:ind w:firstLine="720"/>
        <w:jc w:val="both"/>
        <w:rPr>
          <w:rFonts w:ascii="Sakkal Majalla" w:hAnsi="Sakkal Majalla" w:cs="Sakkal Majalla"/>
          <w:color w:val="000000" w:themeColor="text1"/>
          <w:sz w:val="36"/>
          <w:szCs w:val="36"/>
          <w:lang w:bidi="ar-JO"/>
        </w:rPr>
      </w:pPr>
    </w:p>
    <w:p w14:paraId="1DB431C2" w14:textId="77777777" w:rsidR="00640E4B" w:rsidRPr="003338A6" w:rsidRDefault="00640E4B" w:rsidP="00E9332B">
      <w:pPr>
        <w:bidi/>
        <w:rPr>
          <w:rFonts w:ascii="Sakkal Majalla" w:hAnsi="Sakkal Majalla" w:cs="Sakkal Majalla"/>
          <w:color w:val="000000" w:themeColor="text1"/>
          <w:sz w:val="36"/>
          <w:szCs w:val="36"/>
          <w:lang w:bidi="ar-JO"/>
        </w:rPr>
      </w:pPr>
      <w:r w:rsidRPr="003338A6">
        <w:rPr>
          <w:rFonts w:ascii="Sakkal Majalla" w:hAnsi="Sakkal Majalla" w:cs="Sakkal Majalla"/>
          <w:color w:val="000000" w:themeColor="text1"/>
          <w:sz w:val="36"/>
          <w:szCs w:val="36"/>
          <w:lang w:bidi="ar-JO"/>
        </w:rPr>
        <w:br w:type="page"/>
      </w:r>
    </w:p>
    <w:p w14:paraId="24E5A024" w14:textId="77777777" w:rsidR="00640E4B" w:rsidRPr="003338A6" w:rsidRDefault="00640E4B" w:rsidP="00E9332B">
      <w:pPr>
        <w:bidi/>
        <w:spacing w:after="160" w:line="259" w:lineRule="auto"/>
        <w:ind w:firstLine="720"/>
        <w:jc w:val="both"/>
        <w:rPr>
          <w:rFonts w:ascii="Sakkal Majalla" w:hAnsi="Sakkal Majalla" w:cs="Sakkal Majalla"/>
          <w:color w:val="000000" w:themeColor="text1"/>
          <w:sz w:val="36"/>
          <w:szCs w:val="36"/>
          <w:lang w:bidi="ar-JO"/>
        </w:rPr>
      </w:pPr>
      <w:r w:rsidRPr="003338A6">
        <w:rPr>
          <w:rFonts w:ascii="Sakkal Majalla" w:hAnsi="Sakkal Majalla" w:cs="Sakkal Majalla"/>
          <w:color w:val="000000" w:themeColor="text1"/>
          <w:sz w:val="36"/>
          <w:szCs w:val="36"/>
          <w:lang w:bidi="ar-JO"/>
        </w:rPr>
        <w:lastRenderedPageBreak/>
        <w:tab/>
      </w:r>
    </w:p>
    <w:p w14:paraId="183D558E" w14:textId="1BFF74CA" w:rsidR="00640E4B" w:rsidRPr="003338A6" w:rsidRDefault="00E04C34" w:rsidP="00E9332B">
      <w:pPr>
        <w:bidi/>
        <w:jc w:val="both"/>
        <w:outlineLvl w:val="0"/>
        <w:rPr>
          <w:rFonts w:ascii="Sakkal Majalla" w:hAnsi="Sakkal Majalla" w:cs="Sakkal Majalla"/>
          <w:b/>
          <w:bCs/>
          <w:color w:val="000000" w:themeColor="text1"/>
          <w:sz w:val="36"/>
          <w:szCs w:val="36"/>
          <w:rtl/>
          <w:lang w:bidi="ar-JO"/>
        </w:rPr>
      </w:pPr>
      <w:bookmarkStart w:id="20" w:name="_Toc183429105"/>
      <w:r w:rsidRPr="003338A6">
        <w:rPr>
          <w:rFonts w:ascii="Sakkal Majalla" w:hAnsi="Sakkal Majalla" w:cs="Sakkal Majalla"/>
          <w:b/>
          <w:bCs/>
          <w:color w:val="000000" w:themeColor="text1"/>
          <w:sz w:val="36"/>
          <w:szCs w:val="36"/>
          <w:rtl/>
          <w:lang w:bidi="ar-JO"/>
        </w:rPr>
        <w:t>خيار الت</w:t>
      </w:r>
      <w:r w:rsidR="00053031">
        <w:rPr>
          <w:rFonts w:ascii="Sakkal Majalla" w:hAnsi="Sakkal Majalla" w:cs="Sakkal Majalla" w:hint="cs"/>
          <w:b/>
          <w:bCs/>
          <w:color w:val="000000" w:themeColor="text1"/>
          <w:sz w:val="36"/>
          <w:szCs w:val="36"/>
          <w:rtl/>
          <w:lang w:bidi="ar-JO"/>
        </w:rPr>
        <w:t>وا</w:t>
      </w:r>
      <w:r w:rsidR="00640E4B" w:rsidRPr="003338A6">
        <w:rPr>
          <w:rFonts w:ascii="Sakkal Majalla" w:hAnsi="Sakkal Majalla" w:cs="Sakkal Majalla"/>
          <w:b/>
          <w:bCs/>
          <w:color w:val="000000" w:themeColor="text1"/>
          <w:sz w:val="36"/>
          <w:szCs w:val="36"/>
          <w:rtl/>
          <w:lang w:bidi="ar-JO"/>
        </w:rPr>
        <w:t>فر التجاري|</w:t>
      </w:r>
      <w:bookmarkEnd w:id="20"/>
    </w:p>
    <w:p w14:paraId="43AEBB34" w14:textId="77777777" w:rsidR="00246DDC" w:rsidRPr="003338A6" w:rsidRDefault="00246DDC" w:rsidP="00E9332B">
      <w:pPr>
        <w:bidi/>
        <w:ind w:left="2160"/>
        <w:jc w:val="both"/>
        <w:rPr>
          <w:rFonts w:ascii="Sakkal Majalla" w:hAnsi="Sakkal Majalla" w:cs="Sakkal Majalla"/>
          <w:b/>
          <w:bCs/>
          <w:i/>
          <w:iCs/>
          <w:color w:val="000000" w:themeColor="text1"/>
          <w:sz w:val="36"/>
          <w:szCs w:val="36"/>
        </w:rPr>
      </w:pPr>
    </w:p>
    <w:p w14:paraId="0407DF36" w14:textId="64B7C60A" w:rsidR="00640E4B" w:rsidRPr="003338A6" w:rsidRDefault="00053031" w:rsidP="00E9332B">
      <w:pPr>
        <w:bidi/>
        <w:ind w:left="2160"/>
        <w:jc w:val="both"/>
        <w:rPr>
          <w:rFonts w:ascii="Sakkal Majalla" w:hAnsi="Sakkal Majalla" w:cs="Sakkal Majalla"/>
          <w:b/>
          <w:bCs/>
          <w:i/>
          <w:iCs/>
          <w:color w:val="000000" w:themeColor="text1"/>
          <w:sz w:val="36"/>
          <w:szCs w:val="36"/>
          <w:rtl/>
          <w:lang w:bidi="ar-JO"/>
        </w:rPr>
      </w:pPr>
      <w:r>
        <w:rPr>
          <w:rFonts w:ascii="Sakkal Majalla" w:hAnsi="Sakkal Majalla" w:cs="Sakkal Majalla" w:hint="cs"/>
          <w:b/>
          <w:bCs/>
          <w:i/>
          <w:iCs/>
          <w:color w:val="000000" w:themeColor="text1"/>
          <w:sz w:val="36"/>
          <w:szCs w:val="36"/>
          <w:rtl/>
          <w:lang w:bidi="ar-SA"/>
        </w:rPr>
        <w:t xml:space="preserve">نص </w:t>
      </w:r>
      <w:r w:rsidR="00640E4B" w:rsidRPr="003338A6">
        <w:rPr>
          <w:rFonts w:ascii="Sakkal Majalla" w:hAnsi="Sakkal Majalla" w:cs="Sakkal Majalla"/>
          <w:b/>
          <w:bCs/>
          <w:i/>
          <w:iCs/>
          <w:color w:val="000000" w:themeColor="text1"/>
          <w:sz w:val="36"/>
          <w:szCs w:val="36"/>
          <w:rtl/>
          <w:lang w:bidi="ar-SA"/>
        </w:rPr>
        <w:t xml:space="preserve">المادة </w:t>
      </w:r>
      <w:r w:rsidR="00640E4B" w:rsidRPr="003338A6">
        <w:rPr>
          <w:rFonts w:ascii="Sakkal Majalla" w:hAnsi="Sakkal Majalla" w:cs="Sakkal Majalla"/>
          <w:b/>
          <w:bCs/>
          <w:i/>
          <w:iCs/>
          <w:color w:val="000000" w:themeColor="text1"/>
          <w:sz w:val="36"/>
          <w:szCs w:val="36"/>
          <w:rtl/>
          <w:cs/>
        </w:rPr>
        <w:t>4 (4)</w:t>
      </w:r>
      <w:r w:rsidR="00121C12" w:rsidRPr="003338A6">
        <w:rPr>
          <w:rFonts w:ascii="Sakkal Majalla" w:hAnsi="Sakkal Majalla" w:cs="Sakkal Majalla"/>
          <w:b/>
          <w:bCs/>
          <w:i/>
          <w:iCs/>
          <w:color w:val="000000" w:themeColor="text1"/>
          <w:sz w:val="36"/>
          <w:szCs w:val="36"/>
          <w:rtl/>
          <w:lang w:bidi="ar-JO"/>
        </w:rPr>
        <w:t xml:space="preserve"> "</w:t>
      </w:r>
      <w:r w:rsidR="00640E4B" w:rsidRPr="003338A6">
        <w:rPr>
          <w:rFonts w:ascii="Sakkal Majalla" w:hAnsi="Sakkal Majalla" w:cs="Sakkal Majalla"/>
          <w:b/>
          <w:bCs/>
          <w:i/>
          <w:iCs/>
          <w:color w:val="000000" w:themeColor="text1"/>
          <w:sz w:val="36"/>
          <w:szCs w:val="36"/>
          <w:rtl/>
          <w:cs/>
        </w:rPr>
        <w:t xml:space="preserve"> </w:t>
      </w:r>
      <w:r w:rsidR="00640E4B" w:rsidRPr="003338A6">
        <w:rPr>
          <w:rFonts w:ascii="Sakkal Majalla" w:hAnsi="Sakkal Majalla" w:cs="Sakkal Majalla"/>
          <w:b/>
          <w:bCs/>
          <w:i/>
          <w:iCs/>
          <w:color w:val="000000" w:themeColor="text1"/>
          <w:sz w:val="36"/>
          <w:szCs w:val="36"/>
          <w:rtl/>
          <w:lang w:bidi="ar-SA"/>
        </w:rPr>
        <w:t>يجوز للطرف المتعاقد قصر التقييدات أو الاستثناءات المنصوص عليها في هذه المادة على المصنفات التي لا يمكن الحصول عليها تجاريا في النسق الخاص القابل للنفاذ والميسّر وفق شروط معقولة لفائدة الأشخاص المستفيدين في تلك السوق</w:t>
      </w:r>
      <w:r w:rsidR="00121C12" w:rsidRPr="003338A6">
        <w:rPr>
          <w:rFonts w:ascii="Sakkal Majalla" w:hAnsi="Sakkal Majalla" w:cs="Sakkal Majalla"/>
          <w:b/>
          <w:bCs/>
          <w:i/>
          <w:iCs/>
          <w:color w:val="000000" w:themeColor="text1"/>
          <w:sz w:val="36"/>
          <w:szCs w:val="36"/>
          <w:rtl/>
          <w:lang w:bidi="ar-SA"/>
        </w:rPr>
        <w:t>"</w:t>
      </w:r>
      <w:r w:rsidR="00640E4B" w:rsidRPr="003338A6">
        <w:rPr>
          <w:rFonts w:ascii="Sakkal Majalla" w:hAnsi="Sakkal Majalla" w:cs="Sakkal Majalla"/>
          <w:b/>
          <w:bCs/>
          <w:i/>
          <w:iCs/>
          <w:color w:val="000000" w:themeColor="text1"/>
          <w:sz w:val="36"/>
          <w:szCs w:val="36"/>
          <w:lang w:bidi="ar-JO"/>
        </w:rPr>
        <w:t>.</w:t>
      </w:r>
    </w:p>
    <w:p w14:paraId="18BED0F0" w14:textId="77777777" w:rsidR="00D12ECD" w:rsidRPr="003338A6" w:rsidRDefault="00D12ECD" w:rsidP="00E9332B">
      <w:pPr>
        <w:bidi/>
        <w:ind w:firstLine="720"/>
        <w:jc w:val="both"/>
        <w:rPr>
          <w:rFonts w:ascii="Sakkal Majalla" w:hAnsi="Sakkal Majalla" w:cs="Sakkal Majalla"/>
          <w:color w:val="000000" w:themeColor="text1"/>
          <w:sz w:val="36"/>
          <w:szCs w:val="36"/>
          <w:rtl/>
          <w:lang w:bidi="ar-JO"/>
        </w:rPr>
      </w:pPr>
    </w:p>
    <w:p w14:paraId="3D0ADE0E" w14:textId="43C52619" w:rsidR="00640E4B" w:rsidRPr="003338A6" w:rsidRDefault="00640E4B" w:rsidP="00E9332B">
      <w:pPr>
        <w:bidi/>
        <w:ind w:firstLine="720"/>
        <w:jc w:val="both"/>
        <w:rPr>
          <w:rFonts w:ascii="Sakkal Majalla" w:hAnsi="Sakkal Majalla" w:cs="Sakkal Majalla"/>
          <w:color w:val="000000" w:themeColor="text1"/>
          <w:sz w:val="36"/>
          <w:szCs w:val="36"/>
          <w:rtl/>
          <w:lang w:bidi="ar-JO"/>
        </w:rPr>
      </w:pPr>
      <w:r w:rsidRPr="003338A6">
        <w:rPr>
          <w:rFonts w:ascii="Sakkal Majalla" w:hAnsi="Sakkal Majalla" w:cs="Sakkal Majalla"/>
          <w:color w:val="000000" w:themeColor="text1"/>
          <w:sz w:val="36"/>
          <w:szCs w:val="36"/>
          <w:rtl/>
          <w:lang w:bidi="ar-JO"/>
        </w:rPr>
        <w:t xml:space="preserve">تسمح المادة 4(4) من معاهدة مراكش للأطراف المتعاقدة، </w:t>
      </w:r>
      <w:r w:rsidRPr="003338A6">
        <w:rPr>
          <w:rFonts w:ascii="Sakkal Majalla" w:hAnsi="Sakkal Majalla" w:cs="Sakkal Majalla"/>
          <w:b/>
          <w:bCs/>
          <w:i/>
          <w:iCs/>
          <w:color w:val="000000" w:themeColor="text1"/>
          <w:sz w:val="36"/>
          <w:szCs w:val="36"/>
          <w:rtl/>
          <w:lang w:bidi="ar-JO"/>
        </w:rPr>
        <w:t>ولكنها لا تلزمها</w:t>
      </w:r>
      <w:r w:rsidRPr="003338A6">
        <w:rPr>
          <w:rFonts w:ascii="Sakkal Majalla" w:hAnsi="Sakkal Majalla" w:cs="Sakkal Majalla"/>
          <w:color w:val="000000" w:themeColor="text1"/>
          <w:sz w:val="36"/>
          <w:szCs w:val="36"/>
          <w:rtl/>
          <w:lang w:bidi="ar-JO"/>
        </w:rPr>
        <w:t>، بحصر قواعد التوافر التجاري المعتمدة بموجب المادة 4 "</w:t>
      </w:r>
      <w:r w:rsidRPr="003338A6">
        <w:rPr>
          <w:rFonts w:ascii="Sakkal Majalla" w:hAnsi="Sakkal Majalla" w:cs="Sakkal Majalla"/>
          <w:b/>
          <w:bCs/>
          <w:i/>
          <w:iCs/>
          <w:color w:val="000000" w:themeColor="text1"/>
          <w:sz w:val="36"/>
          <w:szCs w:val="36"/>
          <w:rtl/>
          <w:lang w:bidi="ar-JO"/>
        </w:rPr>
        <w:t>على الأعمال التي لا يمكن الحصول عليها تجاريًا في الشكل الذي يمكن الوصول إليه بشروط معقولة للأشخاص المستفيدين في تلك السوق</w:t>
      </w:r>
      <w:r w:rsidRPr="003338A6">
        <w:rPr>
          <w:rFonts w:ascii="Sakkal Majalla" w:hAnsi="Sakkal Majalla" w:cs="Sakkal Majalla"/>
          <w:color w:val="000000" w:themeColor="text1"/>
          <w:sz w:val="36"/>
          <w:szCs w:val="36"/>
          <w:rtl/>
          <w:lang w:bidi="ar-JO"/>
        </w:rPr>
        <w:t xml:space="preserve">". وبموجب "خيار التوافر التجاري" هذا، يجوز للدولة أن تختار تضييق نطاق معاهدة مراكش من خلال حظر إنشاء نسخ بتنسيق يمكن الوصول إليه للأعمال التي جعلها مالك حقوق </w:t>
      </w:r>
      <w:r w:rsidR="00121C12" w:rsidRPr="003338A6">
        <w:rPr>
          <w:rFonts w:ascii="Sakkal Majalla" w:hAnsi="Sakkal Majalla" w:cs="Sakkal Majalla"/>
          <w:color w:val="000000" w:themeColor="text1"/>
          <w:sz w:val="36"/>
          <w:szCs w:val="36"/>
          <w:rtl/>
          <w:lang w:bidi="ar-JO"/>
        </w:rPr>
        <w:t>المؤلف</w:t>
      </w:r>
      <w:r w:rsidRPr="003338A6">
        <w:rPr>
          <w:rFonts w:ascii="Sakkal Majalla" w:hAnsi="Sakkal Majalla" w:cs="Sakkal Majalla"/>
          <w:color w:val="000000" w:themeColor="text1"/>
          <w:sz w:val="36"/>
          <w:szCs w:val="36"/>
          <w:rtl/>
          <w:lang w:bidi="ar-JO"/>
        </w:rPr>
        <w:t xml:space="preserve"> متاحة تجاريًا في ذلك الشكل المحدد. على سبيل المثال، قد تقرر إحدى الدول أن </w:t>
      </w:r>
      <w:r w:rsidR="00121C12" w:rsidRPr="003338A6">
        <w:rPr>
          <w:rFonts w:ascii="Sakkal Majalla" w:hAnsi="Sakkal Majalla" w:cs="Sakkal Majalla"/>
          <w:color w:val="000000" w:themeColor="text1"/>
          <w:sz w:val="36"/>
          <w:szCs w:val="36"/>
          <w:rtl/>
          <w:lang w:bidi="ar-JO"/>
        </w:rPr>
        <w:t>وزارة التربية والتعليم</w:t>
      </w:r>
      <w:r w:rsidRPr="003338A6">
        <w:rPr>
          <w:rFonts w:ascii="Sakkal Majalla" w:hAnsi="Sakkal Majalla" w:cs="Sakkal Majalla"/>
          <w:color w:val="000000" w:themeColor="text1"/>
          <w:sz w:val="36"/>
          <w:szCs w:val="36"/>
          <w:rtl/>
          <w:lang w:bidi="ar-JO"/>
        </w:rPr>
        <w:t xml:space="preserve"> لا ينبغي لها أن تسمح بتحويل كتاب مدرسي أكاديمي إلى طريقة برايل إذا كان هذا الكتاب المدرسي قد نُشر بالفعل بطريقة برايل ومتاح للشراء من الناشر.</w:t>
      </w:r>
    </w:p>
    <w:p w14:paraId="36BB6C07" w14:textId="77777777" w:rsidR="00D12ECD" w:rsidRPr="003338A6" w:rsidRDefault="00D12ECD" w:rsidP="00E9332B">
      <w:pPr>
        <w:bidi/>
        <w:ind w:firstLine="720"/>
        <w:jc w:val="both"/>
        <w:rPr>
          <w:rFonts w:ascii="Sakkal Majalla" w:hAnsi="Sakkal Majalla" w:cs="Sakkal Majalla"/>
          <w:color w:val="000000" w:themeColor="text1"/>
          <w:sz w:val="36"/>
          <w:szCs w:val="36"/>
          <w:rtl/>
          <w:lang w:bidi="ar-JO"/>
        </w:rPr>
      </w:pPr>
    </w:p>
    <w:p w14:paraId="64F584D8" w14:textId="2D464C0C" w:rsidR="00640E4B" w:rsidRPr="003338A6" w:rsidRDefault="00640E4B" w:rsidP="00E9332B">
      <w:pPr>
        <w:bidi/>
        <w:ind w:firstLine="720"/>
        <w:jc w:val="both"/>
        <w:rPr>
          <w:rFonts w:ascii="Sakkal Majalla" w:hAnsi="Sakkal Majalla" w:cs="Sakkal Majalla"/>
          <w:color w:val="000000" w:themeColor="text1"/>
          <w:sz w:val="36"/>
          <w:szCs w:val="36"/>
          <w:rtl/>
          <w:lang w:bidi="ar-JO"/>
        </w:rPr>
      </w:pPr>
      <w:r w:rsidRPr="003338A6">
        <w:rPr>
          <w:rFonts w:ascii="Sakkal Majalla" w:hAnsi="Sakkal Majalla" w:cs="Sakkal Majalla"/>
          <w:color w:val="000000" w:themeColor="text1"/>
          <w:sz w:val="36"/>
          <w:szCs w:val="36"/>
          <w:rtl/>
          <w:lang w:bidi="ar-JO"/>
        </w:rPr>
        <w:t xml:space="preserve">من المهم التأكيد على أن خيار التوفر التجاري يعتمد على </w:t>
      </w:r>
      <w:r w:rsidRPr="003338A6">
        <w:rPr>
          <w:rFonts w:ascii="Sakkal Majalla" w:hAnsi="Sakkal Majalla" w:cs="Sakkal Majalla"/>
          <w:b/>
          <w:bCs/>
          <w:i/>
          <w:iCs/>
          <w:color w:val="000000" w:themeColor="text1"/>
          <w:sz w:val="36"/>
          <w:szCs w:val="36"/>
          <w:rtl/>
          <w:lang w:bidi="ar-JO"/>
        </w:rPr>
        <w:t>التنسيق</w:t>
      </w:r>
      <w:r w:rsidRPr="003338A6">
        <w:rPr>
          <w:rFonts w:ascii="Sakkal Majalla" w:hAnsi="Sakkal Majalla" w:cs="Sakkal Majalla"/>
          <w:color w:val="000000" w:themeColor="text1"/>
          <w:sz w:val="36"/>
          <w:szCs w:val="36"/>
          <w:rtl/>
          <w:lang w:bidi="ar-JO"/>
        </w:rPr>
        <w:t xml:space="preserve">. ولا يجوز للدول استبعاد الأعمال المتوفرة بالفعل بالتنسيق المحدد الذي يسعى إليه شخص </w:t>
      </w:r>
      <w:r w:rsidR="00BE2E8F" w:rsidRPr="003338A6">
        <w:rPr>
          <w:rFonts w:ascii="Sakkal Majalla" w:hAnsi="Sakkal Majalla" w:cs="Sakkal Majalla" w:hint="cs"/>
          <w:color w:val="000000" w:themeColor="text1"/>
          <w:sz w:val="36"/>
          <w:szCs w:val="36"/>
          <w:rtl/>
          <w:lang w:bidi="ar-JO"/>
        </w:rPr>
        <w:t xml:space="preserve">لديه </w:t>
      </w:r>
      <w:r w:rsidRPr="003338A6">
        <w:rPr>
          <w:rFonts w:ascii="Sakkal Majalla" w:hAnsi="Sakkal Majalla" w:cs="Sakkal Majalla"/>
          <w:color w:val="000000" w:themeColor="text1"/>
          <w:sz w:val="36"/>
          <w:szCs w:val="36"/>
          <w:rtl/>
          <w:lang w:bidi="ar-JO"/>
        </w:rPr>
        <w:t>إعاقة في الطباعة. ولا يمكن لتوفر العمل بتنسيق واحد يمكن الوصول إليه (مثل طريقة برايل) أن يمنع المستفيد أو الهيئة المعتمدة له من إنشاء أو مشاركة نسخة بتنسيق مختلف يمكن الوصول إليه (مثل الكتاب الإلكتروني أو الكتاب الصوتي). وهذا يعزز أيضًا هدف وغرض المعاهدة، حيث لا يمكن لجميع المستفيدين الوصول إلى جميع التنسيقات.</w:t>
      </w:r>
    </w:p>
    <w:p w14:paraId="39F6306E" w14:textId="77777777" w:rsidR="00640E4B" w:rsidRPr="003338A6" w:rsidRDefault="00640E4B" w:rsidP="00E9332B">
      <w:pPr>
        <w:bidi/>
        <w:jc w:val="both"/>
        <w:rPr>
          <w:rFonts w:ascii="Sakkal Majalla" w:hAnsi="Sakkal Majalla" w:cs="Sakkal Majalla"/>
          <w:color w:val="000000" w:themeColor="text1"/>
          <w:sz w:val="36"/>
          <w:szCs w:val="36"/>
          <w:lang w:bidi="ar-JO"/>
        </w:rPr>
      </w:pPr>
      <w:r w:rsidRPr="003338A6">
        <w:rPr>
          <w:rFonts w:ascii="Sakkal Majalla" w:hAnsi="Sakkal Majalla" w:cs="Sakkal Majalla"/>
          <w:color w:val="000000" w:themeColor="text1"/>
          <w:sz w:val="36"/>
          <w:szCs w:val="36"/>
          <w:rtl/>
          <w:lang w:bidi="ar-JO"/>
        </w:rPr>
        <w:tab/>
      </w:r>
    </w:p>
    <w:p w14:paraId="34ACBD42" w14:textId="77777777" w:rsidR="00640E4B" w:rsidRPr="003338A6" w:rsidRDefault="00640E4B" w:rsidP="00E9332B">
      <w:pPr>
        <w:bidi/>
        <w:jc w:val="both"/>
        <w:rPr>
          <w:rFonts w:ascii="Sakkal Majalla" w:hAnsi="Sakkal Majalla" w:cs="Sakkal Majalla"/>
          <w:b/>
          <w:bCs/>
          <w:color w:val="000000" w:themeColor="text1"/>
          <w:sz w:val="36"/>
          <w:szCs w:val="36"/>
          <w:rtl/>
          <w:lang w:bidi="ar-JO"/>
        </w:rPr>
      </w:pPr>
      <w:r w:rsidRPr="003338A6">
        <w:rPr>
          <w:rFonts w:ascii="Sakkal Majalla" w:hAnsi="Sakkal Majalla" w:cs="Sakkal Majalla"/>
          <w:b/>
          <w:bCs/>
          <w:color w:val="000000" w:themeColor="text1"/>
          <w:sz w:val="36"/>
          <w:szCs w:val="36"/>
          <w:rtl/>
          <w:lang w:bidi="ar-JO"/>
        </w:rPr>
        <w:t>المقابل المادي:</w:t>
      </w:r>
    </w:p>
    <w:p w14:paraId="61E569E3" w14:textId="72C8DA1C" w:rsidR="00640E4B" w:rsidRPr="003338A6" w:rsidRDefault="00640E4B" w:rsidP="00E9332B">
      <w:pPr>
        <w:bidi/>
        <w:ind w:firstLine="720"/>
        <w:jc w:val="both"/>
        <w:rPr>
          <w:rFonts w:ascii="Sakkal Majalla" w:hAnsi="Sakkal Majalla" w:cs="Sakkal Majalla"/>
          <w:color w:val="000000" w:themeColor="text1"/>
          <w:sz w:val="36"/>
          <w:szCs w:val="36"/>
          <w:rtl/>
          <w:lang w:bidi="ar-JO"/>
        </w:rPr>
      </w:pPr>
      <w:r w:rsidRPr="003338A6">
        <w:rPr>
          <w:rFonts w:ascii="Sakkal Majalla" w:hAnsi="Sakkal Majalla" w:cs="Sakkal Majalla"/>
          <w:color w:val="000000" w:themeColor="text1"/>
          <w:sz w:val="36"/>
          <w:szCs w:val="36"/>
          <w:rtl/>
          <w:lang w:bidi="ar-JO"/>
        </w:rPr>
        <w:t xml:space="preserve">تسمح المادة 4(5) من معاهدة مراكش للدول بأن تقرر ما إذا كانت الأعمال الفنية والتأليفية المعتمدة بموجب المادة 4 يجب أن تخضع للمقابل المادي حيث نصت وبشكل </w:t>
      </w:r>
      <w:r w:rsidRPr="003338A6">
        <w:rPr>
          <w:rFonts w:ascii="Sakkal Majalla" w:hAnsi="Sakkal Majalla" w:cs="Sakkal Majalla"/>
          <w:b/>
          <w:bCs/>
          <w:i/>
          <w:iCs/>
          <w:color w:val="000000" w:themeColor="text1"/>
          <w:sz w:val="36"/>
          <w:szCs w:val="36"/>
          <w:rtl/>
          <w:lang w:bidi="ar-JO"/>
        </w:rPr>
        <w:t xml:space="preserve">غير </w:t>
      </w:r>
      <w:r w:rsidRPr="003338A6">
        <w:rPr>
          <w:rFonts w:ascii="Sakkal Majalla" w:hAnsi="Sakkal Majalla" w:cs="Sakkal Majalla"/>
          <w:b/>
          <w:bCs/>
          <w:i/>
          <w:iCs/>
          <w:color w:val="000000" w:themeColor="text1"/>
          <w:sz w:val="36"/>
          <w:szCs w:val="36"/>
          <w:rtl/>
          <w:lang w:bidi="ar-JO"/>
        </w:rPr>
        <w:lastRenderedPageBreak/>
        <w:t>إلزامي</w:t>
      </w:r>
      <w:r w:rsidRPr="003338A6">
        <w:rPr>
          <w:rFonts w:ascii="Sakkal Majalla" w:hAnsi="Sakkal Majalla" w:cs="Sakkal Majalla"/>
          <w:color w:val="000000" w:themeColor="text1"/>
          <w:sz w:val="36"/>
          <w:szCs w:val="36"/>
          <w:rtl/>
          <w:lang w:bidi="ar-JO"/>
        </w:rPr>
        <w:t xml:space="preserve"> على أنه "</w:t>
      </w:r>
      <w:r w:rsidRPr="003338A6">
        <w:rPr>
          <w:rFonts w:ascii="Sakkal Majalla" w:hAnsi="Sakkal Majalla" w:cs="Sakkal Majalla"/>
          <w:b/>
          <w:bCs/>
          <w:i/>
          <w:iCs/>
          <w:color w:val="000000" w:themeColor="text1"/>
          <w:sz w:val="36"/>
          <w:szCs w:val="36"/>
          <w:rtl/>
          <w:lang w:bidi="ar-SA"/>
        </w:rPr>
        <w:t>يُترك للقانون الوطني تحديد إذا كانت التقييدات أو الاستثناءات بموجب هذه المادة تخضع لدفع مقابل مادي</w:t>
      </w:r>
      <w:r w:rsidRPr="003338A6">
        <w:rPr>
          <w:rFonts w:ascii="Sakkal Majalla" w:hAnsi="Sakkal Majalla" w:cs="Sakkal Majalla"/>
          <w:b/>
          <w:bCs/>
          <w:i/>
          <w:iCs/>
          <w:color w:val="000000" w:themeColor="text1"/>
          <w:sz w:val="36"/>
          <w:szCs w:val="36"/>
          <w:rtl/>
          <w:lang w:bidi="ar-JO"/>
        </w:rPr>
        <w:t xml:space="preserve">." </w:t>
      </w:r>
      <w:r w:rsidRPr="003338A6">
        <w:rPr>
          <w:rFonts w:ascii="Sakkal Majalla" w:hAnsi="Sakkal Majalla" w:cs="Sakkal Majalla"/>
          <w:color w:val="000000" w:themeColor="text1"/>
          <w:sz w:val="36"/>
          <w:szCs w:val="36"/>
          <w:rtl/>
          <w:lang w:bidi="ar-JO"/>
        </w:rPr>
        <w:t xml:space="preserve">ويسمح هذا الحكم الاختياري للدول بربط إنشاء أو توزيع أو توفير نسخ بتنسيق يمكن الوصول إليه بدفع رسوم أخرى </w:t>
      </w:r>
      <w:r w:rsidR="00121C12" w:rsidRPr="003338A6">
        <w:rPr>
          <w:rFonts w:ascii="Sakkal Majalla" w:hAnsi="Sakkal Majalla" w:cs="Sakkal Majalla"/>
          <w:color w:val="000000" w:themeColor="text1"/>
          <w:sz w:val="36"/>
          <w:szCs w:val="36"/>
          <w:rtl/>
          <w:lang w:bidi="ar-JO"/>
        </w:rPr>
        <w:t>لأصحاب الحقوق</w:t>
      </w:r>
      <w:r w:rsidRPr="003338A6">
        <w:rPr>
          <w:rFonts w:ascii="Sakkal Majalla" w:hAnsi="Sakkal Majalla" w:cs="Sakkal Majalla"/>
          <w:color w:val="000000" w:themeColor="text1"/>
          <w:sz w:val="36"/>
          <w:szCs w:val="36"/>
          <w:rtl/>
          <w:lang w:bidi="ar-JO"/>
        </w:rPr>
        <w:t>.</w:t>
      </w:r>
      <w:r w:rsidR="00121C12" w:rsidRPr="003338A6">
        <w:rPr>
          <w:rFonts w:ascii="Sakkal Majalla" w:hAnsi="Sakkal Majalla" w:cs="Sakkal Majalla"/>
          <w:color w:val="000000" w:themeColor="text1"/>
          <w:sz w:val="36"/>
          <w:szCs w:val="36"/>
          <w:rtl/>
          <w:lang w:bidi="ar-JO"/>
        </w:rPr>
        <w:t xml:space="preserve"> </w:t>
      </w:r>
    </w:p>
    <w:p w14:paraId="6AEADE60" w14:textId="77777777" w:rsidR="00D12ECD" w:rsidRPr="003338A6" w:rsidRDefault="00D12ECD" w:rsidP="00E9332B">
      <w:pPr>
        <w:bidi/>
        <w:ind w:firstLine="720"/>
        <w:jc w:val="both"/>
        <w:rPr>
          <w:rFonts w:ascii="Sakkal Majalla" w:hAnsi="Sakkal Majalla" w:cs="Sakkal Majalla"/>
          <w:color w:val="000000" w:themeColor="text1"/>
          <w:sz w:val="36"/>
          <w:szCs w:val="36"/>
          <w:rtl/>
          <w:lang w:bidi="ar-JO"/>
        </w:rPr>
      </w:pPr>
    </w:p>
    <w:p w14:paraId="391C0C4C" w14:textId="4F2C2095" w:rsidR="00640E4B" w:rsidRPr="003338A6" w:rsidRDefault="00640E4B" w:rsidP="00E9332B">
      <w:pPr>
        <w:bidi/>
        <w:ind w:firstLine="720"/>
        <w:jc w:val="both"/>
        <w:rPr>
          <w:rFonts w:ascii="Sakkal Majalla" w:hAnsi="Sakkal Majalla" w:cs="Sakkal Majalla"/>
          <w:color w:val="000000" w:themeColor="text1"/>
          <w:sz w:val="36"/>
          <w:szCs w:val="36"/>
          <w:rtl/>
          <w:lang w:bidi="ar-JO"/>
        </w:rPr>
      </w:pPr>
      <w:r w:rsidRPr="003338A6">
        <w:rPr>
          <w:rFonts w:ascii="Sakkal Majalla" w:hAnsi="Sakkal Majalla" w:cs="Sakkal Majalla"/>
          <w:color w:val="000000" w:themeColor="text1"/>
          <w:sz w:val="36"/>
          <w:szCs w:val="36"/>
          <w:rtl/>
          <w:lang w:bidi="ar-JO"/>
        </w:rPr>
        <w:t>ورغم أن خيار طلب المقابل المادي متاح للدول، فإنه ينبغي تجنبه بشكل عام. وتضمن المادة 4(5) أن البلدان التي لديها بالفعل شرط المقابل المادي ليست ملزمة بتغيير قوانينها الحالية. كما تمنح الدول سلطة تقديرية لإدراج شرط المقابل المادي في الأعمال الفنية والتأليفية المعتمدة حديثًا.</w:t>
      </w:r>
    </w:p>
    <w:p w14:paraId="1C67F84C" w14:textId="77777777" w:rsidR="006B44B0" w:rsidRPr="003338A6" w:rsidRDefault="006B44B0" w:rsidP="00E9332B">
      <w:pPr>
        <w:bidi/>
        <w:ind w:firstLine="720"/>
        <w:jc w:val="both"/>
        <w:rPr>
          <w:rFonts w:ascii="Sakkal Majalla" w:hAnsi="Sakkal Majalla" w:cs="Sakkal Majalla"/>
          <w:color w:val="000000" w:themeColor="text1"/>
          <w:sz w:val="36"/>
          <w:szCs w:val="36"/>
          <w:rtl/>
          <w:lang w:bidi="ar-JO"/>
        </w:rPr>
      </w:pPr>
    </w:p>
    <w:p w14:paraId="0410897E" w14:textId="07CB46CE" w:rsidR="00640E4B" w:rsidRPr="003338A6" w:rsidRDefault="00640E4B" w:rsidP="00E9332B">
      <w:pPr>
        <w:bidi/>
        <w:ind w:firstLine="720"/>
        <w:jc w:val="both"/>
        <w:rPr>
          <w:rFonts w:ascii="Sakkal Majalla" w:hAnsi="Sakkal Majalla" w:cs="Sakkal Majalla"/>
          <w:color w:val="000000" w:themeColor="text1"/>
          <w:sz w:val="36"/>
          <w:szCs w:val="36"/>
          <w:rtl/>
          <w:lang w:bidi="ar-JO"/>
        </w:rPr>
      </w:pPr>
      <w:r w:rsidRPr="003338A6">
        <w:rPr>
          <w:rFonts w:ascii="Sakkal Majalla" w:hAnsi="Sakkal Majalla" w:cs="Sakkal Majalla"/>
          <w:color w:val="000000" w:themeColor="text1"/>
          <w:sz w:val="36"/>
          <w:szCs w:val="36"/>
          <w:rtl/>
          <w:lang w:bidi="ar-JO"/>
        </w:rPr>
        <w:t xml:space="preserve">ومع ذلك، فإن شرط المقابل المادي المعتمد على نطاق واسع من شأنه أن </w:t>
      </w:r>
      <w:r w:rsidRPr="003338A6">
        <w:rPr>
          <w:rFonts w:ascii="Sakkal Majalla" w:hAnsi="Sakkal Majalla" w:cs="Sakkal Majalla"/>
          <w:b/>
          <w:bCs/>
          <w:color w:val="000000" w:themeColor="text1"/>
          <w:sz w:val="36"/>
          <w:szCs w:val="36"/>
          <w:u w:val="single"/>
          <w:rtl/>
          <w:lang w:bidi="ar-JO"/>
        </w:rPr>
        <w:t>يعيق</w:t>
      </w:r>
      <w:r w:rsidRPr="003338A6">
        <w:rPr>
          <w:rFonts w:ascii="Sakkal Majalla" w:hAnsi="Sakkal Majalla" w:cs="Sakkal Majalla"/>
          <w:color w:val="000000" w:themeColor="text1"/>
          <w:sz w:val="36"/>
          <w:szCs w:val="36"/>
          <w:rtl/>
          <w:lang w:bidi="ar-JO"/>
        </w:rPr>
        <w:t xml:space="preserve"> إنشاء وتبادل الأعمال بتنسيق يمكن الوصول إليه من ناحيتين على الأقل. </w:t>
      </w:r>
      <w:r w:rsidRPr="003338A6">
        <w:rPr>
          <w:rFonts w:ascii="Sakkal Majalla" w:hAnsi="Sakkal Majalla" w:cs="Sakkal Majalla"/>
          <w:b/>
          <w:bCs/>
          <w:color w:val="000000" w:themeColor="text1"/>
          <w:sz w:val="36"/>
          <w:szCs w:val="36"/>
          <w:rtl/>
          <w:lang w:bidi="ar-JO"/>
        </w:rPr>
        <w:t>أولاً</w:t>
      </w:r>
      <w:r w:rsidRPr="003338A6">
        <w:rPr>
          <w:rFonts w:ascii="Sakkal Majalla" w:hAnsi="Sakkal Majalla" w:cs="Sakkal Majalla"/>
          <w:color w:val="000000" w:themeColor="text1"/>
          <w:sz w:val="36"/>
          <w:szCs w:val="36"/>
          <w:rtl/>
          <w:lang w:bidi="ar-JO"/>
        </w:rPr>
        <w:t xml:space="preserve">، من شأنه أن يؤدي إلى تعقيد غير ضروري من شأنه أن يردع المستفيدين والهيئات المعتمدة عن ممارسة حقوقهم في المعاهدة. </w:t>
      </w:r>
      <w:r w:rsidRPr="003338A6">
        <w:rPr>
          <w:rFonts w:ascii="Sakkal Majalla" w:hAnsi="Sakkal Majalla" w:cs="Sakkal Majalla"/>
          <w:b/>
          <w:bCs/>
          <w:color w:val="000000" w:themeColor="text1"/>
          <w:sz w:val="36"/>
          <w:szCs w:val="36"/>
          <w:rtl/>
          <w:lang w:bidi="ar-JO"/>
        </w:rPr>
        <w:t>وثانيًا</w:t>
      </w:r>
      <w:r w:rsidRPr="003338A6">
        <w:rPr>
          <w:rFonts w:ascii="Sakkal Majalla" w:hAnsi="Sakkal Majalla" w:cs="Sakkal Majalla"/>
          <w:color w:val="000000" w:themeColor="text1"/>
          <w:sz w:val="36"/>
          <w:szCs w:val="36"/>
          <w:rtl/>
          <w:lang w:bidi="ar-JO"/>
        </w:rPr>
        <w:t>، يخلق التعويض عبئًا ماليًا قد يجعل الأعمال غير متاحة فعليًا للعديد من الأفراد ذوي الاعاقة في القراءة. وبالتالي، فإن التعويض يشكل خطراً خاصاً على البلدان النامية والأقل نمواً، وكذلك على الأفراد الفقراء في البلدان المتوسطة الدخل والبلدان الغنية. كما أن فرض شرط المقابل المادي الواسع النطاق يخلق خطر التمييز بين الأفراد ذوي الاعاقة في قراءة المطبوعات وغير ذوي الاعاقة في قراءة المطبوعات. وبالتالي، فإن ممارسة الحقوق بموجب التراخيص الوطنية للحقوق والواجبات لا تكون مشروطة عادة بدفع مقابل مادي، وإذا لزم الأمر، فإن الأجر ينطبق عموماً فقط على التراخيص القانونية المحددة والضيقة. وبالتالي فإن فرض التعويض لممارسة حقوق المعاهدة من شأنه أن يفرض عبئاً على الأفراد في قراءة المطبوعات لا ينطبق عموماً على الأفراد غير ذوي الاعاقة في قراءة المطبوعات. وهذا لن يتعارض فقط مع أهداف المعاهدة، بل قد يتعارض أيضاً مع التزام الدولة بتجنب التمييز على أساس الإعاقة كما نصت عليه اتفاقية حقوق الأشخاص ذوي الإعاقة وغيرها من المعاهدات الدولية لحقوق الإنسان.</w:t>
      </w:r>
    </w:p>
    <w:p w14:paraId="7C84F2B8" w14:textId="77777777" w:rsidR="00D12ECD" w:rsidRPr="003338A6" w:rsidRDefault="00D12ECD" w:rsidP="00E9332B">
      <w:pPr>
        <w:bidi/>
        <w:ind w:firstLine="720"/>
        <w:jc w:val="both"/>
        <w:rPr>
          <w:rFonts w:ascii="Sakkal Majalla" w:hAnsi="Sakkal Majalla" w:cs="Sakkal Majalla"/>
          <w:color w:val="000000" w:themeColor="text1"/>
          <w:sz w:val="36"/>
          <w:szCs w:val="36"/>
          <w:rtl/>
          <w:lang w:bidi="ar-JO"/>
        </w:rPr>
      </w:pPr>
    </w:p>
    <w:p w14:paraId="09775E00" w14:textId="4F61F871" w:rsidR="00640E4B" w:rsidRPr="003338A6" w:rsidRDefault="00640E4B" w:rsidP="00E9332B">
      <w:pPr>
        <w:bidi/>
        <w:ind w:firstLine="720"/>
        <w:jc w:val="both"/>
        <w:rPr>
          <w:rFonts w:ascii="Sakkal Majalla" w:hAnsi="Sakkal Majalla" w:cs="Sakkal Majalla"/>
          <w:color w:val="000000" w:themeColor="text1"/>
          <w:sz w:val="36"/>
          <w:szCs w:val="36"/>
          <w:rtl/>
          <w:lang w:bidi="ar-JO"/>
        </w:rPr>
      </w:pPr>
      <w:r w:rsidRPr="003338A6">
        <w:rPr>
          <w:rFonts w:ascii="Sakkal Majalla" w:hAnsi="Sakkal Majalla" w:cs="Sakkal Majalla"/>
          <w:color w:val="000000" w:themeColor="text1"/>
          <w:sz w:val="36"/>
          <w:szCs w:val="36"/>
          <w:rtl/>
          <w:lang w:bidi="ar-JO"/>
        </w:rPr>
        <w:t xml:space="preserve">إن الدول التي تقرر مع ذلك إنشاء أو الاحتفاظ بمتطلبات المقابل المادي يجب أن تضمن أنها تقلل من العبء على الأفراد ذوي الإعاقة في قراءة المطبوعات. وإذا كانت تكلفة التعويض </w:t>
      </w:r>
      <w:r w:rsidRPr="003338A6">
        <w:rPr>
          <w:rFonts w:ascii="Sakkal Majalla" w:hAnsi="Sakkal Majalla" w:cs="Sakkal Majalla"/>
          <w:color w:val="000000" w:themeColor="text1"/>
          <w:sz w:val="36"/>
          <w:szCs w:val="36"/>
          <w:rtl/>
          <w:lang w:bidi="ar-JO"/>
        </w:rPr>
        <w:lastRenderedPageBreak/>
        <w:t>تقع على عاتق المستفيدين الأفراد، فيجب تحديدها بمعدلات لا تجعل الأعمال غير متاحة مالياً ومناسبة للظروف الاقتصادية والاجتماعية والثقافية.</w:t>
      </w:r>
    </w:p>
    <w:p w14:paraId="77C3E5DD" w14:textId="77777777" w:rsidR="00D12ECD" w:rsidRPr="003338A6" w:rsidRDefault="00D12ECD" w:rsidP="00E9332B">
      <w:pPr>
        <w:bidi/>
        <w:ind w:firstLine="720"/>
        <w:jc w:val="both"/>
        <w:rPr>
          <w:rFonts w:ascii="Sakkal Majalla" w:hAnsi="Sakkal Majalla" w:cs="Sakkal Majalla"/>
          <w:color w:val="000000" w:themeColor="text1"/>
          <w:sz w:val="36"/>
          <w:szCs w:val="36"/>
          <w:rtl/>
          <w:lang w:bidi="ar-JO"/>
        </w:rPr>
      </w:pPr>
    </w:p>
    <w:p w14:paraId="435DD475" w14:textId="4B4604BB" w:rsidR="00640E4B" w:rsidRPr="003338A6" w:rsidRDefault="000E050D" w:rsidP="00E9332B">
      <w:pPr>
        <w:bidi/>
        <w:ind w:firstLine="720"/>
        <w:jc w:val="both"/>
        <w:rPr>
          <w:rFonts w:ascii="Sakkal Majalla" w:hAnsi="Sakkal Majalla" w:cs="Sakkal Majalla"/>
          <w:color w:val="000000" w:themeColor="text1"/>
          <w:sz w:val="36"/>
          <w:szCs w:val="36"/>
          <w:lang w:bidi="ar-JO"/>
        </w:rPr>
      </w:pPr>
      <w:r>
        <w:rPr>
          <w:rFonts w:ascii="Sakkal Majalla" w:hAnsi="Sakkal Majalla" w:cs="Sakkal Majalla" w:hint="cs"/>
          <w:color w:val="000000" w:themeColor="text1"/>
          <w:sz w:val="36"/>
          <w:szCs w:val="36"/>
          <w:rtl/>
          <w:lang w:bidi="ar-JO"/>
        </w:rPr>
        <w:t>يجب أن تقلل</w:t>
      </w:r>
      <w:r w:rsidR="00640E4B" w:rsidRPr="003338A6">
        <w:rPr>
          <w:rFonts w:ascii="Sakkal Majalla" w:hAnsi="Sakkal Majalla" w:cs="Sakkal Majalla"/>
          <w:color w:val="000000" w:themeColor="text1"/>
          <w:sz w:val="36"/>
          <w:szCs w:val="36"/>
          <w:rtl/>
          <w:lang w:bidi="ar-JO"/>
        </w:rPr>
        <w:t xml:space="preserve"> عملية تحديد مبلغ التعويض أيضًا من العبء على الأفراد ذوي الإعاقة في قراءة المطبوعات</w:t>
      </w:r>
      <w:r w:rsidR="00121C12" w:rsidRPr="003338A6">
        <w:rPr>
          <w:rFonts w:ascii="Sakkal Majalla" w:hAnsi="Sakkal Majalla" w:cs="Sakkal Majalla"/>
          <w:color w:val="000000" w:themeColor="text1"/>
          <w:sz w:val="36"/>
          <w:szCs w:val="36"/>
          <w:rtl/>
          <w:lang w:bidi="ar-JO"/>
        </w:rPr>
        <w:t xml:space="preserve"> حيث</w:t>
      </w:r>
      <w:r w:rsidR="00640E4B" w:rsidRPr="003338A6">
        <w:rPr>
          <w:rFonts w:ascii="Sakkal Majalla" w:hAnsi="Sakkal Majalla" w:cs="Sakkal Majalla"/>
          <w:color w:val="000000" w:themeColor="text1"/>
          <w:sz w:val="36"/>
          <w:szCs w:val="36"/>
          <w:rtl/>
          <w:lang w:bidi="ar-JO"/>
        </w:rPr>
        <w:t xml:space="preserve"> </w:t>
      </w:r>
      <w:r w:rsidR="00121C12" w:rsidRPr="003338A6">
        <w:rPr>
          <w:rFonts w:ascii="Sakkal Majalla" w:hAnsi="Sakkal Majalla" w:cs="Sakkal Majalla"/>
          <w:color w:val="000000" w:themeColor="text1"/>
          <w:sz w:val="36"/>
          <w:szCs w:val="36"/>
          <w:rtl/>
          <w:lang w:bidi="ar-JO"/>
        </w:rPr>
        <w:t>أ</w:t>
      </w:r>
      <w:r w:rsidR="00640E4B" w:rsidRPr="003338A6">
        <w:rPr>
          <w:rFonts w:ascii="Sakkal Majalla" w:hAnsi="Sakkal Majalla" w:cs="Sakkal Majalla"/>
          <w:color w:val="000000" w:themeColor="text1"/>
          <w:sz w:val="36"/>
          <w:szCs w:val="36"/>
          <w:rtl/>
          <w:lang w:bidi="ar-JO"/>
        </w:rPr>
        <w:t xml:space="preserve">ن وجود </w:t>
      </w:r>
      <w:r w:rsidR="00121C12" w:rsidRPr="003338A6">
        <w:rPr>
          <w:rFonts w:ascii="Sakkal Majalla" w:hAnsi="Sakkal Majalla" w:cs="Sakkal Majalla"/>
          <w:color w:val="000000" w:themeColor="text1"/>
          <w:sz w:val="36"/>
          <w:szCs w:val="36"/>
          <w:rtl/>
          <w:lang w:bidi="ar-JO"/>
        </w:rPr>
        <w:t xml:space="preserve">نص </w:t>
      </w:r>
      <w:r w:rsidR="00640E4B" w:rsidRPr="003338A6">
        <w:rPr>
          <w:rFonts w:ascii="Sakkal Majalla" w:hAnsi="Sakkal Majalla" w:cs="Sakkal Majalla"/>
          <w:color w:val="000000" w:themeColor="text1"/>
          <w:sz w:val="36"/>
          <w:szCs w:val="36"/>
          <w:rtl/>
          <w:lang w:bidi="ar-JO"/>
        </w:rPr>
        <w:t xml:space="preserve">قانوني يحدد معدلات محددة مسبقًا من شأنه أن يوفر الوضوح للمستفيدين من المعاهدة؛ وعلى النقيض من ذلك، فإن مطالبة هؤلاء الجهات الفاعلة بالتفاوض مع كل مالك لحقوق </w:t>
      </w:r>
      <w:r w:rsidR="00121C12" w:rsidRPr="003338A6">
        <w:rPr>
          <w:rFonts w:ascii="Sakkal Majalla" w:hAnsi="Sakkal Majalla" w:cs="Sakkal Majalla"/>
          <w:color w:val="000000" w:themeColor="text1"/>
          <w:sz w:val="36"/>
          <w:szCs w:val="36"/>
          <w:rtl/>
          <w:lang w:bidi="ar-JO"/>
        </w:rPr>
        <w:t>المؤلف</w:t>
      </w:r>
      <w:r w:rsidR="00640E4B" w:rsidRPr="003338A6">
        <w:rPr>
          <w:rFonts w:ascii="Sakkal Majalla" w:hAnsi="Sakkal Majalla" w:cs="Sakkal Majalla"/>
          <w:color w:val="000000" w:themeColor="text1"/>
          <w:sz w:val="36"/>
          <w:szCs w:val="36"/>
          <w:rtl/>
          <w:lang w:bidi="ar-JO"/>
        </w:rPr>
        <w:t xml:space="preserve">، </w:t>
      </w:r>
      <w:r w:rsidR="00121C12" w:rsidRPr="003338A6">
        <w:rPr>
          <w:rFonts w:ascii="Sakkal Majalla" w:hAnsi="Sakkal Majalla" w:cs="Sakkal Majalla"/>
          <w:color w:val="000000" w:themeColor="text1"/>
          <w:sz w:val="36"/>
          <w:szCs w:val="36"/>
          <w:rtl/>
          <w:lang w:bidi="ar-JO"/>
        </w:rPr>
        <w:t xml:space="preserve">يقود الى خطر فرض </w:t>
      </w:r>
      <w:r w:rsidR="00640E4B" w:rsidRPr="003338A6">
        <w:rPr>
          <w:rFonts w:ascii="Sakkal Majalla" w:hAnsi="Sakkal Majalla" w:cs="Sakkal Majalla"/>
          <w:color w:val="000000" w:themeColor="text1"/>
          <w:sz w:val="36"/>
          <w:szCs w:val="36"/>
          <w:rtl/>
          <w:lang w:bidi="ar-JO"/>
        </w:rPr>
        <w:t xml:space="preserve">عبء إداري غير قابل للتطبيق. وإذا كان التفاوض مطلوبًا، فيجب على الدولة أن تضمن أن المستفيدين والهيئات المعتمدة يمكنهم الاستمرار في التمتع بحقوق عمل نسخ بتنسيقات يمكن الوصول إليها ومشاركتها قبل التوصل إلى اتفاق بشأن التعويض. وبعبارة أخرى، لا ينبغي السماح لأصحاب حقوق </w:t>
      </w:r>
      <w:r w:rsidR="00121C12" w:rsidRPr="003338A6">
        <w:rPr>
          <w:rFonts w:ascii="Sakkal Majalla" w:hAnsi="Sakkal Majalla" w:cs="Sakkal Majalla"/>
          <w:color w:val="000000" w:themeColor="text1"/>
          <w:sz w:val="36"/>
          <w:szCs w:val="36"/>
          <w:rtl/>
          <w:lang w:bidi="ar-JO"/>
        </w:rPr>
        <w:t>المؤلف</w:t>
      </w:r>
      <w:r w:rsidR="00640E4B" w:rsidRPr="003338A6">
        <w:rPr>
          <w:rFonts w:ascii="Sakkal Majalla" w:hAnsi="Sakkal Majalla" w:cs="Sakkal Majalla"/>
          <w:color w:val="000000" w:themeColor="text1"/>
          <w:sz w:val="36"/>
          <w:szCs w:val="36"/>
          <w:rtl/>
          <w:lang w:bidi="ar-JO"/>
        </w:rPr>
        <w:t xml:space="preserve"> بمنع المستفيدين من التمتع بحقوقهم بموجب المعاهدة من خلال رفض التفاوض أو تحديد أسعار تعويضية مرتفعة بشكل غير معقول. وأخيراً، ينبغي للحكومة أن تراقب باستمرار متطلبات الأجر لضمان عدم إعاقتها للتنفيذ الفعال للمعاهدة.</w:t>
      </w:r>
    </w:p>
    <w:p w14:paraId="01AC57A9" w14:textId="77777777" w:rsidR="00640E4B" w:rsidRPr="003338A6" w:rsidRDefault="00640E4B" w:rsidP="00E9332B">
      <w:pPr>
        <w:bidi/>
        <w:rPr>
          <w:rFonts w:ascii="Sakkal Majalla" w:hAnsi="Sakkal Majalla" w:cs="Sakkal Majalla"/>
          <w:color w:val="000000" w:themeColor="text1"/>
          <w:sz w:val="36"/>
          <w:szCs w:val="36"/>
          <w:rtl/>
          <w:lang w:bidi="ar-JO"/>
        </w:rPr>
      </w:pPr>
      <w:r w:rsidRPr="003338A6">
        <w:rPr>
          <w:rFonts w:ascii="Sakkal Majalla" w:hAnsi="Sakkal Majalla" w:cs="Sakkal Majalla"/>
          <w:color w:val="000000" w:themeColor="text1"/>
          <w:sz w:val="36"/>
          <w:szCs w:val="36"/>
          <w:rtl/>
          <w:lang w:bidi="ar-JO"/>
        </w:rPr>
        <w:br w:type="page"/>
      </w:r>
    </w:p>
    <w:p w14:paraId="4BABA8FD" w14:textId="77777777" w:rsidR="00640E4B" w:rsidRPr="003338A6" w:rsidRDefault="00640E4B" w:rsidP="00E9332B">
      <w:pPr>
        <w:bidi/>
        <w:jc w:val="both"/>
        <w:outlineLvl w:val="0"/>
        <w:rPr>
          <w:rFonts w:ascii="Sakkal Majalla" w:hAnsi="Sakkal Majalla" w:cs="Sakkal Majalla"/>
          <w:b/>
          <w:bCs/>
          <w:color w:val="000000" w:themeColor="text1"/>
          <w:sz w:val="36"/>
          <w:szCs w:val="36"/>
          <w:rtl/>
          <w:lang w:bidi="ar-JO"/>
        </w:rPr>
      </w:pPr>
      <w:bookmarkStart w:id="21" w:name="_Toc183429106"/>
      <w:r w:rsidRPr="003338A6">
        <w:rPr>
          <w:rFonts w:ascii="Sakkal Majalla" w:hAnsi="Sakkal Majalla" w:cs="Sakkal Majalla"/>
          <w:b/>
          <w:bCs/>
          <w:color w:val="000000" w:themeColor="text1"/>
          <w:sz w:val="36"/>
          <w:szCs w:val="36"/>
          <w:rtl/>
          <w:lang w:bidi="ar-JO"/>
        </w:rPr>
        <w:lastRenderedPageBreak/>
        <w:t>اختبار الخطوات الثلاث|</w:t>
      </w:r>
      <w:bookmarkEnd w:id="21"/>
    </w:p>
    <w:p w14:paraId="0FDD85D1" w14:textId="77777777" w:rsidR="00B9013E" w:rsidRPr="003338A6" w:rsidRDefault="00B9013E" w:rsidP="00E9332B">
      <w:pPr>
        <w:bidi/>
        <w:ind w:firstLine="720"/>
        <w:jc w:val="both"/>
        <w:rPr>
          <w:rFonts w:ascii="Sakkal Majalla" w:hAnsi="Sakkal Majalla" w:cs="Sakkal Majalla"/>
          <w:color w:val="000000" w:themeColor="text1"/>
          <w:sz w:val="36"/>
          <w:szCs w:val="36"/>
          <w:rtl/>
          <w:lang w:bidi="ar-JO"/>
        </w:rPr>
      </w:pPr>
    </w:p>
    <w:p w14:paraId="137ECD67" w14:textId="7E51FF8A" w:rsidR="00640E4B" w:rsidRPr="003338A6" w:rsidRDefault="00640E4B" w:rsidP="00E9332B">
      <w:pPr>
        <w:bidi/>
        <w:ind w:firstLine="720"/>
        <w:jc w:val="both"/>
        <w:rPr>
          <w:rFonts w:ascii="Sakkal Majalla" w:hAnsi="Sakkal Majalla" w:cs="Sakkal Majalla"/>
          <w:color w:val="000000" w:themeColor="text1"/>
          <w:sz w:val="36"/>
          <w:szCs w:val="36"/>
          <w:rtl/>
          <w:lang w:bidi="ar-JO"/>
        </w:rPr>
      </w:pPr>
      <w:r w:rsidRPr="003338A6">
        <w:rPr>
          <w:rFonts w:ascii="Sakkal Majalla" w:hAnsi="Sakkal Majalla" w:cs="Sakkal Majalla"/>
          <w:color w:val="000000" w:themeColor="text1"/>
          <w:sz w:val="36"/>
          <w:szCs w:val="36"/>
          <w:rtl/>
          <w:lang w:bidi="ar-JO"/>
        </w:rPr>
        <w:t>يظهر اختبار الخطوات الثلاث الموجود في معاهدات الملكية الفكرية المتعددة في عدة أحكام من معاهدة مراكش. ويرد المرجع الأول في المادة 5(4) (ب)، التي تحد من توزيع وإتاحة نسخ التنسيقات التي يمكن الوصول إليها للدول التي تكون فيها كتب الأطفال والكتب الإلكترونية التي تفيد الأفراد ذوي الإعاقة البصرية (1) خاضعة للاختبار صراحةً، أو (2) خاضعة له بشكل غير مباشر بحكم عضوية الدولة في معاهدة حق المؤلف. وتتطلب المادة 11، بدورها، تطبيق اختبار الخطوات الثلاث عندما "تتبنى الأطراف المتعاقدة التدابير اللازمة لضمان تطبيق هذه المعاهدة".</w:t>
      </w:r>
    </w:p>
    <w:p w14:paraId="4085E19B" w14:textId="77777777" w:rsidR="00B9013E" w:rsidRPr="003338A6" w:rsidRDefault="00B9013E" w:rsidP="00E9332B">
      <w:pPr>
        <w:bidi/>
        <w:ind w:firstLine="720"/>
        <w:jc w:val="both"/>
        <w:rPr>
          <w:rFonts w:ascii="Sakkal Majalla" w:hAnsi="Sakkal Majalla" w:cs="Sakkal Majalla"/>
          <w:color w:val="000000" w:themeColor="text1"/>
          <w:sz w:val="36"/>
          <w:szCs w:val="36"/>
          <w:rtl/>
          <w:lang w:bidi="ar-JO"/>
        </w:rPr>
      </w:pPr>
    </w:p>
    <w:p w14:paraId="029AAA95" w14:textId="2CDB7CA5" w:rsidR="00640E4B" w:rsidRPr="003338A6" w:rsidRDefault="00640E4B" w:rsidP="00E9332B">
      <w:pPr>
        <w:bidi/>
        <w:ind w:firstLine="720"/>
        <w:jc w:val="both"/>
        <w:rPr>
          <w:rFonts w:ascii="Sakkal Majalla" w:hAnsi="Sakkal Majalla" w:cs="Sakkal Majalla"/>
          <w:color w:val="000000" w:themeColor="text1"/>
          <w:sz w:val="36"/>
          <w:szCs w:val="36"/>
          <w:rtl/>
          <w:lang w:bidi="ar-JO"/>
        </w:rPr>
      </w:pPr>
      <w:r w:rsidRPr="003338A6">
        <w:rPr>
          <w:rFonts w:ascii="Sakkal Majalla" w:hAnsi="Sakkal Majalla" w:cs="Sakkal Majalla"/>
          <w:color w:val="000000" w:themeColor="text1"/>
          <w:sz w:val="36"/>
          <w:szCs w:val="36"/>
          <w:rtl/>
          <w:lang w:bidi="ar-JO"/>
        </w:rPr>
        <w:t>يشرح هذا القسم من الدليل الأسباب التي تقوم عليها اختبارات الخطوات الثلاث والاعتراف الراسخ بأن كتب الأطفال والكتب الإلكترونية التي تفيد المكفوفين تتوافق مع الاختبار. بعد وصف كيف</w:t>
      </w:r>
      <w:r w:rsidR="00C44A13" w:rsidRPr="003338A6">
        <w:rPr>
          <w:rFonts w:ascii="Sakkal Majalla" w:hAnsi="Sakkal Majalla" w:cs="Sakkal Majalla"/>
          <w:color w:val="000000" w:themeColor="text1"/>
          <w:sz w:val="36"/>
          <w:szCs w:val="36"/>
          <w:rtl/>
          <w:lang w:bidi="ar-JO"/>
        </w:rPr>
        <w:t>ية اعتبار</w:t>
      </w:r>
      <w:r w:rsidRPr="003338A6">
        <w:rPr>
          <w:rFonts w:ascii="Sakkal Majalla" w:hAnsi="Sakkal Majalla" w:cs="Sakkal Majalla"/>
          <w:color w:val="000000" w:themeColor="text1"/>
          <w:sz w:val="36"/>
          <w:szCs w:val="36"/>
          <w:rtl/>
          <w:lang w:bidi="ar-JO"/>
        </w:rPr>
        <w:t xml:space="preserve"> هذا الموقف المستقر أساس التفسير الصحيح لـلاختبار ضمن المعاهدة.</w:t>
      </w:r>
    </w:p>
    <w:p w14:paraId="7BF3CBF3" w14:textId="77777777" w:rsidR="000351C6" w:rsidRPr="003338A6" w:rsidRDefault="000351C6" w:rsidP="00E9332B">
      <w:pPr>
        <w:bidi/>
        <w:ind w:left="1440"/>
        <w:jc w:val="both"/>
        <w:rPr>
          <w:rFonts w:ascii="Sakkal Majalla" w:hAnsi="Sakkal Majalla" w:cs="Sakkal Majalla"/>
          <w:b/>
          <w:bCs/>
          <w:i/>
          <w:iCs/>
          <w:color w:val="000000" w:themeColor="text1"/>
          <w:sz w:val="36"/>
          <w:szCs w:val="36"/>
          <w:rtl/>
          <w:lang w:bidi="ar-JO"/>
        </w:rPr>
      </w:pPr>
    </w:p>
    <w:p w14:paraId="028ED885" w14:textId="0E093A2D" w:rsidR="00640E4B" w:rsidRPr="003338A6" w:rsidRDefault="00640E4B" w:rsidP="00B956C7">
      <w:pPr>
        <w:bidi/>
        <w:ind w:left="1440"/>
        <w:jc w:val="both"/>
        <w:rPr>
          <w:rFonts w:ascii="Sakkal Majalla" w:hAnsi="Sakkal Majalla" w:cs="Sakkal Majalla"/>
          <w:b/>
          <w:bCs/>
          <w:i/>
          <w:iCs/>
          <w:color w:val="000000" w:themeColor="text1"/>
          <w:sz w:val="36"/>
          <w:szCs w:val="36"/>
          <w:rtl/>
          <w:lang w:bidi="ar-JO"/>
        </w:rPr>
      </w:pPr>
      <w:r w:rsidRPr="003338A6">
        <w:rPr>
          <w:rFonts w:ascii="Sakkal Majalla" w:hAnsi="Sakkal Majalla" w:cs="Sakkal Majalla"/>
          <w:b/>
          <w:bCs/>
          <w:i/>
          <w:iCs/>
          <w:color w:val="000000" w:themeColor="text1"/>
          <w:sz w:val="36"/>
          <w:szCs w:val="36"/>
          <w:rtl/>
          <w:lang w:bidi="ar-JO"/>
        </w:rPr>
        <w:t xml:space="preserve">تتلخص الخطوات الثلاث بالآتي: أن تنطبق عملية النسخ أو التحويل على (1) "حالات خاصة معينة" (2) "لا تتعارض مع الاستغلال العادي للعمل" و (3) "لا تضر بشكل غير </w:t>
      </w:r>
      <w:r w:rsidR="00CE5FA0" w:rsidRPr="003338A6">
        <w:rPr>
          <w:rFonts w:ascii="Sakkal Majalla" w:hAnsi="Sakkal Majalla" w:cs="Sakkal Majalla" w:hint="cs"/>
          <w:b/>
          <w:bCs/>
          <w:i/>
          <w:iCs/>
          <w:color w:val="000000" w:themeColor="text1"/>
          <w:sz w:val="36"/>
          <w:szCs w:val="36"/>
          <w:rtl/>
          <w:lang w:bidi="ar-JO"/>
        </w:rPr>
        <w:t>مبرر</w:t>
      </w:r>
      <w:r w:rsidRPr="003338A6">
        <w:rPr>
          <w:rFonts w:ascii="Sakkal Majalla" w:hAnsi="Sakkal Majalla" w:cs="Sakkal Majalla"/>
          <w:b/>
          <w:bCs/>
          <w:i/>
          <w:iCs/>
          <w:color w:val="000000" w:themeColor="text1"/>
          <w:sz w:val="36"/>
          <w:szCs w:val="36"/>
          <w:rtl/>
          <w:lang w:bidi="ar-JO"/>
        </w:rPr>
        <w:t xml:space="preserve"> بالمصالح المشروعة للمؤلف".</w:t>
      </w:r>
    </w:p>
    <w:p w14:paraId="2E7AD1D8" w14:textId="77777777" w:rsidR="00B9013E" w:rsidRPr="003338A6" w:rsidRDefault="00B9013E" w:rsidP="00E9332B">
      <w:pPr>
        <w:bidi/>
        <w:ind w:firstLine="720"/>
        <w:jc w:val="both"/>
        <w:rPr>
          <w:rFonts w:ascii="Sakkal Majalla" w:hAnsi="Sakkal Majalla" w:cs="Sakkal Majalla"/>
          <w:color w:val="000000" w:themeColor="text1"/>
          <w:sz w:val="36"/>
          <w:szCs w:val="36"/>
          <w:rtl/>
          <w:lang w:bidi="ar-JO"/>
        </w:rPr>
      </w:pPr>
    </w:p>
    <w:p w14:paraId="3D15173F" w14:textId="0E339D23" w:rsidR="00640E4B" w:rsidRPr="003338A6" w:rsidRDefault="00640E4B" w:rsidP="00E9332B">
      <w:pPr>
        <w:bidi/>
        <w:ind w:firstLine="720"/>
        <w:jc w:val="both"/>
        <w:rPr>
          <w:rFonts w:ascii="Sakkal Majalla" w:hAnsi="Sakkal Majalla" w:cs="Sakkal Majalla"/>
          <w:color w:val="000000" w:themeColor="text1"/>
          <w:sz w:val="36"/>
          <w:szCs w:val="36"/>
          <w:rtl/>
          <w:lang w:bidi="ar-JO"/>
        </w:rPr>
      </w:pPr>
      <w:r w:rsidRPr="003338A6">
        <w:rPr>
          <w:rFonts w:ascii="Sakkal Majalla" w:hAnsi="Sakkal Majalla" w:cs="Sakkal Majalla"/>
          <w:color w:val="000000" w:themeColor="text1"/>
          <w:sz w:val="36"/>
          <w:szCs w:val="36"/>
          <w:rtl/>
          <w:lang w:bidi="ar-JO"/>
        </w:rPr>
        <w:t xml:space="preserve">أعدت المنظمة العالمية للملكية الفكرية قائمة بحقوق </w:t>
      </w:r>
      <w:r w:rsidR="00C44A13" w:rsidRPr="003338A6">
        <w:rPr>
          <w:rFonts w:ascii="Sakkal Majalla" w:hAnsi="Sakkal Majalla" w:cs="Sakkal Majalla"/>
          <w:color w:val="000000" w:themeColor="text1"/>
          <w:sz w:val="36"/>
          <w:szCs w:val="36"/>
          <w:rtl/>
          <w:lang w:bidi="ar-JO"/>
        </w:rPr>
        <w:t>المؤلف</w:t>
      </w:r>
      <w:r w:rsidRPr="003338A6">
        <w:rPr>
          <w:rFonts w:ascii="Sakkal Majalla" w:hAnsi="Sakkal Majalla" w:cs="Sakkal Majalla"/>
          <w:color w:val="000000" w:themeColor="text1"/>
          <w:sz w:val="36"/>
          <w:szCs w:val="36"/>
          <w:rtl/>
          <w:lang w:bidi="ar-JO"/>
        </w:rPr>
        <w:t xml:space="preserve"> كما كانت موجودة في عام 1967. وفهمت الدول الأعضاء في برن هذه القائمة على أنها تشكل "</w:t>
      </w:r>
      <w:r w:rsidRPr="003338A6">
        <w:rPr>
          <w:rFonts w:ascii="Sakkal Majalla" w:hAnsi="Sakkal Majalla" w:cs="Sakkal Majalla"/>
          <w:b/>
          <w:bCs/>
          <w:i/>
          <w:iCs/>
          <w:color w:val="000000" w:themeColor="text1"/>
          <w:sz w:val="36"/>
          <w:szCs w:val="36"/>
          <w:rtl/>
          <w:lang w:bidi="ar-JO"/>
        </w:rPr>
        <w:t>حالات خاصة معينة</w:t>
      </w:r>
      <w:r w:rsidRPr="003338A6">
        <w:rPr>
          <w:rFonts w:ascii="Sakkal Majalla" w:hAnsi="Sakkal Majalla" w:cs="Sakkal Majalla"/>
          <w:color w:val="000000" w:themeColor="text1"/>
          <w:sz w:val="36"/>
          <w:szCs w:val="36"/>
          <w:rtl/>
          <w:lang w:bidi="ar-JO"/>
        </w:rPr>
        <w:t>" متوافقة مع اتفاقية التنوع البيولوجي. والجدير بالذكر أن القائمة أشارت على وجه التحديد إلى حكمين يفيدان الأفراد ذوي الإعاقة البصرية:</w:t>
      </w:r>
    </w:p>
    <w:p w14:paraId="6D201078" w14:textId="77777777" w:rsidR="006B44B0" w:rsidRPr="003338A6" w:rsidRDefault="006B44B0" w:rsidP="00E9332B">
      <w:pPr>
        <w:bidi/>
        <w:ind w:firstLine="720"/>
        <w:jc w:val="both"/>
        <w:rPr>
          <w:rFonts w:ascii="Sakkal Majalla" w:hAnsi="Sakkal Majalla" w:cs="Sakkal Majalla"/>
          <w:color w:val="000000" w:themeColor="text1"/>
          <w:sz w:val="36"/>
          <w:szCs w:val="36"/>
          <w:rtl/>
          <w:lang w:bidi="ar-JO"/>
        </w:rPr>
      </w:pPr>
    </w:p>
    <w:p w14:paraId="6D29ADD0" w14:textId="0D97125B" w:rsidR="00640E4B" w:rsidRPr="003338A6" w:rsidRDefault="00C44A13" w:rsidP="00E9332B">
      <w:pPr>
        <w:bidi/>
        <w:jc w:val="both"/>
        <w:rPr>
          <w:rFonts w:ascii="Sakkal Majalla" w:hAnsi="Sakkal Majalla" w:cs="Sakkal Majalla"/>
          <w:b/>
          <w:bCs/>
          <w:i/>
          <w:iCs/>
          <w:color w:val="000000" w:themeColor="text1"/>
          <w:sz w:val="36"/>
          <w:szCs w:val="36"/>
          <w:rtl/>
          <w:lang w:bidi="ar-JO"/>
        </w:rPr>
      </w:pPr>
      <w:r w:rsidRPr="003338A6">
        <w:rPr>
          <w:rFonts w:ascii="Sakkal Majalla" w:hAnsi="Sakkal Majalla" w:cs="Sakkal Majalla"/>
          <w:b/>
          <w:bCs/>
          <w:i/>
          <w:iCs/>
          <w:color w:val="000000" w:themeColor="text1"/>
          <w:sz w:val="36"/>
          <w:szCs w:val="36"/>
          <w:rtl/>
          <w:lang w:bidi="ar-JO"/>
        </w:rPr>
        <w:t xml:space="preserve">الحكم رقم </w:t>
      </w:r>
      <w:r w:rsidR="00640E4B" w:rsidRPr="003338A6">
        <w:rPr>
          <w:rFonts w:ascii="Sakkal Majalla" w:hAnsi="Sakkal Majalla" w:cs="Sakkal Majalla"/>
          <w:b/>
          <w:bCs/>
          <w:i/>
          <w:iCs/>
          <w:color w:val="000000" w:themeColor="text1"/>
          <w:sz w:val="36"/>
          <w:szCs w:val="36"/>
          <w:rtl/>
          <w:lang w:bidi="ar-JO"/>
        </w:rPr>
        <w:t>(9) نسخ بأحرف خاصة لاستخدام المكفوفين؛ [و]</w:t>
      </w:r>
    </w:p>
    <w:p w14:paraId="72FDE644" w14:textId="25E1435A" w:rsidR="00640E4B" w:rsidRPr="003338A6" w:rsidRDefault="00C44A13" w:rsidP="00E9332B">
      <w:pPr>
        <w:bidi/>
        <w:jc w:val="both"/>
        <w:rPr>
          <w:rFonts w:ascii="Sakkal Majalla" w:hAnsi="Sakkal Majalla" w:cs="Sakkal Majalla"/>
          <w:color w:val="000000" w:themeColor="text1"/>
          <w:sz w:val="36"/>
          <w:szCs w:val="36"/>
          <w:rtl/>
          <w:lang w:bidi="ar-JO"/>
        </w:rPr>
      </w:pPr>
      <w:r w:rsidRPr="003338A6">
        <w:rPr>
          <w:rFonts w:ascii="Sakkal Majalla" w:hAnsi="Sakkal Majalla" w:cs="Sakkal Majalla"/>
          <w:b/>
          <w:bCs/>
          <w:i/>
          <w:iCs/>
          <w:color w:val="000000" w:themeColor="text1"/>
          <w:sz w:val="36"/>
          <w:szCs w:val="36"/>
          <w:rtl/>
          <w:lang w:bidi="ar-JO"/>
        </w:rPr>
        <w:t xml:space="preserve">الحكم رقم </w:t>
      </w:r>
      <w:r w:rsidR="00640E4B" w:rsidRPr="003338A6">
        <w:rPr>
          <w:rFonts w:ascii="Sakkal Majalla" w:hAnsi="Sakkal Majalla" w:cs="Sakkal Majalla"/>
          <w:b/>
          <w:bCs/>
          <w:i/>
          <w:iCs/>
          <w:color w:val="000000" w:themeColor="text1"/>
          <w:sz w:val="36"/>
          <w:szCs w:val="36"/>
          <w:rtl/>
          <w:lang w:bidi="ar-JO"/>
        </w:rPr>
        <w:t>(10) التسجيلات الصوتية للأعمال الأدبية لاستخدام المكفوفين</w:t>
      </w:r>
      <w:r w:rsidR="00640E4B" w:rsidRPr="003338A6">
        <w:rPr>
          <w:rFonts w:ascii="Sakkal Majalla" w:hAnsi="Sakkal Majalla" w:cs="Sakkal Majalla"/>
          <w:color w:val="000000" w:themeColor="text1"/>
          <w:sz w:val="36"/>
          <w:szCs w:val="36"/>
          <w:rtl/>
          <w:lang w:bidi="ar-JO"/>
        </w:rPr>
        <w:t>.</w:t>
      </w:r>
    </w:p>
    <w:p w14:paraId="48DC2D07" w14:textId="77777777" w:rsidR="00B9013E" w:rsidRPr="003338A6" w:rsidRDefault="00B9013E" w:rsidP="00E9332B">
      <w:pPr>
        <w:bidi/>
        <w:ind w:firstLine="720"/>
        <w:jc w:val="both"/>
        <w:rPr>
          <w:rFonts w:ascii="Sakkal Majalla" w:hAnsi="Sakkal Majalla" w:cs="Sakkal Majalla"/>
          <w:color w:val="000000" w:themeColor="text1"/>
          <w:sz w:val="36"/>
          <w:szCs w:val="36"/>
          <w:rtl/>
          <w:lang w:bidi="ar-JO"/>
        </w:rPr>
      </w:pPr>
    </w:p>
    <w:p w14:paraId="1177B984" w14:textId="5CC7B4C0" w:rsidR="00640E4B" w:rsidRPr="003338A6" w:rsidRDefault="00640E4B" w:rsidP="00E9332B">
      <w:pPr>
        <w:bidi/>
        <w:ind w:firstLine="720"/>
        <w:jc w:val="both"/>
        <w:rPr>
          <w:rFonts w:ascii="Sakkal Majalla" w:hAnsi="Sakkal Majalla" w:cs="Sakkal Majalla"/>
          <w:color w:val="000000" w:themeColor="text1"/>
          <w:sz w:val="36"/>
          <w:szCs w:val="36"/>
          <w:rtl/>
          <w:lang w:bidi="ar-JO"/>
        </w:rPr>
      </w:pPr>
      <w:r w:rsidRPr="003338A6">
        <w:rPr>
          <w:rFonts w:ascii="Sakkal Majalla" w:hAnsi="Sakkal Majalla" w:cs="Sakkal Majalla"/>
          <w:color w:val="000000" w:themeColor="text1"/>
          <w:sz w:val="36"/>
          <w:szCs w:val="36"/>
          <w:rtl/>
          <w:lang w:bidi="ar-JO"/>
        </w:rPr>
        <w:lastRenderedPageBreak/>
        <w:t xml:space="preserve">وبالتالي، فقد تم قبول صحة التسجيلات الصوتية والكتب الإلكترونية التي تفيد المكفوفين منذ التبني الأولي لاتفاقية </w:t>
      </w:r>
      <w:r w:rsidR="002B2554" w:rsidRPr="003338A6">
        <w:rPr>
          <w:rFonts w:ascii="Sakkal Majalla" w:hAnsi="Sakkal Majalla" w:cs="Sakkal Majalla"/>
          <w:color w:val="000000" w:themeColor="text1"/>
          <w:sz w:val="36"/>
          <w:szCs w:val="36"/>
          <w:rtl/>
          <w:lang w:bidi="ar-JO"/>
        </w:rPr>
        <w:t>(</w:t>
      </w:r>
      <w:r w:rsidR="00C44A13" w:rsidRPr="003338A6">
        <w:rPr>
          <w:rFonts w:ascii="Sakkal Majalla" w:hAnsi="Sakkal Majalla" w:cs="Sakkal Majalla"/>
          <w:color w:val="000000" w:themeColor="text1"/>
          <w:sz w:val="36"/>
          <w:szCs w:val="36"/>
          <w:rtl/>
          <w:lang w:bidi="ar-JO"/>
        </w:rPr>
        <w:t xml:space="preserve">برن) </w:t>
      </w:r>
      <w:r w:rsidRPr="003338A6">
        <w:rPr>
          <w:rFonts w:ascii="Sakkal Majalla" w:hAnsi="Sakkal Majalla" w:cs="Sakkal Majalla"/>
          <w:color w:val="000000" w:themeColor="text1"/>
          <w:sz w:val="36"/>
          <w:szCs w:val="36"/>
          <w:rtl/>
          <w:lang w:bidi="ar-JO"/>
        </w:rPr>
        <w:t xml:space="preserve">في عام 1967. ولم يتم التشكيك في هذا الاعتراف في العقود الخمسة التالية، حتى مع انتشار اتفاقيات حقوق </w:t>
      </w:r>
      <w:r w:rsidR="00804192" w:rsidRPr="003338A6">
        <w:rPr>
          <w:rFonts w:ascii="Sakkal Majalla" w:hAnsi="Sakkal Majalla" w:cs="Sakkal Majalla"/>
          <w:color w:val="000000" w:themeColor="text1"/>
          <w:sz w:val="36"/>
          <w:szCs w:val="36"/>
          <w:rtl/>
          <w:lang w:bidi="ar-JO"/>
        </w:rPr>
        <w:t>المؤلف</w:t>
      </w:r>
      <w:r w:rsidRPr="003338A6">
        <w:rPr>
          <w:rFonts w:ascii="Sakkal Majalla" w:hAnsi="Sakkal Majalla" w:cs="Sakkal Majalla"/>
          <w:color w:val="000000" w:themeColor="text1"/>
          <w:sz w:val="36"/>
          <w:szCs w:val="36"/>
          <w:rtl/>
          <w:lang w:bidi="ar-JO"/>
        </w:rPr>
        <w:t xml:space="preserve"> الدولية. وعلى العكس من ذلك، عقدت الدول الأعضاء في المنظمة العالمية للملكية الفكرية مؤتمراً دبلوماسياً لتبني الاتفاقية بغرض توضيح وتوسيع نطاق التسجيلات الصوتية والكتب الإلكترونية الإلزامية. وهذا يكشف عن الأهمية التي توليها الحكومات لتعزيز قدرة الأشخاص ذوي الإعاقات في قراءة المطبوعات على الوصول إلى الكتب والأعمال الأخرى المغطاة.</w:t>
      </w:r>
    </w:p>
    <w:p w14:paraId="56360F52" w14:textId="77777777" w:rsidR="00B9013E" w:rsidRPr="003338A6" w:rsidRDefault="00B9013E" w:rsidP="00E9332B">
      <w:pPr>
        <w:bidi/>
        <w:ind w:firstLine="720"/>
        <w:jc w:val="both"/>
        <w:rPr>
          <w:rFonts w:ascii="Sakkal Majalla" w:hAnsi="Sakkal Majalla" w:cs="Sakkal Majalla"/>
          <w:color w:val="000000" w:themeColor="text1"/>
          <w:sz w:val="36"/>
          <w:szCs w:val="36"/>
          <w:rtl/>
          <w:lang w:bidi="ar-JO"/>
        </w:rPr>
      </w:pPr>
    </w:p>
    <w:p w14:paraId="3914A557" w14:textId="2770C9E5" w:rsidR="00640E4B" w:rsidRPr="003338A6" w:rsidRDefault="00640E4B" w:rsidP="00E9332B">
      <w:pPr>
        <w:bidi/>
        <w:ind w:firstLine="720"/>
        <w:jc w:val="both"/>
        <w:rPr>
          <w:rFonts w:ascii="Sakkal Majalla" w:hAnsi="Sakkal Majalla" w:cs="Sakkal Majalla"/>
          <w:color w:val="000000" w:themeColor="text1"/>
          <w:sz w:val="36"/>
          <w:szCs w:val="36"/>
          <w:rtl/>
          <w:lang w:bidi="ar-JO"/>
        </w:rPr>
      </w:pPr>
      <w:r w:rsidRPr="003338A6">
        <w:rPr>
          <w:rFonts w:ascii="Sakkal Majalla" w:hAnsi="Sakkal Majalla" w:cs="Sakkal Majalla"/>
          <w:color w:val="000000" w:themeColor="text1"/>
          <w:sz w:val="36"/>
          <w:szCs w:val="36"/>
          <w:rtl/>
          <w:lang w:bidi="ar-JO"/>
        </w:rPr>
        <w:t>إن إدراج اختبار الخطوات الثلاث في معاهدة مراكش يؤكد أن الاختبار مرن بما يكفي ليشمل أدوات البحث والتعلم الأخرى خارج الملاذ الآمن. وتعترف معاهدة مراكش نفسها صراحة في المادتين 4 (3) و5 (3) بأن الدول قد تفي بالتزاماتها من خلال توفير أدوات وتقنيات أخرى. وقد تم التأكيد على "</w:t>
      </w:r>
      <w:r w:rsidRPr="003338A6">
        <w:rPr>
          <w:rFonts w:ascii="Sakkal Majalla" w:hAnsi="Sakkal Majalla" w:cs="Sakkal Majalla"/>
          <w:b/>
          <w:bCs/>
          <w:color w:val="000000" w:themeColor="text1"/>
          <w:sz w:val="36"/>
          <w:szCs w:val="36"/>
          <w:rtl/>
          <w:lang w:bidi="ar-JO"/>
        </w:rPr>
        <w:t>مرونة</w:t>
      </w:r>
      <w:r w:rsidRPr="003338A6">
        <w:rPr>
          <w:rFonts w:ascii="Sakkal Majalla" w:hAnsi="Sakkal Majalla" w:cs="Sakkal Majalla"/>
          <w:color w:val="000000" w:themeColor="text1"/>
          <w:sz w:val="36"/>
          <w:szCs w:val="36"/>
          <w:rtl/>
          <w:lang w:bidi="ar-JO"/>
        </w:rPr>
        <w:t xml:space="preserve">" الاختبار لهذا الغرض في ديباجة المعاهدة، وتم تعزيزها بشكل أكبر من خلال الإشارات الواردة في المادة 11 من المعاهدة إلى المادتين 10(1) و10(2) من معاهدة حق المؤلف. ويجب فهم أحكام معاهدة حق المؤلف، بدورها، في ضوء البيان المتفق عليه المرتبط بها، والذي يؤكد مرونة اختبار العلامات التجارية بما يتفق مع السلطة الوطنية لإنشاء أدوات وتقنيات والحفاظ عليها. </w:t>
      </w:r>
      <w:r w:rsidR="00804192" w:rsidRPr="003338A6">
        <w:rPr>
          <w:rFonts w:ascii="Sakkal Majalla" w:hAnsi="Sakkal Majalla" w:cs="Sakkal Majalla"/>
          <w:color w:val="000000" w:themeColor="text1"/>
          <w:sz w:val="36"/>
          <w:szCs w:val="36"/>
          <w:rtl/>
          <w:lang w:bidi="ar-JO"/>
        </w:rPr>
        <w:t xml:space="preserve"> </w:t>
      </w:r>
    </w:p>
    <w:p w14:paraId="6817D0C5" w14:textId="77777777" w:rsidR="00640E4B" w:rsidRPr="003338A6" w:rsidRDefault="00640E4B" w:rsidP="00E9332B">
      <w:pPr>
        <w:bidi/>
        <w:jc w:val="both"/>
        <w:rPr>
          <w:rFonts w:ascii="Sakkal Majalla" w:hAnsi="Sakkal Majalla" w:cs="Sakkal Majalla"/>
          <w:b/>
          <w:bCs/>
          <w:color w:val="000000" w:themeColor="text1"/>
          <w:sz w:val="36"/>
          <w:szCs w:val="36"/>
          <w:rtl/>
          <w:lang w:bidi="ar-JO"/>
        </w:rPr>
      </w:pPr>
    </w:p>
    <w:p w14:paraId="74B1116C" w14:textId="77777777" w:rsidR="00640E4B" w:rsidRPr="003338A6" w:rsidRDefault="00640E4B" w:rsidP="00E9332B">
      <w:pPr>
        <w:bidi/>
        <w:jc w:val="both"/>
        <w:outlineLvl w:val="1"/>
        <w:rPr>
          <w:rFonts w:ascii="Sakkal Majalla" w:hAnsi="Sakkal Majalla" w:cs="Sakkal Majalla"/>
          <w:b/>
          <w:bCs/>
          <w:color w:val="000000" w:themeColor="text1"/>
          <w:sz w:val="36"/>
          <w:szCs w:val="36"/>
          <w:rtl/>
          <w:lang w:bidi="ar-JO"/>
        </w:rPr>
      </w:pPr>
      <w:bookmarkStart w:id="22" w:name="_Toc183429107"/>
      <w:r w:rsidRPr="003338A6">
        <w:rPr>
          <w:rFonts w:ascii="Sakkal Majalla" w:hAnsi="Sakkal Majalla" w:cs="Sakkal Majalla"/>
          <w:b/>
          <w:bCs/>
          <w:color w:val="000000" w:themeColor="text1"/>
          <w:sz w:val="36"/>
          <w:szCs w:val="36"/>
          <w:rtl/>
          <w:lang w:bidi="ar-JO"/>
        </w:rPr>
        <w:t>البيئة الرقمية:</w:t>
      </w:r>
      <w:bookmarkEnd w:id="22"/>
    </w:p>
    <w:p w14:paraId="47F63FBD" w14:textId="30DB833D" w:rsidR="00640E4B" w:rsidRPr="003338A6" w:rsidRDefault="00640E4B" w:rsidP="00E9332B">
      <w:pPr>
        <w:bidi/>
        <w:ind w:firstLine="720"/>
        <w:jc w:val="both"/>
        <w:rPr>
          <w:rFonts w:ascii="Sakkal Majalla" w:hAnsi="Sakkal Majalla" w:cs="Sakkal Majalla"/>
          <w:color w:val="000000" w:themeColor="text1"/>
          <w:sz w:val="36"/>
          <w:szCs w:val="36"/>
          <w:rtl/>
          <w:lang w:bidi="ar-JO"/>
        </w:rPr>
      </w:pPr>
      <w:r w:rsidRPr="003338A6">
        <w:rPr>
          <w:rFonts w:ascii="Sakkal Majalla" w:hAnsi="Sakkal Majalla" w:cs="Sakkal Majalla"/>
          <w:color w:val="000000" w:themeColor="text1"/>
          <w:sz w:val="36"/>
          <w:szCs w:val="36"/>
          <w:rtl/>
          <w:lang w:bidi="ar-JO"/>
        </w:rPr>
        <w:t xml:space="preserve">إن توسيع نطاق حقوق </w:t>
      </w:r>
      <w:r w:rsidR="00804192" w:rsidRPr="003338A6">
        <w:rPr>
          <w:rFonts w:ascii="Sakkal Majalla" w:hAnsi="Sakkal Majalla" w:cs="Sakkal Majalla"/>
          <w:color w:val="000000" w:themeColor="text1"/>
          <w:sz w:val="36"/>
          <w:szCs w:val="36"/>
          <w:rtl/>
          <w:lang w:bidi="ar-JO"/>
        </w:rPr>
        <w:t>التأليف</w:t>
      </w:r>
      <w:r w:rsidRPr="003338A6">
        <w:rPr>
          <w:rFonts w:ascii="Sakkal Majalla" w:hAnsi="Sakkal Majalla" w:cs="Sakkal Majalla"/>
          <w:color w:val="000000" w:themeColor="text1"/>
          <w:sz w:val="36"/>
          <w:szCs w:val="36"/>
          <w:rtl/>
          <w:lang w:bidi="ar-JO"/>
        </w:rPr>
        <w:t xml:space="preserve"> في معاهدة مراكش ليشمل الأعمال المحمية بموجب حقوق </w:t>
      </w:r>
      <w:r w:rsidR="00804192" w:rsidRPr="003338A6">
        <w:rPr>
          <w:rFonts w:ascii="Sakkal Majalla" w:hAnsi="Sakkal Majalla" w:cs="Sakkal Majalla"/>
          <w:color w:val="000000" w:themeColor="text1"/>
          <w:sz w:val="36"/>
          <w:szCs w:val="36"/>
          <w:rtl/>
          <w:lang w:bidi="ar-JO"/>
        </w:rPr>
        <w:t>المؤلف</w:t>
      </w:r>
      <w:r w:rsidRPr="003338A6">
        <w:rPr>
          <w:rFonts w:ascii="Sakkal Majalla" w:hAnsi="Sakkal Majalla" w:cs="Sakkal Majalla"/>
          <w:color w:val="000000" w:themeColor="text1"/>
          <w:sz w:val="36"/>
          <w:szCs w:val="36"/>
          <w:rtl/>
          <w:lang w:bidi="ar-JO"/>
        </w:rPr>
        <w:t xml:space="preserve"> في البيئة الرقمية مبني على الالتزام الوارد في بيان المادة 10 المتفق عليه من معاهدة </w:t>
      </w:r>
      <w:r w:rsidR="00804192" w:rsidRPr="003338A6">
        <w:rPr>
          <w:rFonts w:ascii="Sakkal Majalla" w:hAnsi="Sakkal Majalla" w:cs="Sakkal Majalla"/>
          <w:color w:val="000000" w:themeColor="text1"/>
          <w:sz w:val="36"/>
          <w:szCs w:val="36"/>
          <w:rtl/>
          <w:lang w:bidi="ar-JO"/>
        </w:rPr>
        <w:t xml:space="preserve">الوايبو </w:t>
      </w:r>
      <w:r w:rsidRPr="003338A6">
        <w:rPr>
          <w:rFonts w:ascii="Sakkal Majalla" w:hAnsi="Sakkal Majalla" w:cs="Sakkal Majalla"/>
          <w:color w:val="000000" w:themeColor="text1"/>
          <w:sz w:val="36"/>
          <w:szCs w:val="36"/>
          <w:rtl/>
          <w:lang w:bidi="ar-JO"/>
        </w:rPr>
        <w:t>بشأن حقوق المؤلف، والذي يتصور توسيع نطاق حقوق التأليف المناسبة للبيئة الرقمية. على سبيل المثال، تستدعي المادة 4(1) (أ) من معاهدة مراكش بشكل مباشر حق "</w:t>
      </w:r>
      <w:r w:rsidRPr="003338A6">
        <w:rPr>
          <w:rFonts w:ascii="Sakkal Majalla" w:hAnsi="Sakkal Majalla" w:cs="Sakkal Majalla"/>
          <w:b/>
          <w:bCs/>
          <w:color w:val="000000" w:themeColor="text1"/>
          <w:sz w:val="36"/>
          <w:szCs w:val="36"/>
          <w:rtl/>
          <w:lang w:bidi="ar-JO"/>
        </w:rPr>
        <w:t>الإتاحة</w:t>
      </w:r>
      <w:r w:rsidRPr="003338A6">
        <w:rPr>
          <w:rFonts w:ascii="Sakkal Majalla" w:hAnsi="Sakkal Majalla" w:cs="Sakkal Majalla"/>
          <w:color w:val="000000" w:themeColor="text1"/>
          <w:sz w:val="36"/>
          <w:szCs w:val="36"/>
          <w:rtl/>
          <w:lang w:bidi="ar-JO"/>
        </w:rPr>
        <w:t xml:space="preserve">" المنصوص عليه في معاهدة </w:t>
      </w:r>
      <w:r w:rsidR="00804192" w:rsidRPr="003338A6">
        <w:rPr>
          <w:rFonts w:ascii="Sakkal Majalla" w:hAnsi="Sakkal Majalla" w:cs="Sakkal Majalla"/>
          <w:color w:val="000000" w:themeColor="text1"/>
          <w:sz w:val="36"/>
          <w:szCs w:val="36"/>
          <w:rtl/>
          <w:lang w:bidi="ar-JO"/>
        </w:rPr>
        <w:t>الوايبو</w:t>
      </w:r>
      <w:r w:rsidRPr="003338A6">
        <w:rPr>
          <w:rFonts w:ascii="Sakkal Majalla" w:hAnsi="Sakkal Majalla" w:cs="Sakkal Majalla"/>
          <w:color w:val="000000" w:themeColor="text1"/>
          <w:sz w:val="36"/>
          <w:szCs w:val="36"/>
          <w:rtl/>
          <w:lang w:bidi="ar-JO"/>
        </w:rPr>
        <w:t xml:space="preserve"> بشأن حقوق المؤلف، وتسمح المادة 4(2) (أ) للهيئات المعتمدة بتوفير نسخ بتنسيق يمكن الوصول إليها للأشخاص المستفيدين "</w:t>
      </w:r>
      <w:r w:rsidRPr="003338A6">
        <w:rPr>
          <w:rFonts w:ascii="Sakkal Majalla" w:hAnsi="Sakkal Majalla" w:cs="Sakkal Majalla"/>
          <w:b/>
          <w:bCs/>
          <w:color w:val="000000" w:themeColor="text1"/>
          <w:sz w:val="36"/>
          <w:szCs w:val="36"/>
          <w:rtl/>
          <w:lang w:bidi="ar-JO"/>
        </w:rPr>
        <w:t>بأي وسيلة، بما في ذلك ... عن طريق الاتصالات الإلكترونية بوسائل سلكية أو لاسلكية</w:t>
      </w:r>
      <w:r w:rsidRPr="003338A6">
        <w:rPr>
          <w:rFonts w:ascii="Sakkal Majalla" w:hAnsi="Sakkal Majalla" w:cs="Sakkal Majalla"/>
          <w:color w:val="000000" w:themeColor="text1"/>
          <w:sz w:val="36"/>
          <w:szCs w:val="36"/>
          <w:rtl/>
          <w:lang w:bidi="ar-JO"/>
        </w:rPr>
        <w:t>". وعلاوة على ذلك، تحدد المادة 2 من معاهدة مراكش "</w:t>
      </w:r>
      <w:r w:rsidR="00804192" w:rsidRPr="003338A6">
        <w:rPr>
          <w:rFonts w:ascii="Sakkal Majalla" w:hAnsi="Sakkal Majalla" w:cs="Sakkal Majalla"/>
          <w:color w:val="000000" w:themeColor="text1"/>
          <w:sz w:val="36"/>
          <w:szCs w:val="36"/>
          <w:rtl/>
          <w:lang w:bidi="ar-JO"/>
        </w:rPr>
        <w:t>المصنفات</w:t>
      </w:r>
      <w:r w:rsidRPr="003338A6">
        <w:rPr>
          <w:rFonts w:ascii="Sakkal Majalla" w:hAnsi="Sakkal Majalla" w:cs="Sakkal Majalla"/>
          <w:color w:val="000000" w:themeColor="text1"/>
          <w:sz w:val="36"/>
          <w:szCs w:val="36"/>
          <w:rtl/>
          <w:lang w:bidi="ar-JO"/>
        </w:rPr>
        <w:t>" لتشمل الأعمال "</w:t>
      </w:r>
      <w:r w:rsidRPr="003338A6">
        <w:rPr>
          <w:rFonts w:ascii="Sakkal Majalla" w:hAnsi="Sakkal Majalla" w:cs="Sakkal Majalla"/>
          <w:b/>
          <w:bCs/>
          <w:i/>
          <w:iCs/>
          <w:color w:val="000000" w:themeColor="text1"/>
          <w:sz w:val="36"/>
          <w:szCs w:val="36"/>
          <w:rtl/>
          <w:lang w:bidi="ar-JO"/>
        </w:rPr>
        <w:t>بأي وسيلة</w:t>
      </w:r>
      <w:r w:rsidRPr="003338A6">
        <w:rPr>
          <w:rFonts w:ascii="Sakkal Majalla" w:hAnsi="Sakkal Majalla" w:cs="Sakkal Majalla"/>
          <w:color w:val="000000" w:themeColor="text1"/>
          <w:sz w:val="36"/>
          <w:szCs w:val="36"/>
          <w:rtl/>
          <w:lang w:bidi="ar-JO"/>
        </w:rPr>
        <w:t xml:space="preserve">". وبالنظر إليها مجتمعة، فإن هذه الأحكام تخول الدول اعتماد حقوق </w:t>
      </w:r>
      <w:r w:rsidR="00804192" w:rsidRPr="003338A6">
        <w:rPr>
          <w:rFonts w:ascii="Sakkal Majalla" w:hAnsi="Sakkal Majalla" w:cs="Sakkal Majalla"/>
          <w:color w:val="000000" w:themeColor="text1"/>
          <w:sz w:val="36"/>
          <w:szCs w:val="36"/>
          <w:rtl/>
          <w:lang w:bidi="ar-JO"/>
        </w:rPr>
        <w:t>المؤلف</w:t>
      </w:r>
      <w:r w:rsidRPr="003338A6">
        <w:rPr>
          <w:rFonts w:ascii="Sakkal Majalla" w:hAnsi="Sakkal Majalla" w:cs="Sakkal Majalla"/>
          <w:color w:val="000000" w:themeColor="text1"/>
          <w:sz w:val="36"/>
          <w:szCs w:val="36"/>
          <w:rtl/>
          <w:lang w:bidi="ar-JO"/>
        </w:rPr>
        <w:t xml:space="preserve"> التي تمكن الهيئات </w:t>
      </w:r>
      <w:r w:rsidRPr="003338A6">
        <w:rPr>
          <w:rFonts w:ascii="Sakkal Majalla" w:hAnsi="Sakkal Majalla" w:cs="Sakkal Majalla"/>
          <w:color w:val="000000" w:themeColor="text1"/>
          <w:sz w:val="36"/>
          <w:szCs w:val="36"/>
          <w:rtl/>
          <w:lang w:bidi="ar-JO"/>
        </w:rPr>
        <w:lastRenderedPageBreak/>
        <w:t xml:space="preserve">المعتمدة من عمل نسخ </w:t>
      </w:r>
      <w:r w:rsidR="00804192" w:rsidRPr="003338A6">
        <w:rPr>
          <w:rFonts w:ascii="Sakkal Majalla" w:hAnsi="Sakkal Majalla" w:cs="Sakkal Majalla"/>
          <w:color w:val="000000" w:themeColor="text1"/>
          <w:sz w:val="36"/>
          <w:szCs w:val="36"/>
          <w:rtl/>
          <w:lang w:bidi="ar-JO"/>
        </w:rPr>
        <w:t xml:space="preserve">للأشخاص </w:t>
      </w:r>
      <w:r w:rsidR="00263021" w:rsidRPr="003338A6">
        <w:rPr>
          <w:rFonts w:ascii="Sakkal Majalla" w:hAnsi="Sakkal Majalla" w:cs="Sakkal Majalla"/>
          <w:color w:val="000000" w:themeColor="text1"/>
          <w:sz w:val="36"/>
          <w:szCs w:val="36"/>
          <w:rtl/>
          <w:lang w:bidi="ar-JO"/>
        </w:rPr>
        <w:t xml:space="preserve">أصحاب الإعاقة في </w:t>
      </w:r>
      <w:r w:rsidR="00804192" w:rsidRPr="003338A6">
        <w:rPr>
          <w:rFonts w:ascii="Sakkal Majalla" w:hAnsi="Sakkal Majalla" w:cs="Sakkal Majalla"/>
          <w:color w:val="000000" w:themeColor="text1"/>
          <w:sz w:val="36"/>
          <w:szCs w:val="36"/>
          <w:rtl/>
          <w:lang w:bidi="ar-JO"/>
        </w:rPr>
        <w:t xml:space="preserve">الطباعة </w:t>
      </w:r>
      <w:r w:rsidRPr="003338A6">
        <w:rPr>
          <w:rFonts w:ascii="Sakkal Majalla" w:hAnsi="Sakkal Majalla" w:cs="Sakkal Majalla"/>
          <w:color w:val="000000" w:themeColor="text1"/>
          <w:sz w:val="36"/>
          <w:szCs w:val="36"/>
          <w:rtl/>
          <w:lang w:bidi="ar-JO"/>
        </w:rPr>
        <w:t>بتنسيق يمكن الوصول إليه</w:t>
      </w:r>
      <w:r w:rsidR="00804192" w:rsidRPr="003338A6">
        <w:rPr>
          <w:rFonts w:ascii="Sakkal Majalla" w:hAnsi="Sakkal Majalla" w:cs="Sakkal Majalla"/>
          <w:color w:val="000000" w:themeColor="text1"/>
          <w:sz w:val="36"/>
          <w:szCs w:val="36"/>
          <w:rtl/>
          <w:lang w:bidi="ar-JO"/>
        </w:rPr>
        <w:t>ا</w:t>
      </w:r>
      <w:r w:rsidRPr="003338A6">
        <w:rPr>
          <w:rFonts w:ascii="Sakkal Majalla" w:hAnsi="Sakkal Majalla" w:cs="Sakkal Majalla"/>
          <w:color w:val="000000" w:themeColor="text1"/>
          <w:sz w:val="36"/>
          <w:szCs w:val="36"/>
          <w:rtl/>
          <w:lang w:bidi="ar-JO"/>
        </w:rPr>
        <w:t xml:space="preserve"> ومشاركتها باستخدام مجموعة كاملة من وسائل التواصل الاجتماعي والتقنيات الرقمية.</w:t>
      </w:r>
    </w:p>
    <w:p w14:paraId="4CF817E4" w14:textId="77777777" w:rsidR="00640E4B" w:rsidRPr="003338A6" w:rsidRDefault="00640E4B" w:rsidP="00E9332B">
      <w:pPr>
        <w:bidi/>
        <w:ind w:firstLine="720"/>
        <w:jc w:val="both"/>
        <w:rPr>
          <w:rFonts w:ascii="Sakkal Majalla" w:hAnsi="Sakkal Majalla" w:cs="Sakkal Majalla"/>
          <w:color w:val="000000" w:themeColor="text1"/>
          <w:sz w:val="36"/>
          <w:szCs w:val="36"/>
          <w:rtl/>
          <w:lang w:bidi="ar-JO"/>
        </w:rPr>
      </w:pPr>
    </w:p>
    <w:p w14:paraId="64B964AF" w14:textId="77777777" w:rsidR="00640E4B" w:rsidRPr="003338A6" w:rsidRDefault="00640E4B" w:rsidP="00E9332B">
      <w:pPr>
        <w:bidi/>
        <w:ind w:firstLine="720"/>
        <w:jc w:val="both"/>
        <w:rPr>
          <w:rFonts w:ascii="Sakkal Majalla" w:hAnsi="Sakkal Majalla" w:cs="Sakkal Majalla"/>
          <w:color w:val="000000" w:themeColor="text1"/>
          <w:sz w:val="36"/>
          <w:szCs w:val="36"/>
          <w:rtl/>
          <w:lang w:bidi="ar-JO"/>
        </w:rPr>
      </w:pPr>
    </w:p>
    <w:p w14:paraId="37588C21" w14:textId="77777777" w:rsidR="00640E4B" w:rsidRPr="003338A6" w:rsidRDefault="00640E4B" w:rsidP="00E9332B">
      <w:pPr>
        <w:bidi/>
        <w:jc w:val="both"/>
        <w:rPr>
          <w:rFonts w:ascii="Sakkal Majalla" w:hAnsi="Sakkal Majalla" w:cs="Sakkal Majalla"/>
          <w:color w:val="000000" w:themeColor="text1"/>
          <w:sz w:val="36"/>
          <w:szCs w:val="36"/>
          <w:rtl/>
          <w:lang w:bidi="ar-JO"/>
        </w:rPr>
      </w:pPr>
    </w:p>
    <w:p w14:paraId="5B049FCF" w14:textId="77777777" w:rsidR="00640E4B" w:rsidRPr="003338A6" w:rsidRDefault="00640E4B" w:rsidP="00E9332B">
      <w:pPr>
        <w:bidi/>
        <w:ind w:firstLine="720"/>
        <w:jc w:val="both"/>
        <w:rPr>
          <w:rFonts w:ascii="Sakkal Majalla" w:hAnsi="Sakkal Majalla" w:cs="Sakkal Majalla"/>
          <w:b/>
          <w:bCs/>
          <w:color w:val="000000" w:themeColor="text1"/>
          <w:sz w:val="36"/>
          <w:szCs w:val="36"/>
          <w:rtl/>
          <w:lang w:bidi="ar-JO"/>
        </w:rPr>
      </w:pPr>
    </w:p>
    <w:p w14:paraId="5B73AF86" w14:textId="77777777" w:rsidR="00640E4B" w:rsidRPr="003338A6" w:rsidRDefault="00640E4B" w:rsidP="00E9332B">
      <w:pPr>
        <w:bidi/>
        <w:rPr>
          <w:rFonts w:ascii="Sakkal Majalla" w:hAnsi="Sakkal Majalla" w:cs="Sakkal Majalla"/>
          <w:color w:val="000000" w:themeColor="text1"/>
          <w:sz w:val="36"/>
          <w:szCs w:val="36"/>
          <w:rtl/>
          <w:lang w:bidi="ar-JO"/>
        </w:rPr>
      </w:pPr>
      <w:r w:rsidRPr="003338A6">
        <w:rPr>
          <w:rFonts w:ascii="Sakkal Majalla" w:hAnsi="Sakkal Majalla" w:cs="Sakkal Majalla"/>
          <w:color w:val="000000" w:themeColor="text1"/>
          <w:sz w:val="36"/>
          <w:szCs w:val="36"/>
          <w:rtl/>
          <w:lang w:bidi="ar-JO"/>
        </w:rPr>
        <w:br w:type="page"/>
      </w:r>
    </w:p>
    <w:p w14:paraId="1D03B6DA" w14:textId="77777777" w:rsidR="00F86B62" w:rsidRPr="003338A6" w:rsidRDefault="00F86B62" w:rsidP="00E9332B">
      <w:pPr>
        <w:bidi/>
        <w:jc w:val="both"/>
        <w:rPr>
          <w:rFonts w:ascii="Sakkal Majalla" w:hAnsi="Sakkal Majalla" w:cs="Sakkal Majalla"/>
          <w:b/>
          <w:bCs/>
          <w:color w:val="000000" w:themeColor="text1"/>
          <w:sz w:val="36"/>
          <w:szCs w:val="36"/>
          <w:rtl/>
          <w:lang w:bidi="ar-SA"/>
        </w:rPr>
      </w:pPr>
    </w:p>
    <w:p w14:paraId="66E64892" w14:textId="77777777" w:rsidR="00F86B62" w:rsidRPr="003338A6" w:rsidRDefault="00F86B62" w:rsidP="00E9332B">
      <w:pPr>
        <w:bidi/>
        <w:jc w:val="both"/>
        <w:rPr>
          <w:rFonts w:ascii="Sakkal Majalla" w:hAnsi="Sakkal Majalla" w:cs="Sakkal Majalla"/>
          <w:b/>
          <w:bCs/>
          <w:color w:val="000000" w:themeColor="text1"/>
          <w:sz w:val="36"/>
          <w:szCs w:val="36"/>
          <w:rtl/>
          <w:lang w:bidi="ar-SA"/>
        </w:rPr>
      </w:pPr>
    </w:p>
    <w:p w14:paraId="0AD4A83E" w14:textId="77777777" w:rsidR="00F86B62" w:rsidRPr="003338A6" w:rsidRDefault="00F86B62" w:rsidP="00E9332B">
      <w:pPr>
        <w:bidi/>
        <w:jc w:val="both"/>
        <w:rPr>
          <w:rFonts w:ascii="Sakkal Majalla" w:hAnsi="Sakkal Majalla" w:cs="Sakkal Majalla"/>
          <w:b/>
          <w:bCs/>
          <w:color w:val="000000" w:themeColor="text1"/>
          <w:sz w:val="36"/>
          <w:szCs w:val="36"/>
          <w:rtl/>
          <w:lang w:bidi="ar-SA"/>
        </w:rPr>
      </w:pPr>
    </w:p>
    <w:p w14:paraId="00219408" w14:textId="54EFB3E1" w:rsidR="00640E4B" w:rsidRPr="003338A6" w:rsidRDefault="00640E4B" w:rsidP="00E9332B">
      <w:pPr>
        <w:bidi/>
        <w:jc w:val="both"/>
        <w:outlineLvl w:val="0"/>
        <w:rPr>
          <w:rFonts w:ascii="Sakkal Majalla" w:hAnsi="Sakkal Majalla" w:cs="Sakkal Majalla"/>
          <w:b/>
          <w:bCs/>
          <w:color w:val="000000" w:themeColor="text1"/>
          <w:sz w:val="36"/>
          <w:szCs w:val="36"/>
          <w:rtl/>
          <w:cs/>
        </w:rPr>
      </w:pPr>
      <w:bookmarkStart w:id="23" w:name="_Toc183429108"/>
      <w:r w:rsidRPr="003338A6">
        <w:rPr>
          <w:rFonts w:ascii="Sakkal Majalla" w:hAnsi="Sakkal Majalla" w:cs="Sakkal Majalla"/>
          <w:b/>
          <w:bCs/>
          <w:color w:val="000000" w:themeColor="text1"/>
          <w:sz w:val="36"/>
          <w:szCs w:val="36"/>
          <w:rtl/>
          <w:lang w:bidi="ar-SA"/>
        </w:rPr>
        <w:t>القضايا العابرة للحدود التي لم تعالجها معاهدة مراكش</w:t>
      </w:r>
      <w:r w:rsidRPr="003338A6">
        <w:rPr>
          <w:rFonts w:ascii="Sakkal Majalla" w:hAnsi="Sakkal Majalla" w:cs="Sakkal Majalla"/>
          <w:b/>
          <w:bCs/>
          <w:color w:val="000000" w:themeColor="text1"/>
          <w:sz w:val="36"/>
          <w:szCs w:val="36"/>
          <w:rtl/>
          <w:cs/>
        </w:rPr>
        <w:t>|</w:t>
      </w:r>
      <w:bookmarkEnd w:id="23"/>
    </w:p>
    <w:p w14:paraId="6559A0CF" w14:textId="77777777" w:rsidR="00803C94" w:rsidRPr="003338A6" w:rsidRDefault="00803C94" w:rsidP="00E9332B">
      <w:pPr>
        <w:bidi/>
        <w:ind w:firstLine="720"/>
        <w:jc w:val="both"/>
        <w:rPr>
          <w:rFonts w:ascii="Sakkal Majalla" w:hAnsi="Sakkal Majalla" w:cs="Sakkal Majalla"/>
          <w:color w:val="000000" w:themeColor="text1"/>
          <w:sz w:val="36"/>
          <w:szCs w:val="36"/>
        </w:rPr>
      </w:pPr>
    </w:p>
    <w:p w14:paraId="23389D0C" w14:textId="2F30271F" w:rsidR="00640E4B" w:rsidRPr="003338A6" w:rsidRDefault="00640E4B" w:rsidP="00E9332B">
      <w:pPr>
        <w:bidi/>
        <w:ind w:firstLine="720"/>
        <w:jc w:val="both"/>
        <w:rPr>
          <w:rFonts w:ascii="Sakkal Majalla" w:hAnsi="Sakkal Majalla" w:cs="Sakkal Majalla"/>
          <w:color w:val="000000" w:themeColor="text1"/>
          <w:sz w:val="36"/>
          <w:szCs w:val="36"/>
        </w:rPr>
      </w:pPr>
      <w:r w:rsidRPr="003338A6">
        <w:rPr>
          <w:rFonts w:ascii="Sakkal Majalla" w:hAnsi="Sakkal Majalla" w:cs="Sakkal Majalla"/>
          <w:color w:val="000000" w:themeColor="text1"/>
          <w:sz w:val="36"/>
          <w:szCs w:val="36"/>
          <w:rtl/>
          <w:lang w:bidi="ar-SA"/>
        </w:rPr>
        <w:t>لا تعالج معاهدة مراكش قضيتين بالغتي الأهمية لتوسيع نطاق التوافر العالمي للنسخ ذات التنسيق الميسر</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cs/>
          <w:lang w:bidi="ar-SA"/>
        </w:rPr>
        <w:t>ومع ذلك، تتمتع الدول بالسلطة التقديرية لتنظيم هذه القضايا، ومن شأن القيام بذلك أن يعزز تحقيق أهداف المعا</w:t>
      </w:r>
      <w:r w:rsidRPr="003338A6">
        <w:rPr>
          <w:rFonts w:ascii="Sakkal Majalla" w:hAnsi="Sakkal Majalla" w:cs="Sakkal Majalla"/>
          <w:color w:val="000000" w:themeColor="text1"/>
          <w:sz w:val="36"/>
          <w:szCs w:val="36"/>
          <w:rtl/>
          <w:lang w:bidi="ar-SA"/>
        </w:rPr>
        <w:t>هدة</w:t>
      </w:r>
      <w:r w:rsidRPr="003338A6">
        <w:rPr>
          <w:rFonts w:ascii="Sakkal Majalla" w:hAnsi="Sakkal Majalla" w:cs="Sakkal Majalla"/>
          <w:color w:val="000000" w:themeColor="text1"/>
          <w:sz w:val="36"/>
          <w:szCs w:val="36"/>
          <w:rtl/>
          <w:cs/>
        </w:rPr>
        <w:t>:</w:t>
      </w:r>
    </w:p>
    <w:p w14:paraId="2CB07168" w14:textId="77777777" w:rsidR="00246DDC" w:rsidRPr="003338A6" w:rsidRDefault="00246DDC" w:rsidP="00E9332B">
      <w:pPr>
        <w:bidi/>
        <w:ind w:firstLine="720"/>
        <w:jc w:val="both"/>
        <w:rPr>
          <w:rFonts w:ascii="Sakkal Majalla" w:hAnsi="Sakkal Majalla" w:cs="Sakkal Majalla"/>
          <w:color w:val="000000" w:themeColor="text1"/>
          <w:sz w:val="36"/>
          <w:szCs w:val="36"/>
          <w:rtl/>
          <w:cs/>
        </w:rPr>
      </w:pPr>
    </w:p>
    <w:p w14:paraId="5E4D5B98" w14:textId="77777777" w:rsidR="00791A57" w:rsidRPr="003338A6" w:rsidRDefault="00640E4B" w:rsidP="00E9332B">
      <w:pPr>
        <w:bidi/>
        <w:jc w:val="both"/>
        <w:rPr>
          <w:rFonts w:ascii="Sakkal Majalla" w:hAnsi="Sakkal Majalla" w:cs="Sakkal Majalla"/>
          <w:color w:val="000000" w:themeColor="text1"/>
          <w:sz w:val="36"/>
          <w:szCs w:val="36"/>
          <w:rtl/>
          <w:lang w:bidi="ar-JO"/>
        </w:rPr>
      </w:pP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b/>
          <w:bCs/>
          <w:color w:val="000000" w:themeColor="text1"/>
          <w:sz w:val="36"/>
          <w:szCs w:val="36"/>
          <w:rtl/>
          <w:lang w:bidi="ar-SA"/>
        </w:rPr>
        <w:t>توزيع النسخ ذات التنسيق الميسر على البلدان غير الأعضاء</w:t>
      </w:r>
      <w:r w:rsidRPr="003338A6">
        <w:rPr>
          <w:rFonts w:ascii="Sakkal Majalla" w:hAnsi="Sakkal Majalla" w:cs="Sakkal Majalla"/>
          <w:color w:val="000000" w:themeColor="text1"/>
          <w:sz w:val="36"/>
          <w:szCs w:val="36"/>
          <w:rtl/>
          <w:lang w:bidi="ar-SA"/>
        </w:rPr>
        <w:t xml:space="preserve"> في معاهدة مراكش</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cs/>
          <w:lang w:bidi="ar-SA"/>
        </w:rPr>
        <w:t xml:space="preserve">لا يسمح المعاهدة صراحة بتوسيع تبادل النسخ ذات التنسيق الميسر ليشمل الصادرات والواردات من البلدان التي ليست أعضاء في معاهدة مراكش </w:t>
      </w:r>
      <w:r w:rsidRPr="003338A6">
        <w:rPr>
          <w:rFonts w:ascii="Sakkal Majalla" w:hAnsi="Sakkal Majalla" w:cs="Sakkal Majalla"/>
          <w:b/>
          <w:bCs/>
          <w:color w:val="000000" w:themeColor="text1"/>
          <w:sz w:val="36"/>
          <w:szCs w:val="36"/>
          <w:rtl/>
          <w:lang w:bidi="ar-SA"/>
        </w:rPr>
        <w:t>ولا يحظرها</w:t>
      </w:r>
      <w:r w:rsidRPr="003338A6">
        <w:rPr>
          <w:rFonts w:ascii="Sakkal Majalla" w:hAnsi="Sakkal Majalla" w:cs="Sakkal Majalla"/>
          <w:color w:val="000000" w:themeColor="text1"/>
          <w:sz w:val="36"/>
          <w:szCs w:val="36"/>
          <w:rtl/>
          <w:lang w:bidi="ar-SA"/>
        </w:rPr>
        <w:t xml:space="preserve"> صراحة</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cs/>
          <w:lang w:bidi="ar-SA"/>
        </w:rPr>
        <w:t>ومع ذلك، فإن مثل هذا التوسع ي</w:t>
      </w:r>
      <w:r w:rsidR="00791A57" w:rsidRPr="003338A6">
        <w:rPr>
          <w:rFonts w:ascii="Sakkal Majalla" w:hAnsi="Sakkal Majalla" w:cs="Sakkal Majalla"/>
          <w:color w:val="000000" w:themeColor="text1"/>
          <w:sz w:val="36"/>
          <w:szCs w:val="36"/>
          <w:rtl/>
          <w:cs/>
          <w:lang w:bidi="ar-SA"/>
        </w:rPr>
        <w:t>و</w:t>
      </w:r>
      <w:r w:rsidRPr="003338A6">
        <w:rPr>
          <w:rFonts w:ascii="Sakkal Majalla" w:hAnsi="Sakkal Majalla" w:cs="Sakkal Majalla"/>
          <w:color w:val="000000" w:themeColor="text1"/>
          <w:sz w:val="36"/>
          <w:szCs w:val="36"/>
          <w:rtl/>
          <w:lang w:bidi="ar-SA"/>
        </w:rPr>
        <w:t>فر مزايا كبيرة للأشخاص المستفيدين في جميع أنحاء العالم</w:t>
      </w:r>
      <w:r w:rsidR="00791A57" w:rsidRPr="003338A6">
        <w:rPr>
          <w:rFonts w:ascii="Sakkal Majalla" w:hAnsi="Sakkal Majalla" w:cs="Sakkal Majalla"/>
          <w:color w:val="000000" w:themeColor="text1"/>
          <w:sz w:val="36"/>
          <w:szCs w:val="36"/>
          <w:rtl/>
          <w:lang w:bidi="ar-JO"/>
        </w:rPr>
        <w:t>:</w:t>
      </w:r>
    </w:p>
    <w:p w14:paraId="73CCB5B1" w14:textId="77777777" w:rsidR="00791A57" w:rsidRPr="003338A6" w:rsidRDefault="00640E4B" w:rsidP="00E9332B">
      <w:pPr>
        <w:bidi/>
        <w:jc w:val="both"/>
        <w:rPr>
          <w:rFonts w:ascii="Sakkal Majalla" w:hAnsi="Sakkal Majalla" w:cs="Sakkal Majalla"/>
          <w:color w:val="000000" w:themeColor="text1"/>
          <w:sz w:val="36"/>
          <w:szCs w:val="36"/>
          <w:cs/>
        </w:rPr>
      </w:pPr>
      <w:r w:rsidRPr="003338A6">
        <w:rPr>
          <w:rFonts w:ascii="Sakkal Majalla" w:hAnsi="Sakkal Majalla" w:cs="Sakkal Majalla"/>
          <w:b/>
          <w:bCs/>
          <w:i/>
          <w:iCs/>
          <w:color w:val="000000" w:themeColor="text1"/>
          <w:sz w:val="36"/>
          <w:szCs w:val="36"/>
          <w:rtl/>
          <w:lang w:bidi="ar-SA"/>
        </w:rPr>
        <w:t>أولاً</w:t>
      </w:r>
      <w:r w:rsidRPr="003338A6">
        <w:rPr>
          <w:rFonts w:ascii="Sakkal Majalla" w:hAnsi="Sakkal Majalla" w:cs="Sakkal Majalla"/>
          <w:color w:val="000000" w:themeColor="text1"/>
          <w:sz w:val="36"/>
          <w:szCs w:val="36"/>
          <w:rtl/>
          <w:lang w:bidi="ar-SA"/>
        </w:rPr>
        <w:t>، من شأنه أن يجعل أعدادًا وأنواعًا أكبر من النسخ ذات التنسيق الميسر متاحة لمزيد من الأشخاص ذوي الإعاقة في الطباعة في المزيد من البلدان، وبالتالي زيادة آثار المعاهدة في الأطراف المتعاقدة في معاهدة مراكش</w:t>
      </w:r>
      <w:r w:rsidRPr="003338A6">
        <w:rPr>
          <w:rFonts w:ascii="Sakkal Majalla" w:hAnsi="Sakkal Majalla" w:cs="Sakkal Majalla"/>
          <w:color w:val="000000" w:themeColor="text1"/>
          <w:sz w:val="36"/>
          <w:szCs w:val="36"/>
          <w:rtl/>
          <w:cs/>
        </w:rPr>
        <w:t xml:space="preserve">. </w:t>
      </w:r>
    </w:p>
    <w:p w14:paraId="4DED9A4B" w14:textId="38035B27" w:rsidR="00640E4B" w:rsidRPr="003338A6" w:rsidRDefault="00640E4B" w:rsidP="00E9332B">
      <w:pPr>
        <w:bidi/>
        <w:jc w:val="both"/>
        <w:rPr>
          <w:rFonts w:ascii="Sakkal Majalla" w:hAnsi="Sakkal Majalla" w:cs="Sakkal Majalla"/>
          <w:color w:val="000000" w:themeColor="text1"/>
          <w:sz w:val="36"/>
          <w:szCs w:val="36"/>
        </w:rPr>
      </w:pPr>
      <w:r w:rsidRPr="003338A6">
        <w:rPr>
          <w:rFonts w:ascii="Sakkal Majalla" w:hAnsi="Sakkal Majalla" w:cs="Sakkal Majalla"/>
          <w:b/>
          <w:bCs/>
          <w:i/>
          <w:iCs/>
          <w:color w:val="000000" w:themeColor="text1"/>
          <w:sz w:val="36"/>
          <w:szCs w:val="36"/>
          <w:rtl/>
          <w:lang w:bidi="ar-SA"/>
        </w:rPr>
        <w:t>ثانيًا</w:t>
      </w:r>
      <w:r w:rsidRPr="003338A6">
        <w:rPr>
          <w:rFonts w:ascii="Sakkal Majalla" w:hAnsi="Sakkal Majalla" w:cs="Sakkal Majalla"/>
          <w:color w:val="000000" w:themeColor="text1"/>
          <w:sz w:val="36"/>
          <w:szCs w:val="36"/>
          <w:rtl/>
          <w:lang w:bidi="ar-SA"/>
        </w:rPr>
        <w:t>، من شأنه أن يوضح فوائد التبادلات عبر الحدود</w:t>
      </w:r>
      <w:r w:rsidRPr="003338A6">
        <w:rPr>
          <w:rFonts w:ascii="Sakkal Majalla" w:hAnsi="Sakkal Majalla" w:cs="Sakkal Majalla"/>
          <w:color w:val="000000" w:themeColor="text1"/>
          <w:sz w:val="36"/>
          <w:szCs w:val="36"/>
          <w:rtl/>
          <w:cs/>
        </w:rPr>
        <w:t>.</w:t>
      </w:r>
    </w:p>
    <w:p w14:paraId="2BDE577E" w14:textId="77777777" w:rsidR="00246DDC" w:rsidRPr="003338A6" w:rsidRDefault="00246DDC" w:rsidP="00E9332B">
      <w:pPr>
        <w:bidi/>
        <w:jc w:val="both"/>
        <w:rPr>
          <w:rFonts w:ascii="Sakkal Majalla" w:hAnsi="Sakkal Majalla" w:cs="Sakkal Majalla"/>
          <w:color w:val="000000" w:themeColor="text1"/>
          <w:sz w:val="36"/>
          <w:szCs w:val="36"/>
          <w:rtl/>
          <w:cs/>
        </w:rPr>
      </w:pPr>
    </w:p>
    <w:p w14:paraId="2F451BAB" w14:textId="0736792B" w:rsidR="00640E4B" w:rsidRPr="003338A6" w:rsidRDefault="00640E4B" w:rsidP="00E9332B">
      <w:pPr>
        <w:bidi/>
        <w:jc w:val="both"/>
        <w:rPr>
          <w:rFonts w:ascii="Sakkal Majalla" w:hAnsi="Sakkal Majalla" w:cs="Sakkal Majalla"/>
          <w:color w:val="000000" w:themeColor="text1"/>
          <w:sz w:val="36"/>
          <w:szCs w:val="36"/>
          <w:rtl/>
          <w:cs/>
        </w:rPr>
      </w:pP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b/>
          <w:bCs/>
          <w:color w:val="000000" w:themeColor="text1"/>
          <w:sz w:val="36"/>
          <w:szCs w:val="36"/>
          <w:rtl/>
          <w:lang w:bidi="ar-SA"/>
        </w:rPr>
        <w:t>التبادلات المباشرة بين الأشخاص المستفيدين</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cs/>
          <w:lang w:bidi="ar-SA"/>
        </w:rPr>
        <w:t xml:space="preserve">وعلى الرغم من عدم السماح أو حظر المعاهدة صراحةً بنقل نسخ التنسيقات المتاحة بين الأفراد ذوي الإعاقة البصرية، بما في ذلك التبادلات الشخصية، والمشاركة </w:t>
      </w:r>
      <w:r w:rsidR="00791A57" w:rsidRPr="003338A6">
        <w:rPr>
          <w:rFonts w:ascii="Sakkal Majalla" w:hAnsi="Sakkal Majalla" w:cs="Sakkal Majalla"/>
          <w:color w:val="000000" w:themeColor="text1"/>
          <w:sz w:val="36"/>
          <w:szCs w:val="36"/>
          <w:rtl/>
          <w:lang w:bidi="ar-SA"/>
        </w:rPr>
        <w:t xml:space="preserve">على </w:t>
      </w:r>
      <w:r w:rsidRPr="003338A6">
        <w:rPr>
          <w:rFonts w:ascii="Sakkal Majalla" w:hAnsi="Sakkal Majalla" w:cs="Sakkal Majalla"/>
          <w:color w:val="000000" w:themeColor="text1"/>
          <w:sz w:val="36"/>
          <w:szCs w:val="36"/>
          <w:rtl/>
          <w:lang w:bidi="ar-SA"/>
        </w:rPr>
        <w:t>المنصات عبر الإنترنت، والنقل بين المجتمعات التي تشترك في لغة واحدة، فإن ذلك من شأنه أن يساعد أيضًا في تعزيز تحقيق أهداف المعاهدة</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cs/>
          <w:lang w:bidi="ar-SA"/>
        </w:rPr>
        <w:t xml:space="preserve">وعادة ما يتم تنفيذ التبادلات المباشرة بين الأشخاص المبصرين بموجب أحد الاستثناءات العديدة في قانون حق </w:t>
      </w:r>
      <w:r w:rsidR="00791A57" w:rsidRPr="003338A6">
        <w:rPr>
          <w:rFonts w:ascii="Sakkal Majalla" w:hAnsi="Sakkal Majalla" w:cs="Sakkal Majalla"/>
          <w:color w:val="000000" w:themeColor="text1"/>
          <w:sz w:val="36"/>
          <w:szCs w:val="36"/>
          <w:rtl/>
          <w:cs/>
          <w:lang w:bidi="ar-SA"/>
        </w:rPr>
        <w:t>المؤلف</w:t>
      </w:r>
      <w:r w:rsidRPr="003338A6">
        <w:rPr>
          <w:rFonts w:ascii="Sakkal Majalla" w:hAnsi="Sakkal Majalla" w:cs="Sakkal Majalla"/>
          <w:color w:val="000000" w:themeColor="text1"/>
          <w:sz w:val="36"/>
          <w:szCs w:val="36"/>
          <w:rtl/>
          <w:cs/>
          <w:lang w:bidi="ar-SA"/>
        </w:rPr>
        <w:t xml:space="preserve"> الوطني، بما في</w:t>
      </w:r>
      <w:r w:rsidRPr="003338A6">
        <w:rPr>
          <w:rFonts w:ascii="Sakkal Majalla" w:hAnsi="Sakkal Majalla" w:cs="Sakkal Majalla"/>
          <w:color w:val="000000" w:themeColor="text1"/>
          <w:sz w:val="36"/>
          <w:szCs w:val="36"/>
          <w:rtl/>
          <w:lang w:bidi="ar-SA"/>
        </w:rPr>
        <w:t xml:space="preserve"> ذلك الاستخدام الشخصي، والاستخدام العادل، واستنفاد الحقوق</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cs/>
          <w:lang w:bidi="ar-SA"/>
        </w:rPr>
        <w:t xml:space="preserve">وعلى نحو مماثل، ينبغي التفكير في التبادلات المباشرة بين الأشخاص المستفيدين إما ضمن هذه الاستثناءات أو الاعتراف بها صراحةً في التشريعات المنفذة </w:t>
      </w:r>
      <w:r w:rsidRPr="003338A6">
        <w:rPr>
          <w:rFonts w:ascii="Sakkal Majalla" w:hAnsi="Sakkal Majalla" w:cs="Sakkal Majalla"/>
          <w:color w:val="000000" w:themeColor="text1"/>
          <w:sz w:val="36"/>
          <w:szCs w:val="36"/>
          <w:rtl/>
          <w:lang w:bidi="ar-SA"/>
        </w:rPr>
        <w:t>للمعاهدة</w:t>
      </w:r>
      <w:r w:rsidRPr="003338A6">
        <w:rPr>
          <w:rFonts w:ascii="Sakkal Majalla" w:hAnsi="Sakkal Majalla" w:cs="Sakkal Majalla"/>
          <w:color w:val="000000" w:themeColor="text1"/>
          <w:sz w:val="36"/>
          <w:szCs w:val="36"/>
          <w:rtl/>
          <w:cs/>
        </w:rPr>
        <w:t xml:space="preserve">. </w:t>
      </w:r>
    </w:p>
    <w:p w14:paraId="09434298" w14:textId="1DCC8C63" w:rsidR="00640E4B" w:rsidRPr="003338A6" w:rsidRDefault="00640E4B" w:rsidP="00E9332B">
      <w:pPr>
        <w:bidi/>
        <w:jc w:val="both"/>
        <w:rPr>
          <w:rFonts w:ascii="Sakkal Majalla" w:hAnsi="Sakkal Majalla" w:cs="Sakkal Majalla"/>
          <w:color w:val="000000" w:themeColor="text1"/>
          <w:sz w:val="36"/>
          <w:szCs w:val="36"/>
        </w:rPr>
      </w:pPr>
      <w:r w:rsidRPr="003338A6">
        <w:rPr>
          <w:rFonts w:ascii="Sakkal Majalla" w:hAnsi="Sakkal Majalla" w:cs="Sakkal Majalla"/>
          <w:color w:val="000000" w:themeColor="text1"/>
          <w:sz w:val="36"/>
          <w:szCs w:val="36"/>
          <w:rtl/>
          <w:lang w:bidi="ar-SA"/>
        </w:rPr>
        <w:lastRenderedPageBreak/>
        <w:t>وفي الختام، تشكل أحكام التبادل عبر الحدود في معاهدة مراكش أهمية مركزية للتنفيذ الفعال للمعاهدة وتشغيلها</w:t>
      </w:r>
      <w:r w:rsidRPr="003338A6">
        <w:rPr>
          <w:rFonts w:ascii="Sakkal Majalla" w:hAnsi="Sakkal Majalla" w:cs="Sakkal Majalla"/>
          <w:color w:val="000000" w:themeColor="text1"/>
          <w:sz w:val="36"/>
          <w:szCs w:val="36"/>
          <w:rtl/>
          <w:cs/>
        </w:rPr>
        <w:t xml:space="preserve">. </w:t>
      </w:r>
      <w:r w:rsidRPr="003338A6">
        <w:rPr>
          <w:rFonts w:ascii="Sakkal Majalla" w:hAnsi="Sakkal Majalla" w:cs="Sakkal Majalla"/>
          <w:color w:val="000000" w:themeColor="text1"/>
          <w:sz w:val="36"/>
          <w:szCs w:val="36"/>
          <w:rtl/>
          <w:cs/>
          <w:lang w:bidi="ar-SA"/>
        </w:rPr>
        <w:t xml:space="preserve">بالعمل جنبًا إلى جنب مع حقوق التصدير والاستيراد المطلوبة بموجب المادة </w:t>
      </w:r>
      <w:r w:rsidRPr="003338A6">
        <w:rPr>
          <w:rFonts w:ascii="Sakkal Majalla" w:hAnsi="Sakkal Majalla" w:cs="Sakkal Majalla"/>
          <w:color w:val="000000" w:themeColor="text1"/>
          <w:sz w:val="36"/>
          <w:szCs w:val="36"/>
          <w:rtl/>
          <w:cs/>
        </w:rPr>
        <w:t>4</w:t>
      </w:r>
      <w:r w:rsidRPr="003338A6">
        <w:rPr>
          <w:rFonts w:ascii="Sakkal Majalla" w:hAnsi="Sakkal Majalla" w:cs="Sakkal Majalla"/>
          <w:color w:val="000000" w:themeColor="text1"/>
          <w:sz w:val="36"/>
          <w:szCs w:val="36"/>
          <w:rtl/>
          <w:cs/>
          <w:lang w:bidi="ar-SA"/>
        </w:rPr>
        <w:t xml:space="preserve">، تهدف حقوق التصدير والاستيراد المنصوص عليها في المادتين </w:t>
      </w:r>
      <w:r w:rsidRPr="003338A6">
        <w:rPr>
          <w:rFonts w:ascii="Sakkal Majalla" w:hAnsi="Sakkal Majalla" w:cs="Sakkal Majalla"/>
          <w:color w:val="000000" w:themeColor="text1"/>
          <w:sz w:val="36"/>
          <w:szCs w:val="36"/>
          <w:rtl/>
          <w:cs/>
        </w:rPr>
        <w:t xml:space="preserve">5 </w:t>
      </w:r>
      <w:r w:rsidRPr="003338A6">
        <w:rPr>
          <w:rFonts w:ascii="Sakkal Majalla" w:hAnsi="Sakkal Majalla" w:cs="Sakkal Majalla"/>
          <w:color w:val="000000" w:themeColor="text1"/>
          <w:sz w:val="36"/>
          <w:szCs w:val="36"/>
          <w:rtl/>
          <w:lang w:bidi="ar-SA"/>
        </w:rPr>
        <w:t>و</w:t>
      </w:r>
      <w:r w:rsidRPr="003338A6">
        <w:rPr>
          <w:rFonts w:ascii="Sakkal Majalla" w:hAnsi="Sakkal Majalla" w:cs="Sakkal Majalla"/>
          <w:color w:val="000000" w:themeColor="text1"/>
          <w:sz w:val="36"/>
          <w:szCs w:val="36"/>
          <w:rtl/>
          <w:cs/>
        </w:rPr>
        <w:t xml:space="preserve">6 </w:t>
      </w:r>
      <w:r w:rsidRPr="003338A6">
        <w:rPr>
          <w:rFonts w:ascii="Sakkal Majalla" w:hAnsi="Sakkal Majalla" w:cs="Sakkal Majalla"/>
          <w:color w:val="000000" w:themeColor="text1"/>
          <w:sz w:val="36"/>
          <w:szCs w:val="36"/>
          <w:rtl/>
          <w:cs/>
          <w:lang w:bidi="ar-SA"/>
        </w:rPr>
        <w:t>إلى إنشاء شبكة عالمية لنشر نسخ بتنسيقات يمكن الوصول إليها عب</w:t>
      </w:r>
      <w:r w:rsidR="00791A57" w:rsidRPr="003338A6">
        <w:rPr>
          <w:rFonts w:ascii="Sakkal Majalla" w:hAnsi="Sakkal Majalla" w:cs="Sakkal Majalla"/>
          <w:color w:val="000000" w:themeColor="text1"/>
          <w:sz w:val="36"/>
          <w:szCs w:val="36"/>
          <w:rtl/>
          <w:cs/>
          <w:lang w:bidi="ar-SA"/>
        </w:rPr>
        <w:t>ر</w:t>
      </w:r>
      <w:r w:rsidRPr="003338A6">
        <w:rPr>
          <w:rFonts w:ascii="Sakkal Majalla" w:hAnsi="Sakkal Majalla" w:cs="Sakkal Majalla"/>
          <w:color w:val="000000" w:themeColor="text1"/>
          <w:sz w:val="36"/>
          <w:szCs w:val="36"/>
          <w:rtl/>
          <w:lang w:bidi="ar-SA"/>
        </w:rPr>
        <w:t xml:space="preserve"> الحدود وزيادة توافر مثل هذه الأعمال لجميع الأفراد ذوي الإعاقة في مجال الطباعة بغض النظر عن القدرة المالية أو التكنولوجية للبلدان التي يقيمون فيها</w:t>
      </w:r>
      <w:r w:rsidRPr="003338A6">
        <w:rPr>
          <w:rFonts w:ascii="Sakkal Majalla" w:hAnsi="Sakkal Majalla" w:cs="Sakkal Majalla"/>
          <w:color w:val="000000" w:themeColor="text1"/>
          <w:sz w:val="36"/>
          <w:szCs w:val="36"/>
          <w:rtl/>
          <w:cs/>
        </w:rPr>
        <w:t>.</w:t>
      </w:r>
    </w:p>
    <w:p w14:paraId="745E8207" w14:textId="77777777" w:rsidR="00640E4B" w:rsidRPr="003338A6" w:rsidRDefault="00640E4B" w:rsidP="00E9332B">
      <w:pPr>
        <w:bidi/>
        <w:rPr>
          <w:rFonts w:ascii="Sakkal Majalla" w:hAnsi="Sakkal Majalla" w:cs="Sakkal Majalla"/>
          <w:color w:val="000000" w:themeColor="text1"/>
          <w:sz w:val="36"/>
          <w:szCs w:val="36"/>
          <w:rtl/>
          <w:lang w:bidi="ar-JO"/>
        </w:rPr>
      </w:pPr>
      <w:r w:rsidRPr="003338A6">
        <w:rPr>
          <w:rFonts w:ascii="Sakkal Majalla" w:hAnsi="Sakkal Majalla" w:cs="Sakkal Majalla"/>
          <w:color w:val="000000" w:themeColor="text1"/>
          <w:sz w:val="36"/>
          <w:szCs w:val="36"/>
          <w:rtl/>
          <w:lang w:bidi="ar-JO"/>
        </w:rPr>
        <w:br w:type="page"/>
      </w:r>
    </w:p>
    <w:p w14:paraId="114E4894" w14:textId="77777777" w:rsidR="00F86B62" w:rsidRPr="003338A6" w:rsidRDefault="00F86B62" w:rsidP="00E9332B">
      <w:pPr>
        <w:bidi/>
        <w:jc w:val="both"/>
        <w:rPr>
          <w:rFonts w:ascii="Sakkal Majalla" w:hAnsi="Sakkal Majalla" w:cs="Sakkal Majalla"/>
          <w:b/>
          <w:bCs/>
          <w:color w:val="000000" w:themeColor="text1"/>
          <w:sz w:val="36"/>
          <w:szCs w:val="36"/>
          <w:rtl/>
          <w:lang w:bidi="ar-JO"/>
        </w:rPr>
      </w:pPr>
    </w:p>
    <w:p w14:paraId="76585626" w14:textId="77777777" w:rsidR="00F86B62" w:rsidRPr="003338A6" w:rsidRDefault="00F86B62" w:rsidP="00E9332B">
      <w:pPr>
        <w:bidi/>
        <w:jc w:val="both"/>
        <w:rPr>
          <w:rFonts w:ascii="Sakkal Majalla" w:hAnsi="Sakkal Majalla" w:cs="Sakkal Majalla"/>
          <w:b/>
          <w:bCs/>
          <w:color w:val="000000" w:themeColor="text1"/>
          <w:sz w:val="36"/>
          <w:szCs w:val="36"/>
          <w:rtl/>
          <w:lang w:bidi="ar-JO"/>
        </w:rPr>
      </w:pPr>
    </w:p>
    <w:p w14:paraId="68AF4B50" w14:textId="3E9507C8" w:rsidR="00640E4B" w:rsidRPr="003338A6" w:rsidRDefault="00640E4B" w:rsidP="00E9332B">
      <w:pPr>
        <w:bidi/>
        <w:jc w:val="both"/>
        <w:outlineLvl w:val="0"/>
        <w:rPr>
          <w:rFonts w:ascii="Sakkal Majalla" w:hAnsi="Sakkal Majalla" w:cs="Sakkal Majalla"/>
          <w:b/>
          <w:bCs/>
          <w:color w:val="000000" w:themeColor="text1"/>
          <w:sz w:val="36"/>
          <w:szCs w:val="36"/>
          <w:rtl/>
          <w:lang w:bidi="ar-JO"/>
        </w:rPr>
      </w:pPr>
      <w:bookmarkStart w:id="24" w:name="_Toc183429109"/>
      <w:r w:rsidRPr="003338A6">
        <w:rPr>
          <w:rFonts w:ascii="Sakkal Majalla" w:hAnsi="Sakkal Majalla" w:cs="Sakkal Majalla"/>
          <w:b/>
          <w:bCs/>
          <w:color w:val="000000" w:themeColor="text1"/>
          <w:sz w:val="36"/>
          <w:szCs w:val="36"/>
          <w:rtl/>
          <w:lang w:bidi="ar-JO"/>
        </w:rPr>
        <w:t>تدابير الحماية التكنولوجية|</w:t>
      </w:r>
      <w:bookmarkEnd w:id="24"/>
    </w:p>
    <w:p w14:paraId="1D1B02D9" w14:textId="77777777" w:rsidR="00803C94" w:rsidRPr="003338A6" w:rsidRDefault="00803C94" w:rsidP="00E9332B">
      <w:pPr>
        <w:bidi/>
        <w:ind w:left="2160"/>
        <w:jc w:val="both"/>
        <w:rPr>
          <w:rFonts w:ascii="Sakkal Majalla" w:hAnsi="Sakkal Majalla" w:cs="Sakkal Majalla"/>
          <w:b/>
          <w:bCs/>
          <w:i/>
          <w:iCs/>
          <w:color w:val="000000" w:themeColor="text1"/>
          <w:sz w:val="36"/>
          <w:szCs w:val="36"/>
          <w:rtl/>
          <w:lang w:bidi="ar-JO"/>
        </w:rPr>
      </w:pPr>
    </w:p>
    <w:p w14:paraId="27E9372C" w14:textId="704AB321" w:rsidR="00640E4B" w:rsidRPr="003338A6" w:rsidRDefault="00593885" w:rsidP="00E9332B">
      <w:pPr>
        <w:bidi/>
        <w:ind w:left="2160"/>
        <w:jc w:val="both"/>
        <w:rPr>
          <w:rFonts w:ascii="Sakkal Majalla" w:hAnsi="Sakkal Majalla" w:cs="Sakkal Majalla"/>
          <w:b/>
          <w:bCs/>
          <w:i/>
          <w:iCs/>
          <w:color w:val="000000" w:themeColor="text1"/>
          <w:sz w:val="36"/>
          <w:szCs w:val="36"/>
          <w:rtl/>
          <w:lang w:bidi="ar-JO"/>
        </w:rPr>
      </w:pPr>
      <w:r>
        <w:rPr>
          <w:rFonts w:ascii="Sakkal Majalla" w:hAnsi="Sakkal Majalla" w:cs="Sakkal Majalla" w:hint="cs"/>
          <w:b/>
          <w:bCs/>
          <w:i/>
          <w:iCs/>
          <w:color w:val="000000" w:themeColor="text1"/>
          <w:sz w:val="36"/>
          <w:szCs w:val="36"/>
          <w:rtl/>
          <w:lang w:bidi="ar-JO"/>
        </w:rPr>
        <w:t xml:space="preserve">نص </w:t>
      </w:r>
      <w:r w:rsidR="00640E4B" w:rsidRPr="003338A6">
        <w:rPr>
          <w:rFonts w:ascii="Sakkal Majalla" w:hAnsi="Sakkal Majalla" w:cs="Sakkal Majalla"/>
          <w:b/>
          <w:bCs/>
          <w:i/>
          <w:iCs/>
          <w:color w:val="000000" w:themeColor="text1"/>
          <w:sz w:val="36"/>
          <w:szCs w:val="36"/>
          <w:rtl/>
          <w:lang w:bidi="ar-JO"/>
        </w:rPr>
        <w:t>المادة (7) الالتزامات المتعلقة بالتدابير التكنولوجية</w:t>
      </w:r>
    </w:p>
    <w:p w14:paraId="38F6572B" w14:textId="77777777" w:rsidR="00640E4B" w:rsidRPr="003338A6" w:rsidRDefault="00640E4B" w:rsidP="00E9332B">
      <w:pPr>
        <w:bidi/>
        <w:ind w:left="2160"/>
        <w:jc w:val="both"/>
        <w:rPr>
          <w:rFonts w:ascii="Sakkal Majalla" w:hAnsi="Sakkal Majalla" w:cs="Sakkal Majalla"/>
          <w:b/>
          <w:bCs/>
          <w:i/>
          <w:iCs/>
          <w:color w:val="000000" w:themeColor="text1"/>
          <w:sz w:val="36"/>
          <w:szCs w:val="36"/>
          <w:rtl/>
          <w:lang w:bidi="ar-JO"/>
        </w:rPr>
      </w:pPr>
      <w:r w:rsidRPr="003338A6">
        <w:rPr>
          <w:rFonts w:ascii="Sakkal Majalla" w:hAnsi="Sakkal Majalla" w:cs="Sakkal Majalla"/>
          <w:b/>
          <w:bCs/>
          <w:i/>
          <w:iCs/>
          <w:color w:val="000000" w:themeColor="text1"/>
          <w:sz w:val="36"/>
          <w:szCs w:val="36"/>
          <w:rtl/>
          <w:lang w:bidi="ar-JO"/>
        </w:rPr>
        <w:t>تتخذ الأطراف المتعاقدة التدابير المناسبة، حسب الضرورة، لضمان أنه عندما توفر الحماية القانونية الكافية والتدابير القانونية الفعالة ضد التحايل على التدابير التكنولوجية الفعالة، فإن هذه الحماية القانونية لا تمنع الأشخاص المستفيدين من التمتع بالقيود والاستثناءات المنصوص عليها في هذه المعاهدة.</w:t>
      </w:r>
    </w:p>
    <w:p w14:paraId="7C50522A" w14:textId="77777777" w:rsidR="00803C94" w:rsidRPr="003338A6" w:rsidRDefault="00803C94" w:rsidP="00E9332B">
      <w:pPr>
        <w:bidi/>
        <w:ind w:firstLine="720"/>
        <w:jc w:val="both"/>
        <w:rPr>
          <w:rFonts w:ascii="Sakkal Majalla" w:hAnsi="Sakkal Majalla" w:cs="Sakkal Majalla"/>
          <w:color w:val="000000" w:themeColor="text1"/>
          <w:sz w:val="36"/>
          <w:szCs w:val="36"/>
          <w:rtl/>
          <w:lang w:bidi="ar-JO"/>
        </w:rPr>
      </w:pPr>
    </w:p>
    <w:p w14:paraId="5D7AF1B3" w14:textId="16F11C42" w:rsidR="00640E4B" w:rsidRPr="003338A6" w:rsidRDefault="00640E4B" w:rsidP="00E9332B">
      <w:pPr>
        <w:bidi/>
        <w:ind w:firstLine="720"/>
        <w:jc w:val="both"/>
        <w:rPr>
          <w:rFonts w:ascii="Sakkal Majalla" w:hAnsi="Sakkal Majalla" w:cs="Sakkal Majalla"/>
          <w:color w:val="000000" w:themeColor="text1"/>
          <w:sz w:val="36"/>
          <w:szCs w:val="36"/>
          <w:rtl/>
          <w:lang w:bidi="ar-JO"/>
        </w:rPr>
      </w:pPr>
      <w:r w:rsidRPr="003338A6">
        <w:rPr>
          <w:rFonts w:ascii="Sakkal Majalla" w:hAnsi="Sakkal Majalla" w:cs="Sakkal Majalla"/>
          <w:color w:val="000000" w:themeColor="text1"/>
          <w:sz w:val="36"/>
          <w:szCs w:val="36"/>
          <w:rtl/>
          <w:lang w:bidi="ar-JO"/>
        </w:rPr>
        <w:t>تتطلب المادة</w:t>
      </w:r>
      <w:r w:rsidR="00991DF8">
        <w:rPr>
          <w:rFonts w:ascii="Sakkal Majalla" w:hAnsi="Sakkal Majalla" w:cs="Sakkal Majalla" w:hint="cs"/>
          <w:color w:val="000000" w:themeColor="text1"/>
          <w:sz w:val="36"/>
          <w:szCs w:val="36"/>
          <w:rtl/>
          <w:lang w:bidi="ar-JO"/>
        </w:rPr>
        <w:t xml:space="preserve"> (</w:t>
      </w:r>
      <w:r w:rsidRPr="003338A6">
        <w:rPr>
          <w:rFonts w:ascii="Sakkal Majalla" w:hAnsi="Sakkal Majalla" w:cs="Sakkal Majalla"/>
          <w:color w:val="000000" w:themeColor="text1"/>
          <w:sz w:val="36"/>
          <w:szCs w:val="36"/>
          <w:rtl/>
          <w:lang w:bidi="ar-JO"/>
        </w:rPr>
        <w:t>7</w:t>
      </w:r>
      <w:r w:rsidR="00991DF8">
        <w:rPr>
          <w:rFonts w:ascii="Sakkal Majalla" w:hAnsi="Sakkal Majalla" w:cs="Sakkal Majalla" w:hint="cs"/>
          <w:color w:val="000000" w:themeColor="text1"/>
          <w:sz w:val="36"/>
          <w:szCs w:val="36"/>
          <w:rtl/>
          <w:lang w:bidi="ar-JO"/>
        </w:rPr>
        <w:t>)</w:t>
      </w:r>
      <w:r w:rsidRPr="003338A6">
        <w:rPr>
          <w:rFonts w:ascii="Sakkal Majalla" w:hAnsi="Sakkal Majalla" w:cs="Sakkal Majalla"/>
          <w:color w:val="000000" w:themeColor="text1"/>
          <w:sz w:val="36"/>
          <w:szCs w:val="36"/>
          <w:rtl/>
          <w:lang w:bidi="ar-JO"/>
        </w:rPr>
        <w:t xml:space="preserve"> من الدول التي توفر الحماية القانونية لتدابير الحماية التكنولوجية ضمان عدم منع هذه الحماية من ممارسة حقوق المؤلف والحقوق المنصوص عليها في المادة 4، أو الحقوق الممنوحة بموجب المادتين </w:t>
      </w:r>
      <w:r w:rsidR="00991DF8">
        <w:rPr>
          <w:rFonts w:ascii="Sakkal Majalla" w:hAnsi="Sakkal Majalla" w:cs="Sakkal Majalla" w:hint="cs"/>
          <w:color w:val="000000" w:themeColor="text1"/>
          <w:sz w:val="36"/>
          <w:szCs w:val="36"/>
          <w:rtl/>
          <w:lang w:bidi="ar-JO"/>
        </w:rPr>
        <w:t>(</w:t>
      </w:r>
      <w:r w:rsidRPr="003338A6">
        <w:rPr>
          <w:rFonts w:ascii="Sakkal Majalla" w:hAnsi="Sakkal Majalla" w:cs="Sakkal Majalla"/>
          <w:color w:val="000000" w:themeColor="text1"/>
          <w:sz w:val="36"/>
          <w:szCs w:val="36"/>
          <w:rtl/>
          <w:lang w:bidi="ar-JO"/>
        </w:rPr>
        <w:t>5 و6</w:t>
      </w:r>
      <w:r w:rsidR="00991DF8">
        <w:rPr>
          <w:rFonts w:ascii="Sakkal Majalla" w:hAnsi="Sakkal Majalla" w:cs="Sakkal Majalla" w:hint="cs"/>
          <w:color w:val="000000" w:themeColor="text1"/>
          <w:sz w:val="36"/>
          <w:szCs w:val="36"/>
          <w:rtl/>
          <w:lang w:bidi="ar-JO"/>
        </w:rPr>
        <w:t>)</w:t>
      </w:r>
      <w:r w:rsidRPr="003338A6">
        <w:rPr>
          <w:rFonts w:ascii="Sakkal Majalla" w:hAnsi="Sakkal Majalla" w:cs="Sakkal Majalla"/>
          <w:color w:val="000000" w:themeColor="text1"/>
          <w:sz w:val="36"/>
          <w:szCs w:val="36"/>
          <w:rtl/>
          <w:lang w:bidi="ar-JO"/>
        </w:rPr>
        <w:t xml:space="preserve"> من المعاهدة. وتضاف الاستثناءات التي تتطلبها المعاهدة إلى أي استثناءات قائمة أو مستقبلية لتدابير الحماية التكنولوجية المنصوص عليها في القانون الوطني. وبموجب المادة </w:t>
      </w:r>
      <w:r w:rsidR="00F25BB0">
        <w:rPr>
          <w:rFonts w:ascii="Sakkal Majalla" w:hAnsi="Sakkal Majalla" w:cs="Sakkal Majalla" w:hint="cs"/>
          <w:color w:val="000000" w:themeColor="text1"/>
          <w:sz w:val="36"/>
          <w:szCs w:val="36"/>
          <w:rtl/>
          <w:lang w:bidi="ar-JO"/>
        </w:rPr>
        <w:t>(</w:t>
      </w:r>
      <w:r w:rsidRPr="003338A6">
        <w:rPr>
          <w:rFonts w:ascii="Sakkal Majalla" w:hAnsi="Sakkal Majalla" w:cs="Sakkal Majalla"/>
          <w:color w:val="000000" w:themeColor="text1"/>
          <w:sz w:val="36"/>
          <w:szCs w:val="36"/>
          <w:rtl/>
          <w:lang w:bidi="ar-JO"/>
        </w:rPr>
        <w:t>7</w:t>
      </w:r>
      <w:r w:rsidR="00F25BB0">
        <w:rPr>
          <w:rFonts w:ascii="Sakkal Majalla" w:hAnsi="Sakkal Majalla" w:cs="Sakkal Majalla" w:hint="cs"/>
          <w:color w:val="000000" w:themeColor="text1"/>
          <w:sz w:val="36"/>
          <w:szCs w:val="36"/>
          <w:rtl/>
          <w:lang w:bidi="ar-JO"/>
        </w:rPr>
        <w:t>)</w:t>
      </w:r>
      <w:r w:rsidRPr="003338A6">
        <w:rPr>
          <w:rFonts w:ascii="Sakkal Majalla" w:hAnsi="Sakkal Majalla" w:cs="Sakkal Majalla"/>
          <w:color w:val="000000" w:themeColor="text1"/>
          <w:sz w:val="36"/>
          <w:szCs w:val="36"/>
          <w:rtl/>
          <w:lang w:bidi="ar-JO"/>
        </w:rPr>
        <w:t xml:space="preserve">، يتعين على الدول ضمان وجود استثناءات للحماية القانونية لتدابير الحماية التكنولوجية للأفراد ذوي الإعاقة في قراءة المطبوعات وللجهات المعتمدة. وعليه، حيث يحظر القانون الوطني التحايل على تدابير الحماية التكنولوجية، يتعين على الدولة ضمان عدم منع هذا الحظر إنشاء الأعمال الرقمية أو الوصول إليها، أو مشاركتها واستخدامها بشكل مشروع من قبل الجهات المعتمدة والأشخاص المستفيدين. </w:t>
      </w:r>
    </w:p>
    <w:p w14:paraId="653EB1C8" w14:textId="77777777" w:rsidR="00803C94" w:rsidRPr="003338A6" w:rsidRDefault="00803C94" w:rsidP="00E9332B">
      <w:pPr>
        <w:bidi/>
        <w:ind w:firstLine="720"/>
        <w:jc w:val="both"/>
        <w:rPr>
          <w:rFonts w:ascii="Sakkal Majalla" w:hAnsi="Sakkal Majalla" w:cs="Sakkal Majalla"/>
          <w:color w:val="000000" w:themeColor="text1"/>
          <w:sz w:val="36"/>
          <w:szCs w:val="36"/>
          <w:rtl/>
          <w:lang w:bidi="ar-JO"/>
        </w:rPr>
      </w:pPr>
    </w:p>
    <w:p w14:paraId="50973B24" w14:textId="51D8CCDE" w:rsidR="00640E4B" w:rsidRPr="003338A6" w:rsidRDefault="00640E4B" w:rsidP="00E9332B">
      <w:pPr>
        <w:bidi/>
        <w:ind w:firstLine="720"/>
        <w:jc w:val="both"/>
        <w:rPr>
          <w:rFonts w:ascii="Sakkal Majalla" w:hAnsi="Sakkal Majalla" w:cs="Sakkal Majalla"/>
          <w:color w:val="000000" w:themeColor="text1"/>
          <w:sz w:val="36"/>
          <w:szCs w:val="36"/>
          <w:rtl/>
          <w:lang w:bidi="ar-JO"/>
        </w:rPr>
      </w:pPr>
      <w:r w:rsidRPr="003338A6">
        <w:rPr>
          <w:rFonts w:ascii="Sakkal Majalla" w:hAnsi="Sakkal Majalla" w:cs="Sakkal Majalla"/>
          <w:color w:val="000000" w:themeColor="text1"/>
          <w:sz w:val="36"/>
          <w:szCs w:val="36"/>
          <w:rtl/>
          <w:lang w:bidi="ar-JO"/>
        </w:rPr>
        <w:t xml:space="preserve">ومع ذلك، يمكن لتدابير الحماية التكنولوجية منع الاستخدامات المشروعة للأعمال المحمية بحقوق </w:t>
      </w:r>
      <w:r w:rsidR="00791A57" w:rsidRPr="003338A6">
        <w:rPr>
          <w:rFonts w:ascii="Sakkal Majalla" w:hAnsi="Sakkal Majalla" w:cs="Sakkal Majalla"/>
          <w:color w:val="000000" w:themeColor="text1"/>
          <w:sz w:val="36"/>
          <w:szCs w:val="36"/>
          <w:rtl/>
          <w:lang w:bidi="ar-JO"/>
        </w:rPr>
        <w:t>المؤلف</w:t>
      </w:r>
      <w:r w:rsidRPr="003338A6">
        <w:rPr>
          <w:rFonts w:ascii="Sakkal Majalla" w:hAnsi="Sakkal Majalla" w:cs="Sakkal Majalla"/>
          <w:color w:val="000000" w:themeColor="text1"/>
          <w:sz w:val="36"/>
          <w:szCs w:val="36"/>
          <w:rtl/>
          <w:lang w:bidi="ar-JO"/>
        </w:rPr>
        <w:t xml:space="preserve">، بما في ذلك الوصول إلى نسخ بتنسيق قابل للوصول وإنشاءها ومشاركتها من قبل الأشخاص ذوي الاعاقة في الطباعة والهيئات المعتمدة. فإن مثل هذه الاستخدامات لوسائل الحماية الرقمية يمكن أن </w:t>
      </w:r>
      <w:r w:rsidR="00E9332B" w:rsidRPr="003338A6">
        <w:rPr>
          <w:rFonts w:ascii="Sakkal Majalla" w:hAnsi="Sakkal Majalla" w:cs="Sakkal Majalla"/>
          <w:color w:val="000000" w:themeColor="text1"/>
          <w:sz w:val="36"/>
          <w:szCs w:val="36"/>
          <w:rtl/>
          <w:lang w:bidi="ar-JO"/>
        </w:rPr>
        <w:t>تحد</w:t>
      </w:r>
      <w:r w:rsidR="00E9332B" w:rsidRPr="003338A6">
        <w:rPr>
          <w:rFonts w:ascii="Sakkal Majalla" w:hAnsi="Sakkal Majalla" w:cs="Sakkal Majalla" w:hint="cs"/>
          <w:color w:val="000000" w:themeColor="text1"/>
          <w:sz w:val="36"/>
          <w:szCs w:val="36"/>
          <w:rtl/>
          <w:lang w:bidi="ar-JO"/>
        </w:rPr>
        <w:t xml:space="preserve"> من</w:t>
      </w:r>
      <w:r w:rsidRPr="003338A6">
        <w:rPr>
          <w:rFonts w:ascii="Sakkal Majalla" w:hAnsi="Sakkal Majalla" w:cs="Sakkal Majalla"/>
          <w:color w:val="000000" w:themeColor="text1"/>
          <w:sz w:val="36"/>
          <w:szCs w:val="36"/>
          <w:rtl/>
          <w:lang w:bidi="ar-JO"/>
        </w:rPr>
        <w:t xml:space="preserve"> ممارسة الحقوق الممنوحة في معاهدة مراكش والتمتع بها، و</w:t>
      </w:r>
      <w:r w:rsidR="00E9332B" w:rsidRPr="003338A6">
        <w:rPr>
          <w:rFonts w:ascii="Sakkal Majalla" w:hAnsi="Sakkal Majalla" w:cs="Sakkal Majalla"/>
          <w:color w:val="000000" w:themeColor="text1"/>
          <w:sz w:val="36"/>
          <w:szCs w:val="36"/>
          <w:rtl/>
          <w:lang w:bidi="ar-JO"/>
        </w:rPr>
        <w:t>تحد</w:t>
      </w:r>
      <w:r w:rsidRPr="003338A6">
        <w:rPr>
          <w:rFonts w:ascii="Sakkal Majalla" w:hAnsi="Sakkal Majalla" w:cs="Sakkal Majalla"/>
          <w:color w:val="000000" w:themeColor="text1"/>
          <w:sz w:val="36"/>
          <w:szCs w:val="36"/>
          <w:rtl/>
          <w:lang w:bidi="ar-JO"/>
        </w:rPr>
        <w:t xml:space="preserve"> </w:t>
      </w:r>
      <w:r w:rsidR="00E9332B" w:rsidRPr="003338A6">
        <w:rPr>
          <w:rFonts w:ascii="Sakkal Majalla" w:hAnsi="Sakkal Majalla" w:cs="Sakkal Majalla" w:hint="cs"/>
          <w:color w:val="000000" w:themeColor="text1"/>
          <w:sz w:val="36"/>
          <w:szCs w:val="36"/>
          <w:rtl/>
          <w:lang w:bidi="ar-JO"/>
        </w:rPr>
        <w:t xml:space="preserve">من </w:t>
      </w:r>
      <w:r w:rsidRPr="003338A6">
        <w:rPr>
          <w:rFonts w:ascii="Sakkal Majalla" w:hAnsi="Sakkal Majalla" w:cs="Sakkal Majalla"/>
          <w:color w:val="000000" w:themeColor="text1"/>
          <w:sz w:val="36"/>
          <w:szCs w:val="36"/>
          <w:rtl/>
          <w:lang w:bidi="ar-JO"/>
        </w:rPr>
        <w:t xml:space="preserve">تحقيق أهداف اتفاقية حقوق الأشخاص ذوي الإعاقة لأن وسائل الحماية الرقمية تفرض حواجز على الأفراد ذوي الإعاقة تمنعهم من المشاركة الكاملة </w:t>
      </w:r>
      <w:r w:rsidRPr="003338A6">
        <w:rPr>
          <w:rFonts w:ascii="Sakkal Majalla" w:hAnsi="Sakkal Majalla" w:cs="Sakkal Majalla"/>
          <w:color w:val="000000" w:themeColor="text1"/>
          <w:sz w:val="36"/>
          <w:szCs w:val="36"/>
          <w:rtl/>
          <w:lang w:bidi="ar-JO"/>
        </w:rPr>
        <w:lastRenderedPageBreak/>
        <w:t>في المجتمع. وتهدف معاهدة مراكش إلى إيجاد توازن بين دعم القواعد القانونية التي تمنع التحايل على وسائل الحماية الرقمية مع ضمان عدم ردع أو إعاقة مثل هذه القواعد للأفراد ذوي الإعاقة في قراءة المطبوعات والهيئات المعتمدة من الوصول إلى النسخ بتنسيقات يمكن الوصول إليها وإنشائها ومشاركتها بحسب المادة (7) من المعاهدة.</w:t>
      </w:r>
    </w:p>
    <w:p w14:paraId="2B8C33A1" w14:textId="77777777" w:rsidR="00803C94" w:rsidRPr="003338A6" w:rsidRDefault="00803C94" w:rsidP="00E9332B">
      <w:pPr>
        <w:bidi/>
        <w:jc w:val="both"/>
        <w:rPr>
          <w:rFonts w:ascii="Sakkal Majalla" w:hAnsi="Sakkal Majalla" w:cs="Sakkal Majalla"/>
          <w:color w:val="000000" w:themeColor="text1"/>
          <w:sz w:val="36"/>
          <w:szCs w:val="36"/>
          <w:rtl/>
          <w:lang w:bidi="ar-JO"/>
        </w:rPr>
      </w:pPr>
    </w:p>
    <w:p w14:paraId="4C5263C9" w14:textId="77777777" w:rsidR="00791A57" w:rsidRPr="003338A6" w:rsidRDefault="00640E4B" w:rsidP="00E9332B">
      <w:pPr>
        <w:bidi/>
        <w:ind w:hanging="70"/>
        <w:jc w:val="both"/>
        <w:rPr>
          <w:rFonts w:ascii="Sakkal Majalla" w:hAnsi="Sakkal Majalla" w:cs="Sakkal Majalla"/>
          <w:color w:val="000000" w:themeColor="text1"/>
          <w:sz w:val="36"/>
          <w:szCs w:val="36"/>
          <w:rtl/>
          <w:lang w:bidi="ar-JO"/>
        </w:rPr>
      </w:pPr>
      <w:r w:rsidRPr="003338A6">
        <w:rPr>
          <w:rFonts w:ascii="Sakkal Majalla" w:hAnsi="Sakkal Majalla" w:cs="Sakkal Majalla"/>
          <w:color w:val="000000" w:themeColor="text1"/>
          <w:sz w:val="36"/>
          <w:szCs w:val="36"/>
          <w:rtl/>
          <w:lang w:bidi="ar-JO"/>
        </w:rPr>
        <w:t>و</w:t>
      </w:r>
      <w:r w:rsidR="00791A57" w:rsidRPr="003338A6">
        <w:rPr>
          <w:rFonts w:ascii="Sakkal Majalla" w:hAnsi="Sakkal Majalla" w:cs="Sakkal Majalla"/>
          <w:color w:val="000000" w:themeColor="text1"/>
          <w:sz w:val="36"/>
          <w:szCs w:val="36"/>
          <w:rtl/>
          <w:lang w:bidi="ar-JO"/>
        </w:rPr>
        <w:t xml:space="preserve">استناداً لنص </w:t>
      </w:r>
      <w:r w:rsidRPr="003338A6">
        <w:rPr>
          <w:rFonts w:ascii="Sakkal Majalla" w:hAnsi="Sakkal Majalla" w:cs="Sakkal Majalla"/>
          <w:color w:val="000000" w:themeColor="text1"/>
          <w:sz w:val="36"/>
          <w:szCs w:val="36"/>
          <w:rtl/>
          <w:lang w:bidi="ar-JO"/>
        </w:rPr>
        <w:t>المادة (7) فإنه</w:t>
      </w:r>
      <w:r w:rsidR="00791A57" w:rsidRPr="003338A6">
        <w:rPr>
          <w:rFonts w:ascii="Sakkal Majalla" w:hAnsi="Sakkal Majalla" w:cs="Sakkal Majalla"/>
          <w:color w:val="000000" w:themeColor="text1"/>
          <w:sz w:val="36"/>
          <w:szCs w:val="36"/>
          <w:rtl/>
          <w:lang w:bidi="ar-JO"/>
        </w:rPr>
        <w:t xml:space="preserve"> يتعين على الدول:</w:t>
      </w:r>
    </w:p>
    <w:p w14:paraId="54C4A91F" w14:textId="53A2CD78" w:rsidR="00640E4B" w:rsidRPr="003338A6" w:rsidRDefault="00640E4B" w:rsidP="00E9332B">
      <w:pPr>
        <w:bidi/>
        <w:ind w:hanging="70"/>
        <w:jc w:val="both"/>
        <w:rPr>
          <w:rFonts w:ascii="Sakkal Majalla" w:hAnsi="Sakkal Majalla" w:cs="Sakkal Majalla"/>
          <w:color w:val="000000" w:themeColor="text1"/>
          <w:sz w:val="36"/>
          <w:szCs w:val="36"/>
          <w:rtl/>
          <w:lang w:bidi="ar-JO"/>
        </w:rPr>
      </w:pPr>
      <w:r w:rsidRPr="003338A6">
        <w:rPr>
          <w:rFonts w:ascii="Sakkal Majalla" w:hAnsi="Sakkal Majalla" w:cs="Sakkal Majalla"/>
          <w:color w:val="000000" w:themeColor="text1"/>
          <w:sz w:val="36"/>
          <w:szCs w:val="36"/>
          <w:rtl/>
          <w:lang w:bidi="ar-JO"/>
        </w:rPr>
        <w:t xml:space="preserve"> </w:t>
      </w:r>
      <w:r w:rsidRPr="003338A6">
        <w:rPr>
          <w:rFonts w:ascii="Sakkal Majalla" w:hAnsi="Sakkal Majalla" w:cs="Sakkal Majalla"/>
          <w:b/>
          <w:bCs/>
          <w:color w:val="000000" w:themeColor="text1"/>
          <w:sz w:val="36"/>
          <w:szCs w:val="36"/>
          <w:rtl/>
          <w:lang w:bidi="ar-JO"/>
        </w:rPr>
        <w:t>أولاً</w:t>
      </w:r>
      <w:r w:rsidRPr="003338A6">
        <w:rPr>
          <w:rFonts w:ascii="Sakkal Majalla" w:hAnsi="Sakkal Majalla" w:cs="Sakkal Majalla"/>
          <w:color w:val="000000" w:themeColor="text1"/>
          <w:sz w:val="36"/>
          <w:szCs w:val="36"/>
          <w:rtl/>
          <w:lang w:bidi="ar-JO"/>
        </w:rPr>
        <w:t xml:space="preserve">، أن تضمن عدم المساس بحقوق المستفيدين من المعاهدة والهيئات المعتمدة من خلال </w:t>
      </w:r>
      <w:r w:rsidR="009836A6" w:rsidRPr="003338A6">
        <w:rPr>
          <w:rFonts w:ascii="Sakkal Majalla" w:hAnsi="Sakkal Majalla" w:cs="Sakkal Majalla"/>
          <w:color w:val="000000" w:themeColor="text1"/>
          <w:sz w:val="36"/>
          <w:szCs w:val="36"/>
          <w:rtl/>
          <w:lang w:bidi="ar-JO"/>
        </w:rPr>
        <w:t xml:space="preserve">تدابير الحماية </w:t>
      </w:r>
      <w:proofErr w:type="gramStart"/>
      <w:r w:rsidR="009836A6" w:rsidRPr="003338A6">
        <w:rPr>
          <w:rFonts w:ascii="Sakkal Majalla" w:hAnsi="Sakkal Majalla" w:cs="Sakkal Majalla"/>
          <w:color w:val="000000" w:themeColor="text1"/>
          <w:sz w:val="36"/>
          <w:szCs w:val="36"/>
          <w:rtl/>
          <w:lang w:bidi="ar-JO"/>
        </w:rPr>
        <w:t xml:space="preserve">التكنولوجية </w:t>
      </w:r>
      <w:r w:rsidRPr="003338A6">
        <w:rPr>
          <w:rFonts w:ascii="Sakkal Majalla" w:hAnsi="Sakkal Majalla" w:cs="Sakkal Majalla"/>
          <w:color w:val="000000" w:themeColor="text1"/>
          <w:sz w:val="36"/>
          <w:szCs w:val="36"/>
          <w:rtl/>
          <w:lang w:bidi="ar-JO"/>
        </w:rPr>
        <w:t>،</w:t>
      </w:r>
      <w:proofErr w:type="gramEnd"/>
      <w:r w:rsidRPr="003338A6">
        <w:rPr>
          <w:rFonts w:ascii="Sakkal Majalla" w:hAnsi="Sakkal Majalla" w:cs="Sakkal Majalla"/>
          <w:color w:val="000000" w:themeColor="text1"/>
          <w:sz w:val="36"/>
          <w:szCs w:val="36"/>
          <w:rtl/>
          <w:lang w:bidi="ar-JO"/>
        </w:rPr>
        <w:t xml:space="preserve"> سواء رسميًا (على سبيل المثال، في التشريعات أو اللوائح الإدارية) أو في الممارسة العملية (على سبيل المثال، بسبب تصرفات </w:t>
      </w:r>
      <w:r w:rsidR="009836A6" w:rsidRPr="003338A6">
        <w:rPr>
          <w:rFonts w:ascii="Sakkal Majalla" w:hAnsi="Sakkal Majalla" w:cs="Sakkal Majalla"/>
          <w:color w:val="000000" w:themeColor="text1"/>
          <w:sz w:val="36"/>
          <w:szCs w:val="36"/>
          <w:rtl/>
          <w:lang w:bidi="ar-JO"/>
        </w:rPr>
        <w:t>مالكي الحقوق</w:t>
      </w:r>
      <w:r w:rsidRPr="003338A6">
        <w:rPr>
          <w:rFonts w:ascii="Sakkal Majalla" w:hAnsi="Sakkal Majalla" w:cs="Sakkal Majalla"/>
          <w:color w:val="000000" w:themeColor="text1"/>
          <w:sz w:val="36"/>
          <w:szCs w:val="36"/>
          <w:rtl/>
          <w:lang w:bidi="ar-JO"/>
        </w:rPr>
        <w:t xml:space="preserve"> أو الجهات الفاعلة الخاصة الأخرى). تستخدم المادة (7) كلمة "</w:t>
      </w:r>
      <w:r w:rsidRPr="003338A6">
        <w:rPr>
          <w:rFonts w:ascii="Sakkal Majalla" w:hAnsi="Sakkal Majalla" w:cs="Sakkal Majalla"/>
          <w:b/>
          <w:bCs/>
          <w:color w:val="000000" w:themeColor="text1"/>
          <w:sz w:val="36"/>
          <w:szCs w:val="36"/>
          <w:rtl/>
          <w:lang w:bidi="ar-JO"/>
        </w:rPr>
        <w:t>ضمان</w:t>
      </w:r>
      <w:r w:rsidRPr="003338A6">
        <w:rPr>
          <w:rFonts w:ascii="Sakkal Majalla" w:hAnsi="Sakkal Majalla" w:cs="Sakkal Majalla"/>
          <w:color w:val="000000" w:themeColor="text1"/>
          <w:sz w:val="36"/>
          <w:szCs w:val="36"/>
          <w:rtl/>
          <w:lang w:bidi="ar-JO"/>
        </w:rPr>
        <w:t xml:space="preserve">" للتأكيد على الطبيعة الإلزامية لهذا الالتزام بحماية حقوق الأشخاص ذوي الإعاقة في الطباعة ضد استخدامات تدابير الحماية التكنولوجية التي تتداخل مع حقوق المعاهدة وهو التأكيد الذي تتطلبه أهداف حقوق الإنسان في المعاهدة. </w:t>
      </w:r>
    </w:p>
    <w:p w14:paraId="4A764409" w14:textId="77777777" w:rsidR="009836A6" w:rsidRPr="003338A6" w:rsidRDefault="00640E4B" w:rsidP="00E9332B">
      <w:pPr>
        <w:bidi/>
        <w:jc w:val="both"/>
        <w:rPr>
          <w:rFonts w:ascii="Sakkal Majalla" w:hAnsi="Sakkal Majalla" w:cs="Sakkal Majalla"/>
          <w:color w:val="000000" w:themeColor="text1"/>
          <w:sz w:val="36"/>
          <w:szCs w:val="36"/>
          <w:rtl/>
          <w:lang w:bidi="ar-JO"/>
        </w:rPr>
      </w:pPr>
      <w:r w:rsidRPr="003338A6">
        <w:rPr>
          <w:rFonts w:ascii="Sakkal Majalla" w:hAnsi="Sakkal Majalla" w:cs="Sakkal Majalla"/>
          <w:b/>
          <w:bCs/>
          <w:color w:val="000000" w:themeColor="text1"/>
          <w:sz w:val="36"/>
          <w:szCs w:val="36"/>
          <w:rtl/>
          <w:lang w:bidi="ar-JO"/>
        </w:rPr>
        <w:t>ثانيًا</w:t>
      </w:r>
      <w:r w:rsidRPr="003338A6">
        <w:rPr>
          <w:rFonts w:ascii="Sakkal Majalla" w:hAnsi="Sakkal Majalla" w:cs="Sakkal Majalla"/>
          <w:color w:val="000000" w:themeColor="text1"/>
          <w:sz w:val="36"/>
          <w:szCs w:val="36"/>
          <w:rtl/>
          <w:lang w:bidi="ar-JO"/>
        </w:rPr>
        <w:t>، تنطبق المادة (7) فقط على دول المعاهدة التي تحظر التحايل على تدابير الحماية التكنولوجية. لا يوجد لدى عدد من البلدان حاليًا التزام دولي بسن مثل هذا الحظر، مثل تلك التي ليست أطرافًا في معاهدة حق المؤلف أو معاهدة الأداء والتسجيل الصوتي. وعلى الرغم من أن المادة (7) لا تنطبق رسميًا على هذه الدول ما لم تقم بسن قوانين تحظر التحايل على تدابير الحماية التكنولوجية، فمن المستحسن مع ذلك أن تدرج هذه الدول في التشريعات التي تنفذ المعاهدة إعفاءً من قوانين مكافحة التحايل على إنشاء نسخ بتنسيقات يمكن الوصول إليها ومشاركتها من قبل الهيئات والمستفيدين المعتمدين. وهذا من شأنه أن يضمن حماية الهيئات والمستفيدين المعتمدين إذا تبنت الدولة لاحقًا تشريعًا يحظر التحايل على تدابير الحماية التكنولوجية، أو في الحالات التي يكون فيها للترتيبات التعاقدية الخاصة التي تحظر التحايل تأثيرات مماثلة على حقوق الترجمة الآلية.</w:t>
      </w:r>
    </w:p>
    <w:p w14:paraId="1798EA53" w14:textId="50363403" w:rsidR="00640E4B" w:rsidRPr="003338A6" w:rsidRDefault="00640E4B" w:rsidP="00E9332B">
      <w:pPr>
        <w:bidi/>
        <w:jc w:val="both"/>
        <w:rPr>
          <w:rFonts w:ascii="Sakkal Majalla" w:hAnsi="Sakkal Majalla" w:cs="Sakkal Majalla"/>
          <w:color w:val="000000" w:themeColor="text1"/>
          <w:sz w:val="36"/>
          <w:szCs w:val="36"/>
          <w:rtl/>
          <w:lang w:bidi="ar-JO"/>
        </w:rPr>
      </w:pPr>
      <w:r w:rsidRPr="003338A6">
        <w:rPr>
          <w:rFonts w:ascii="Sakkal Majalla" w:hAnsi="Sakkal Majalla" w:cs="Sakkal Majalla"/>
          <w:b/>
          <w:bCs/>
          <w:color w:val="000000" w:themeColor="text1"/>
          <w:sz w:val="36"/>
          <w:szCs w:val="36"/>
          <w:rtl/>
          <w:lang w:bidi="ar-JO"/>
        </w:rPr>
        <w:t xml:space="preserve"> ثالثًا</w:t>
      </w:r>
      <w:r w:rsidRPr="003338A6">
        <w:rPr>
          <w:rFonts w:ascii="Sakkal Majalla" w:hAnsi="Sakkal Majalla" w:cs="Sakkal Majalla"/>
          <w:color w:val="000000" w:themeColor="text1"/>
          <w:sz w:val="36"/>
          <w:szCs w:val="36"/>
          <w:rtl/>
          <w:lang w:bidi="ar-JO"/>
        </w:rPr>
        <w:t xml:space="preserve">، تتمثل أبسط طريقة وأقلها إرهاقًا لتنفيذ المادة (7) في سن إعفاء تشريعي أو إداري من الحظر المفروض على التحايل على تدابير الحماية التكنولوجية. </w:t>
      </w:r>
    </w:p>
    <w:p w14:paraId="30B34F7A" w14:textId="77777777" w:rsidR="00803C94" w:rsidRPr="003338A6" w:rsidRDefault="00803C94" w:rsidP="00E9332B">
      <w:pPr>
        <w:bidi/>
        <w:ind w:firstLine="720"/>
        <w:jc w:val="both"/>
        <w:rPr>
          <w:rFonts w:ascii="Sakkal Majalla" w:hAnsi="Sakkal Majalla" w:cs="Sakkal Majalla"/>
          <w:color w:val="000000" w:themeColor="text1"/>
          <w:sz w:val="36"/>
          <w:szCs w:val="36"/>
          <w:rtl/>
          <w:lang w:bidi="ar-JO"/>
        </w:rPr>
      </w:pPr>
    </w:p>
    <w:p w14:paraId="60622062" w14:textId="7424571F" w:rsidR="00640E4B" w:rsidRPr="003338A6" w:rsidRDefault="00640E4B" w:rsidP="00E9332B">
      <w:pPr>
        <w:bidi/>
        <w:ind w:firstLine="720"/>
        <w:jc w:val="both"/>
        <w:rPr>
          <w:rFonts w:ascii="Sakkal Majalla" w:hAnsi="Sakkal Majalla" w:cs="Sakkal Majalla"/>
          <w:color w:val="000000" w:themeColor="text1"/>
          <w:sz w:val="36"/>
          <w:szCs w:val="36"/>
          <w:rtl/>
          <w:lang w:bidi="ar-JO"/>
        </w:rPr>
      </w:pPr>
      <w:r w:rsidRPr="003338A6">
        <w:rPr>
          <w:rFonts w:ascii="Sakkal Majalla" w:hAnsi="Sakkal Majalla" w:cs="Sakkal Majalla"/>
          <w:color w:val="000000" w:themeColor="text1"/>
          <w:sz w:val="36"/>
          <w:szCs w:val="36"/>
          <w:rtl/>
          <w:lang w:bidi="ar-JO"/>
        </w:rPr>
        <w:lastRenderedPageBreak/>
        <w:t>إن النهج المحايد من الناحية التكنولوجية يحقق أغراض معاهدة مراكش بشكل أفضل لأنه يسمح للمستفيدين والهيئات المعتمدة بالانخراط في أي نشاط ضروري لجعل العمل متاحًا بغض النظر عن تدابير الحماية التقنية. كما أن مثل هذا النهج يتوافق مع تعريف "نسخة التنسيق المتاحة" في المادة 2 (ب) من معاهدة مراكش باعتبارها نسخة تسمح للأفراد ذوي الاعاقة في القراءة "بالوصول إليها بشكل عملي ومريح مثل الشخص الذي ل</w:t>
      </w:r>
      <w:r w:rsidR="00BE2E8F" w:rsidRPr="003338A6">
        <w:rPr>
          <w:rFonts w:ascii="Sakkal Majalla" w:hAnsi="Sakkal Majalla" w:cs="Sakkal Majalla" w:hint="cs"/>
          <w:color w:val="000000" w:themeColor="text1"/>
          <w:sz w:val="36"/>
          <w:szCs w:val="36"/>
          <w:rtl/>
          <w:lang w:bidi="ar-JO"/>
        </w:rPr>
        <w:t>يس لديه</w:t>
      </w:r>
      <w:r w:rsidRPr="003338A6">
        <w:rPr>
          <w:rFonts w:ascii="Sakkal Majalla" w:hAnsi="Sakkal Majalla" w:cs="Sakkal Majalla"/>
          <w:color w:val="000000" w:themeColor="text1"/>
          <w:sz w:val="36"/>
          <w:szCs w:val="36"/>
          <w:rtl/>
          <w:lang w:bidi="ar-JO"/>
        </w:rPr>
        <w:t xml:space="preserve"> ضعف البصر أو أي إعاقة أخرى في القراءة".</w:t>
      </w:r>
    </w:p>
    <w:p w14:paraId="2433EFF0" w14:textId="77777777" w:rsidR="00803C94" w:rsidRPr="003338A6" w:rsidRDefault="00803C94" w:rsidP="00E9332B">
      <w:pPr>
        <w:bidi/>
        <w:ind w:firstLine="720"/>
        <w:jc w:val="both"/>
        <w:rPr>
          <w:rFonts w:ascii="Sakkal Majalla" w:hAnsi="Sakkal Majalla" w:cs="Sakkal Majalla"/>
          <w:color w:val="000000" w:themeColor="text1"/>
          <w:sz w:val="36"/>
          <w:szCs w:val="36"/>
          <w:rtl/>
          <w:lang w:bidi="ar-JO"/>
        </w:rPr>
      </w:pPr>
    </w:p>
    <w:p w14:paraId="2F812C37" w14:textId="5F1624EF" w:rsidR="00640E4B" w:rsidRPr="003338A6" w:rsidRDefault="00640E4B" w:rsidP="00E9332B">
      <w:pPr>
        <w:bidi/>
        <w:ind w:firstLine="720"/>
        <w:jc w:val="both"/>
        <w:rPr>
          <w:rFonts w:ascii="Sakkal Majalla" w:hAnsi="Sakkal Majalla" w:cs="Sakkal Majalla"/>
          <w:color w:val="000000" w:themeColor="text1"/>
          <w:sz w:val="36"/>
          <w:szCs w:val="36"/>
          <w:rtl/>
          <w:lang w:bidi="ar-JO"/>
        </w:rPr>
      </w:pPr>
      <w:r w:rsidRPr="003338A6">
        <w:rPr>
          <w:rFonts w:ascii="Sakkal Majalla" w:hAnsi="Sakkal Majalla" w:cs="Sakkal Majalla"/>
          <w:color w:val="000000" w:themeColor="text1"/>
          <w:sz w:val="36"/>
          <w:szCs w:val="36"/>
          <w:rtl/>
          <w:lang w:bidi="ar-JO"/>
        </w:rPr>
        <w:t xml:space="preserve">من أجل تخفيف هذه الأعباء، قد يكون من الضروري إلزام أصحاب حقوق </w:t>
      </w:r>
      <w:r w:rsidR="009836A6" w:rsidRPr="003338A6">
        <w:rPr>
          <w:rFonts w:ascii="Sakkal Majalla" w:hAnsi="Sakkal Majalla" w:cs="Sakkal Majalla"/>
          <w:color w:val="000000" w:themeColor="text1"/>
          <w:sz w:val="36"/>
          <w:szCs w:val="36"/>
          <w:rtl/>
          <w:lang w:bidi="ar-JO"/>
        </w:rPr>
        <w:t>المؤلف</w:t>
      </w:r>
      <w:r w:rsidRPr="003338A6">
        <w:rPr>
          <w:rFonts w:ascii="Sakkal Majalla" w:hAnsi="Sakkal Majalla" w:cs="Sakkal Majalla"/>
          <w:color w:val="000000" w:themeColor="text1"/>
          <w:sz w:val="36"/>
          <w:szCs w:val="36"/>
          <w:rtl/>
          <w:lang w:bidi="ar-JO"/>
        </w:rPr>
        <w:t xml:space="preserve"> بإيداع نسخ من الأعمال التي لا تحتوي على تدابير الحماية التقنية لدى دائرة المكتبة الوطنية من أجل توفير هذه النسخ للمستفيدين والهيئات المعتمدة بشكل تصريح خطي يستخدم عند الطلب. إن هذا النهج من شأنه أن يساعد في الحد من التأثير المخيف لتدابير الحماية التقنية من خلال منح المستفيدين </w:t>
      </w:r>
      <w:r w:rsidR="009836A6" w:rsidRPr="003338A6">
        <w:rPr>
          <w:rFonts w:ascii="Sakkal Majalla" w:hAnsi="Sakkal Majalla" w:cs="Sakkal Majalla"/>
          <w:color w:val="000000" w:themeColor="text1"/>
          <w:sz w:val="36"/>
          <w:szCs w:val="36"/>
          <w:rtl/>
          <w:lang w:bidi="ar-JO"/>
        </w:rPr>
        <w:t>و</w:t>
      </w:r>
      <w:r w:rsidRPr="003338A6">
        <w:rPr>
          <w:rFonts w:ascii="Sakkal Majalla" w:hAnsi="Sakkal Majalla" w:cs="Sakkal Majalla"/>
          <w:color w:val="000000" w:themeColor="text1"/>
          <w:sz w:val="36"/>
          <w:szCs w:val="36"/>
          <w:rtl/>
          <w:lang w:bidi="ar-JO"/>
        </w:rPr>
        <w:t>الهيئات المعتمدة حق الوصول إلى النسخة المودعة من العمل والتي لا تتطلب التحايل. ومع ذلك، فإن توفير الوصول إلى مثل هذه المواد ينبغي أن يكون بالإضافة إلى، وليس بدلاً من، السماح للهيئات المعتمدة والمستفيدين بالتحايل على تدابير الحماية التقنية وإنشاء نسخ بتنسيق يمكن الوصول إليه بأنفسهم.</w:t>
      </w:r>
    </w:p>
    <w:p w14:paraId="4E06E95D" w14:textId="77777777" w:rsidR="00803C94" w:rsidRPr="003338A6" w:rsidRDefault="00803C94" w:rsidP="00E9332B">
      <w:pPr>
        <w:bidi/>
        <w:ind w:firstLine="720"/>
        <w:jc w:val="both"/>
        <w:rPr>
          <w:rFonts w:ascii="Sakkal Majalla" w:hAnsi="Sakkal Majalla" w:cs="Sakkal Majalla"/>
          <w:color w:val="000000" w:themeColor="text1"/>
          <w:sz w:val="36"/>
          <w:szCs w:val="36"/>
          <w:rtl/>
          <w:lang w:bidi="ar-JO"/>
        </w:rPr>
      </w:pPr>
    </w:p>
    <w:p w14:paraId="6DC9F655" w14:textId="1D9430B1" w:rsidR="00272D7A" w:rsidRPr="003338A6" w:rsidRDefault="00640E4B" w:rsidP="00E9332B">
      <w:pPr>
        <w:bidi/>
        <w:ind w:firstLine="720"/>
        <w:jc w:val="both"/>
        <w:rPr>
          <w:rFonts w:ascii="Sakkal Majalla" w:eastAsia="Calluna-Regular" w:hAnsi="Sakkal Majalla" w:cs="Sakkal Majalla"/>
          <w:color w:val="000000" w:themeColor="text1"/>
          <w:sz w:val="36"/>
          <w:szCs w:val="36"/>
          <w:lang w:bidi="ar-JO"/>
        </w:rPr>
      </w:pPr>
      <w:r w:rsidRPr="003338A6">
        <w:rPr>
          <w:rFonts w:ascii="Sakkal Majalla" w:hAnsi="Sakkal Majalla" w:cs="Sakkal Majalla"/>
          <w:color w:val="000000" w:themeColor="text1"/>
          <w:sz w:val="36"/>
          <w:szCs w:val="36"/>
          <w:rtl/>
          <w:lang w:bidi="ar-JO"/>
        </w:rPr>
        <w:t>إن الغرض الأساسي من المادة (7) هو ضمان عدم إعاقة تدابير الحماية التقنية للتمتع بالحقوق التي تضمنها المعاهدة. إن تجنب هذه النتيجة أمر بالغ الأهمية بالنسبة للمستفيدين في البلدان النامية والأقل نمواً، والذين من المرجح أن يتحملوا أعباء غير مبررة بسبب تدابير الحماية التقنية. ونظراً لأن التبادلات عبر الحدود للنسخ ذات التنسيقات المتاحة من شأنها أن تعزز بشكل كبير الرفاهة الاجتماعية وحقوق الإنسان للأفراد ذوي الإعاقة في بعض أفقر مناطق العالم، فيتعين على الحكومات أن تتبنى التدابير اللازمة لتسهيل الظروف اللازمة لهؤلاء الأفراد للتمتع بشكل فعال بالحقوق التي يمنحها لهم نظام الحماية التقنية. وقد تشمل هذه التدابير، على سبيل المثال، توفير الإعفاءات من المسؤولية الجنائية وتشجيع تطوير تكنولوجيات التحايل المتاحة للهيئات المعتمدة والأفراد ذوي الإعاقة في قراءة المطبوعات.</w:t>
      </w:r>
    </w:p>
    <w:p w14:paraId="591CB22B" w14:textId="77777777" w:rsidR="00272D7A" w:rsidRPr="003338A6" w:rsidRDefault="00272D7A" w:rsidP="00E9332B">
      <w:pPr>
        <w:bidi/>
        <w:rPr>
          <w:rFonts w:ascii="Sakkal Majalla" w:eastAsia="Calluna-Regular" w:hAnsi="Sakkal Majalla" w:cs="Sakkal Majalla"/>
          <w:color w:val="000000" w:themeColor="text1"/>
          <w:sz w:val="36"/>
          <w:szCs w:val="36"/>
          <w:lang w:bidi="ar-JO"/>
        </w:rPr>
      </w:pPr>
      <w:r w:rsidRPr="003338A6">
        <w:rPr>
          <w:rFonts w:ascii="Sakkal Majalla" w:eastAsia="Calluna-Regular" w:hAnsi="Sakkal Majalla" w:cs="Sakkal Majalla"/>
          <w:color w:val="000000" w:themeColor="text1"/>
          <w:sz w:val="36"/>
          <w:szCs w:val="36"/>
          <w:lang w:bidi="ar-JO"/>
        </w:rPr>
        <w:br w:type="page"/>
      </w:r>
    </w:p>
    <w:p w14:paraId="4C6D70FB" w14:textId="405C0058" w:rsidR="007420D0" w:rsidRPr="003338A6" w:rsidRDefault="007420D0" w:rsidP="00E9332B">
      <w:pPr>
        <w:bidi/>
        <w:ind w:firstLine="720"/>
        <w:jc w:val="both"/>
        <w:rPr>
          <w:rFonts w:ascii="Sakkal Majalla" w:eastAsia="Calluna-Regular" w:hAnsi="Sakkal Majalla" w:cs="Sakkal Majalla"/>
          <w:color w:val="000000" w:themeColor="text1"/>
          <w:sz w:val="36"/>
          <w:szCs w:val="36"/>
          <w:rtl/>
          <w:lang w:bidi="ar-JO"/>
        </w:rPr>
      </w:pPr>
    </w:p>
    <w:p w14:paraId="24860012" w14:textId="41EB30F2" w:rsidR="00272D7A" w:rsidRPr="003338A6" w:rsidRDefault="00272D7A" w:rsidP="00E9332B">
      <w:pPr>
        <w:bidi/>
        <w:ind w:firstLine="720"/>
        <w:jc w:val="both"/>
        <w:rPr>
          <w:rFonts w:ascii="Sakkal Majalla" w:eastAsia="Calluna-Regular" w:hAnsi="Sakkal Majalla" w:cs="Sakkal Majalla"/>
          <w:color w:val="000000" w:themeColor="text1"/>
          <w:sz w:val="36"/>
          <w:szCs w:val="36"/>
          <w:rtl/>
          <w:lang w:bidi="ar-JO"/>
        </w:rPr>
      </w:pPr>
    </w:p>
    <w:p w14:paraId="76C19AF0" w14:textId="476DD60A" w:rsidR="00272D7A" w:rsidRPr="003338A6" w:rsidRDefault="00272D7A" w:rsidP="00E9332B">
      <w:pPr>
        <w:bidi/>
        <w:ind w:firstLine="720"/>
        <w:jc w:val="both"/>
        <w:rPr>
          <w:rFonts w:ascii="Sakkal Majalla" w:eastAsia="Calluna-Regular" w:hAnsi="Sakkal Majalla" w:cs="Sakkal Majalla"/>
          <w:color w:val="000000" w:themeColor="text1"/>
          <w:sz w:val="36"/>
          <w:szCs w:val="36"/>
          <w:rtl/>
          <w:lang w:bidi="ar-JO"/>
        </w:rPr>
      </w:pPr>
    </w:p>
    <w:p w14:paraId="5BB919A5" w14:textId="18F165DA" w:rsidR="00272D7A" w:rsidRPr="003338A6" w:rsidRDefault="00272D7A" w:rsidP="00E9332B">
      <w:pPr>
        <w:bidi/>
        <w:ind w:firstLine="720"/>
        <w:jc w:val="both"/>
        <w:outlineLvl w:val="0"/>
        <w:rPr>
          <w:rFonts w:ascii="Sakkal Majalla" w:eastAsia="Calluna-Regular" w:hAnsi="Sakkal Majalla" w:cs="Sakkal Majalla"/>
          <w:b/>
          <w:bCs/>
          <w:color w:val="000000" w:themeColor="text1"/>
          <w:sz w:val="36"/>
          <w:szCs w:val="36"/>
          <w:rtl/>
          <w:lang w:bidi="ar-JO"/>
        </w:rPr>
      </w:pPr>
      <w:bookmarkStart w:id="25" w:name="_Toc183429110"/>
      <w:r w:rsidRPr="003338A6">
        <w:rPr>
          <w:rFonts w:ascii="Sakkal Majalla" w:eastAsia="Calluna-Regular" w:hAnsi="Sakkal Majalla" w:cs="Sakkal Majalla" w:hint="cs"/>
          <w:b/>
          <w:bCs/>
          <w:color w:val="000000" w:themeColor="text1"/>
          <w:sz w:val="36"/>
          <w:szCs w:val="36"/>
          <w:rtl/>
          <w:lang w:bidi="ar-JO"/>
        </w:rPr>
        <w:t>آليات تطبيق المعاهدة:</w:t>
      </w:r>
      <w:bookmarkEnd w:id="25"/>
    </w:p>
    <w:p w14:paraId="7FDD0D0C" w14:textId="029353C7" w:rsidR="00272D7A" w:rsidRPr="003338A6" w:rsidRDefault="00272D7A" w:rsidP="00E9332B">
      <w:pPr>
        <w:bidi/>
        <w:ind w:firstLine="720"/>
        <w:jc w:val="both"/>
        <w:rPr>
          <w:rFonts w:ascii="Sakkal Majalla" w:eastAsia="Calluna-Regular" w:hAnsi="Sakkal Majalla" w:cs="Sakkal Majalla"/>
          <w:color w:val="000000" w:themeColor="text1"/>
          <w:sz w:val="36"/>
          <w:szCs w:val="36"/>
          <w:rtl/>
          <w:lang w:bidi="ar-JO"/>
        </w:rPr>
      </w:pPr>
    </w:p>
    <w:p w14:paraId="613757B8" w14:textId="3DC3135B" w:rsidR="00DB03C5" w:rsidRPr="003338A6" w:rsidRDefault="00272D7A" w:rsidP="00E9332B">
      <w:pPr>
        <w:bidi/>
        <w:ind w:firstLine="720"/>
        <w:jc w:val="both"/>
        <w:rPr>
          <w:rFonts w:ascii="Sakkal Majalla" w:eastAsia="Calluna-Regular" w:hAnsi="Sakkal Majalla" w:cs="Sakkal Majalla"/>
          <w:color w:val="000000" w:themeColor="text1"/>
          <w:sz w:val="36"/>
          <w:szCs w:val="36"/>
          <w:lang w:bidi="ar-JO"/>
        </w:rPr>
      </w:pPr>
      <w:r w:rsidRPr="003338A6">
        <w:rPr>
          <w:rFonts w:ascii="Sakkal Majalla" w:eastAsia="Calluna-Regular" w:hAnsi="Sakkal Majalla" w:cs="Sakkal Majalla" w:hint="cs"/>
          <w:b/>
          <w:bCs/>
          <w:color w:val="000000" w:themeColor="text1"/>
          <w:sz w:val="36"/>
          <w:szCs w:val="36"/>
          <w:rtl/>
          <w:lang w:bidi="ar-JO"/>
        </w:rPr>
        <w:t xml:space="preserve">أولاً: دور الهيئات المعتمدة: </w:t>
      </w:r>
      <w:r w:rsidR="00681822" w:rsidRPr="003338A6">
        <w:rPr>
          <w:rFonts w:ascii="Sakkal Majalla" w:eastAsia="Calluna-Regular" w:hAnsi="Sakkal Majalla" w:cs="Sakkal Majalla"/>
          <w:color w:val="000000" w:themeColor="text1"/>
          <w:sz w:val="36"/>
          <w:szCs w:val="36"/>
          <w:rtl/>
          <w:lang w:bidi="ar-JO"/>
        </w:rPr>
        <w:t xml:space="preserve">الدور الأساسي للهيئات المعتمدة في معاهدة مراكش هو تسهيل وصول الأشخاص ذوي الإعاقات التي </w:t>
      </w:r>
      <w:r w:rsidR="00A77FD5" w:rsidRPr="001C7083">
        <w:rPr>
          <w:rFonts w:ascii="Sakkal Majalla" w:eastAsia="Calluna-Regular" w:hAnsi="Sakkal Majalla" w:cs="Sakkal Majalla" w:hint="cs"/>
          <w:color w:val="auto"/>
          <w:sz w:val="36"/>
          <w:szCs w:val="36"/>
          <w:rtl/>
          <w:lang w:bidi="ar-JO"/>
        </w:rPr>
        <w:t>تحد</w:t>
      </w:r>
      <w:r w:rsidR="008D31A8" w:rsidRPr="001C7083">
        <w:rPr>
          <w:rFonts w:ascii="Sakkal Majalla" w:eastAsia="Calluna-Regular" w:hAnsi="Sakkal Majalla" w:cs="Sakkal Majalla" w:hint="cs"/>
          <w:color w:val="auto"/>
          <w:sz w:val="36"/>
          <w:szCs w:val="36"/>
          <w:rtl/>
          <w:lang w:bidi="ar-JO"/>
        </w:rPr>
        <w:t xml:space="preserve"> من وصولهم إلى </w:t>
      </w:r>
      <w:r w:rsidR="00681822" w:rsidRPr="003338A6">
        <w:rPr>
          <w:rFonts w:ascii="Sakkal Majalla" w:eastAsia="Calluna-Regular" w:hAnsi="Sakkal Majalla" w:cs="Sakkal Majalla"/>
          <w:color w:val="000000" w:themeColor="text1"/>
          <w:sz w:val="36"/>
          <w:szCs w:val="36"/>
          <w:rtl/>
          <w:lang w:bidi="ar-JO"/>
        </w:rPr>
        <w:t>قراءة النصوص المطبوعة إلى المصنفات بصيغ ميسّرة، وذلك بما يتماشى مع أحكام المعاهدة. تقوم هذه الهيئات بدور الوسيط الذي يضمن توفير المصنفات الميسّرة مع احترام حقوق الملكية الفكرية</w:t>
      </w:r>
      <w:r w:rsidR="00681822" w:rsidRPr="003338A6">
        <w:rPr>
          <w:rFonts w:ascii="Sakkal Majalla" w:eastAsia="Calluna-Regular" w:hAnsi="Sakkal Majalla" w:cs="Sakkal Majalla"/>
          <w:color w:val="000000" w:themeColor="text1"/>
          <w:sz w:val="36"/>
          <w:szCs w:val="36"/>
          <w:lang w:bidi="ar-JO"/>
        </w:rPr>
        <w:t>.</w:t>
      </w:r>
      <w:r w:rsidR="00DB03C5" w:rsidRPr="003338A6">
        <w:rPr>
          <w:rFonts w:ascii="Sakkal Majalla" w:eastAsia="Calluna-Regular" w:hAnsi="Sakkal Majalla" w:cs="Sakkal Majalla" w:hint="cs"/>
          <w:color w:val="000000" w:themeColor="text1"/>
          <w:sz w:val="36"/>
          <w:szCs w:val="36"/>
          <w:rtl/>
          <w:lang w:bidi="ar-JO"/>
        </w:rPr>
        <w:t xml:space="preserve"> و</w:t>
      </w:r>
      <w:r w:rsidR="00DB03C5" w:rsidRPr="003338A6">
        <w:rPr>
          <w:rFonts w:ascii="Sakkal Majalla" w:eastAsia="Calluna-Regular" w:hAnsi="Sakkal Majalla" w:cs="Sakkal Majalla"/>
          <w:color w:val="000000" w:themeColor="text1"/>
          <w:sz w:val="36"/>
          <w:szCs w:val="36"/>
          <w:rtl/>
          <w:lang w:bidi="ar-JO"/>
        </w:rPr>
        <w:t>تمثل الهيئات المعتمدة الركيزة الأساسية لتنفيذ معاهدة مراكش، حيث تضمن تحقيق أهدافها الإنسانية في تسهيل النفاذ إلى المصنفات للأشخاص المستفيدين مع احترام حقوق الملكية الفكرية.</w:t>
      </w:r>
    </w:p>
    <w:p w14:paraId="2C38341A" w14:textId="77777777" w:rsidR="00B902FD" w:rsidRPr="003338A6" w:rsidRDefault="00B902FD" w:rsidP="00E9332B">
      <w:pPr>
        <w:bidi/>
        <w:jc w:val="both"/>
        <w:rPr>
          <w:rFonts w:ascii="Sakkal Majalla" w:eastAsia="Calluna-Regular" w:hAnsi="Sakkal Majalla" w:cs="Sakkal Majalla"/>
          <w:b/>
          <w:bCs/>
          <w:color w:val="000000" w:themeColor="text1"/>
          <w:sz w:val="36"/>
          <w:szCs w:val="36"/>
          <w:rtl/>
          <w:lang w:bidi="ar-JO"/>
        </w:rPr>
      </w:pPr>
    </w:p>
    <w:p w14:paraId="7568821F" w14:textId="6AED49E1" w:rsidR="00681822" w:rsidRPr="003338A6" w:rsidRDefault="00681822" w:rsidP="00E9332B">
      <w:pPr>
        <w:bidi/>
        <w:jc w:val="both"/>
        <w:rPr>
          <w:rFonts w:ascii="Sakkal Majalla" w:eastAsia="Calluna-Regular" w:hAnsi="Sakkal Majalla" w:cs="Sakkal Majalla"/>
          <w:b/>
          <w:bCs/>
          <w:color w:val="000000" w:themeColor="text1"/>
          <w:sz w:val="36"/>
          <w:szCs w:val="36"/>
          <w:rtl/>
          <w:lang w:bidi="ar-JO"/>
        </w:rPr>
      </w:pPr>
      <w:r w:rsidRPr="003338A6">
        <w:rPr>
          <w:rFonts w:ascii="Sakkal Majalla" w:eastAsia="Calluna-Regular" w:hAnsi="Sakkal Majalla" w:cs="Sakkal Majalla"/>
          <w:b/>
          <w:bCs/>
          <w:color w:val="000000" w:themeColor="text1"/>
          <w:sz w:val="36"/>
          <w:szCs w:val="36"/>
          <w:rtl/>
          <w:lang w:bidi="ar-JO"/>
        </w:rPr>
        <w:t>الأدوار الرئيسية للهيئات المعتمدة</w:t>
      </w:r>
      <w:r w:rsidRPr="003338A6">
        <w:rPr>
          <w:rFonts w:ascii="Sakkal Majalla" w:eastAsia="Calluna-Regular" w:hAnsi="Sakkal Majalla" w:cs="Sakkal Majalla"/>
          <w:b/>
          <w:bCs/>
          <w:color w:val="000000" w:themeColor="text1"/>
          <w:sz w:val="36"/>
          <w:szCs w:val="36"/>
          <w:lang w:bidi="ar-JO"/>
        </w:rPr>
        <w:t>:</w:t>
      </w:r>
    </w:p>
    <w:p w14:paraId="27CF2108" w14:textId="10E0B1B3" w:rsidR="00681822" w:rsidRPr="003338A6" w:rsidRDefault="00681822" w:rsidP="00E9332B">
      <w:pPr>
        <w:pStyle w:val="ListParagraph"/>
        <w:numPr>
          <w:ilvl w:val="0"/>
          <w:numId w:val="21"/>
        </w:numPr>
        <w:bidi/>
        <w:jc w:val="both"/>
        <w:rPr>
          <w:rFonts w:ascii="Sakkal Majalla" w:eastAsia="Calluna-Regular" w:hAnsi="Sakkal Majalla" w:cs="Sakkal Majalla"/>
          <w:color w:val="000000" w:themeColor="text1"/>
          <w:sz w:val="36"/>
          <w:szCs w:val="36"/>
          <w:lang w:bidi="ar-JO"/>
        </w:rPr>
      </w:pPr>
      <w:r w:rsidRPr="003338A6">
        <w:rPr>
          <w:rFonts w:ascii="Sakkal Majalla" w:eastAsia="Calluna-Regular" w:hAnsi="Sakkal Majalla" w:cs="Sakkal Majalla" w:hint="cs"/>
          <w:b/>
          <w:bCs/>
          <w:color w:val="000000" w:themeColor="text1"/>
          <w:sz w:val="36"/>
          <w:szCs w:val="36"/>
          <w:rtl/>
          <w:lang w:bidi="ar-JO"/>
        </w:rPr>
        <w:t>إنتاج</w:t>
      </w:r>
      <w:r w:rsidRPr="003338A6">
        <w:rPr>
          <w:rFonts w:ascii="Sakkal Majalla" w:eastAsia="Calluna-Regular" w:hAnsi="Sakkal Majalla" w:cs="Sakkal Majalla"/>
          <w:b/>
          <w:bCs/>
          <w:color w:val="000000" w:themeColor="text1"/>
          <w:sz w:val="36"/>
          <w:szCs w:val="36"/>
          <w:rtl/>
          <w:lang w:bidi="ar-JO"/>
        </w:rPr>
        <w:t xml:space="preserve"> </w:t>
      </w:r>
      <w:r w:rsidRPr="003338A6">
        <w:rPr>
          <w:rFonts w:ascii="Sakkal Majalla" w:eastAsia="Calluna-Regular" w:hAnsi="Sakkal Majalla" w:cs="Sakkal Majalla" w:hint="cs"/>
          <w:b/>
          <w:bCs/>
          <w:color w:val="000000" w:themeColor="text1"/>
          <w:sz w:val="36"/>
          <w:szCs w:val="36"/>
          <w:rtl/>
          <w:lang w:bidi="ar-JO"/>
        </w:rPr>
        <w:t>نسخ</w:t>
      </w:r>
      <w:r w:rsidRPr="003338A6">
        <w:rPr>
          <w:rFonts w:ascii="Sakkal Majalla" w:eastAsia="Calluna-Regular" w:hAnsi="Sakkal Majalla" w:cs="Sakkal Majalla"/>
          <w:b/>
          <w:bCs/>
          <w:color w:val="000000" w:themeColor="text1"/>
          <w:sz w:val="36"/>
          <w:szCs w:val="36"/>
          <w:rtl/>
          <w:lang w:bidi="ar-JO"/>
        </w:rPr>
        <w:t xml:space="preserve"> </w:t>
      </w:r>
      <w:r w:rsidRPr="003338A6">
        <w:rPr>
          <w:rFonts w:ascii="Sakkal Majalla" w:eastAsia="Calluna-Regular" w:hAnsi="Sakkal Majalla" w:cs="Sakkal Majalla" w:hint="cs"/>
          <w:b/>
          <w:bCs/>
          <w:color w:val="000000" w:themeColor="text1"/>
          <w:sz w:val="36"/>
          <w:szCs w:val="36"/>
          <w:rtl/>
          <w:lang w:bidi="ar-JO"/>
        </w:rPr>
        <w:t>ميسّرة</w:t>
      </w:r>
      <w:r w:rsidRPr="003338A6">
        <w:rPr>
          <w:rFonts w:ascii="Sakkal Majalla" w:eastAsia="Calluna-Regular" w:hAnsi="Sakkal Majalla" w:cs="Sakkal Majalla"/>
          <w:color w:val="000000" w:themeColor="text1"/>
          <w:sz w:val="36"/>
          <w:szCs w:val="36"/>
          <w:lang w:bidi="ar-JO"/>
        </w:rPr>
        <w:t>:</w:t>
      </w:r>
      <w:r w:rsidRPr="003338A6">
        <w:rPr>
          <w:rFonts w:ascii="Sakkal Majalla" w:eastAsia="Calluna-Regular" w:hAnsi="Sakkal Majalla" w:cs="Sakkal Majalla" w:hint="cs"/>
          <w:color w:val="000000" w:themeColor="text1"/>
          <w:sz w:val="36"/>
          <w:szCs w:val="36"/>
          <w:rtl/>
          <w:lang w:bidi="ar-JO"/>
        </w:rPr>
        <w:t xml:space="preserve"> </w:t>
      </w:r>
      <w:r w:rsidRPr="003338A6">
        <w:rPr>
          <w:rFonts w:ascii="Sakkal Majalla" w:eastAsia="Calluna-Regular" w:hAnsi="Sakkal Majalla" w:cs="Sakkal Majalla"/>
          <w:color w:val="000000" w:themeColor="text1"/>
          <w:sz w:val="36"/>
          <w:szCs w:val="36"/>
          <w:rtl/>
          <w:lang w:bidi="ar-JO"/>
        </w:rPr>
        <w:t>تحويل المصنفات المنشورة إلى صيغ ميسّرة تناسب احتياجات الأشخاص ذوي الإعاقات، مثل الكتب بطريقة برايل، النصوص الصوتية، أو النصوص الرقمية القابلة للقراءة باستخدام تقنيات مساعدة</w:t>
      </w:r>
      <w:r w:rsidRPr="003338A6">
        <w:rPr>
          <w:rFonts w:ascii="Sakkal Majalla" w:eastAsia="Calluna-Regular" w:hAnsi="Sakkal Majalla" w:cs="Sakkal Majalla"/>
          <w:color w:val="000000" w:themeColor="text1"/>
          <w:sz w:val="36"/>
          <w:szCs w:val="36"/>
          <w:lang w:bidi="ar-JO"/>
        </w:rPr>
        <w:t>.</w:t>
      </w:r>
      <w:r w:rsidR="00917EAE" w:rsidRPr="003338A6">
        <w:rPr>
          <w:rFonts w:ascii="Sakkal Majalla" w:eastAsia="Calluna-Regular" w:hAnsi="Sakkal Majalla" w:cs="Sakkal Majalla" w:hint="cs"/>
          <w:color w:val="000000" w:themeColor="text1"/>
          <w:sz w:val="36"/>
          <w:szCs w:val="36"/>
          <w:rtl/>
          <w:lang w:bidi="ar-JO"/>
        </w:rPr>
        <w:t xml:space="preserve"> </w:t>
      </w:r>
    </w:p>
    <w:p w14:paraId="036027FB" w14:textId="77777777" w:rsidR="00B75881" w:rsidRPr="003338A6" w:rsidRDefault="00681822" w:rsidP="00E9332B">
      <w:pPr>
        <w:pStyle w:val="ListParagraph"/>
        <w:numPr>
          <w:ilvl w:val="0"/>
          <w:numId w:val="21"/>
        </w:numPr>
        <w:bidi/>
        <w:jc w:val="both"/>
        <w:rPr>
          <w:rFonts w:ascii="Sakkal Majalla" w:eastAsia="Calluna-Regular" w:hAnsi="Sakkal Majalla" w:cs="Sakkal Majalla"/>
          <w:color w:val="000000" w:themeColor="text1"/>
          <w:sz w:val="36"/>
          <w:szCs w:val="36"/>
          <w:lang w:bidi="ar-JO"/>
        </w:rPr>
      </w:pPr>
      <w:r w:rsidRPr="003338A6">
        <w:rPr>
          <w:rFonts w:ascii="Sakkal Majalla" w:eastAsia="Calluna-Regular" w:hAnsi="Sakkal Majalla" w:cs="Sakkal Majalla"/>
          <w:b/>
          <w:bCs/>
          <w:color w:val="000000" w:themeColor="text1"/>
          <w:sz w:val="36"/>
          <w:szCs w:val="36"/>
          <w:lang w:bidi="ar-JO"/>
        </w:rPr>
        <w:t xml:space="preserve"> </w:t>
      </w:r>
      <w:r w:rsidRPr="003338A6">
        <w:rPr>
          <w:rFonts w:ascii="Sakkal Majalla" w:eastAsia="Calluna-Regular" w:hAnsi="Sakkal Majalla" w:cs="Sakkal Majalla"/>
          <w:b/>
          <w:bCs/>
          <w:color w:val="000000" w:themeColor="text1"/>
          <w:sz w:val="36"/>
          <w:szCs w:val="36"/>
          <w:rtl/>
          <w:lang w:bidi="ar-JO"/>
        </w:rPr>
        <w:t>توزيع النسخ الميسّرة</w:t>
      </w:r>
      <w:r w:rsidRPr="003338A6">
        <w:rPr>
          <w:rFonts w:ascii="Sakkal Majalla" w:eastAsia="Calluna-Regular" w:hAnsi="Sakkal Majalla" w:cs="Sakkal Majalla"/>
          <w:color w:val="000000" w:themeColor="text1"/>
          <w:sz w:val="36"/>
          <w:szCs w:val="36"/>
          <w:lang w:bidi="ar-JO"/>
        </w:rPr>
        <w:t>:</w:t>
      </w:r>
      <w:r w:rsidRPr="003338A6">
        <w:rPr>
          <w:rFonts w:ascii="Sakkal Majalla" w:eastAsia="Calluna-Regular" w:hAnsi="Sakkal Majalla" w:cs="Sakkal Majalla" w:hint="cs"/>
          <w:color w:val="000000" w:themeColor="text1"/>
          <w:sz w:val="36"/>
          <w:szCs w:val="36"/>
          <w:rtl/>
          <w:lang w:bidi="ar-JO"/>
        </w:rPr>
        <w:t xml:space="preserve"> </w:t>
      </w:r>
      <w:r w:rsidRPr="003338A6">
        <w:rPr>
          <w:rFonts w:ascii="Sakkal Majalla" w:eastAsia="Calluna-Regular" w:hAnsi="Sakkal Majalla" w:cs="Sakkal Majalla"/>
          <w:color w:val="000000" w:themeColor="text1"/>
          <w:sz w:val="36"/>
          <w:szCs w:val="36"/>
          <w:rtl/>
          <w:lang w:bidi="ar-JO"/>
        </w:rPr>
        <w:t>توفير هذه النسخ للأشخاص المستفيدين سواء من خلال المكتبات، المؤسسات التعليمية، أو المنظمات المتخصصة</w:t>
      </w:r>
      <w:r w:rsidRPr="003338A6">
        <w:rPr>
          <w:rFonts w:ascii="Sakkal Majalla" w:eastAsia="Calluna-Regular" w:hAnsi="Sakkal Majalla" w:cs="Sakkal Majalla"/>
          <w:color w:val="000000" w:themeColor="text1"/>
          <w:sz w:val="36"/>
          <w:szCs w:val="36"/>
          <w:lang w:bidi="ar-JO"/>
        </w:rPr>
        <w:t>.</w:t>
      </w:r>
      <w:r w:rsidR="00B75881" w:rsidRPr="003338A6">
        <w:rPr>
          <w:rFonts w:ascii="Sakkal Majalla" w:eastAsia="Calluna-Regular" w:hAnsi="Sakkal Majalla" w:cs="Sakkal Majalla" w:hint="cs"/>
          <w:color w:val="000000" w:themeColor="text1"/>
          <w:sz w:val="36"/>
          <w:szCs w:val="36"/>
          <w:rtl/>
          <w:lang w:bidi="ar-JO"/>
        </w:rPr>
        <w:t xml:space="preserve"> </w:t>
      </w:r>
    </w:p>
    <w:p w14:paraId="6135A682" w14:textId="2A379979" w:rsidR="00681822" w:rsidRPr="003338A6" w:rsidRDefault="00681822" w:rsidP="00E9332B">
      <w:pPr>
        <w:pStyle w:val="ListParagraph"/>
        <w:numPr>
          <w:ilvl w:val="0"/>
          <w:numId w:val="21"/>
        </w:numPr>
        <w:bidi/>
        <w:jc w:val="both"/>
        <w:rPr>
          <w:rFonts w:ascii="Sakkal Majalla" w:eastAsia="Calluna-Regular" w:hAnsi="Sakkal Majalla" w:cs="Sakkal Majalla"/>
          <w:color w:val="000000" w:themeColor="text1"/>
          <w:sz w:val="36"/>
          <w:szCs w:val="36"/>
          <w:rtl/>
          <w:lang w:bidi="ar-JO"/>
        </w:rPr>
      </w:pPr>
      <w:r w:rsidRPr="003338A6">
        <w:rPr>
          <w:rFonts w:ascii="Sakkal Majalla" w:eastAsia="Calluna-Regular" w:hAnsi="Sakkal Majalla" w:cs="Sakkal Majalla"/>
          <w:color w:val="000000" w:themeColor="text1"/>
          <w:sz w:val="36"/>
          <w:szCs w:val="36"/>
          <w:lang w:bidi="ar-JO"/>
        </w:rPr>
        <w:t xml:space="preserve"> </w:t>
      </w:r>
      <w:r w:rsidRPr="003338A6">
        <w:rPr>
          <w:rFonts w:ascii="Sakkal Majalla" w:eastAsia="Calluna-Regular" w:hAnsi="Sakkal Majalla" w:cs="Sakkal Majalla"/>
          <w:b/>
          <w:bCs/>
          <w:color w:val="000000" w:themeColor="text1"/>
          <w:sz w:val="36"/>
          <w:szCs w:val="36"/>
          <w:rtl/>
          <w:lang w:bidi="ar-JO"/>
        </w:rPr>
        <w:t xml:space="preserve">التبادل العابر </w:t>
      </w:r>
      <w:proofErr w:type="gramStart"/>
      <w:r w:rsidRPr="003338A6">
        <w:rPr>
          <w:rFonts w:ascii="Sakkal Majalla" w:eastAsia="Calluna-Regular" w:hAnsi="Sakkal Majalla" w:cs="Sakkal Majalla"/>
          <w:b/>
          <w:bCs/>
          <w:color w:val="000000" w:themeColor="text1"/>
          <w:sz w:val="36"/>
          <w:szCs w:val="36"/>
          <w:rtl/>
          <w:lang w:bidi="ar-JO"/>
        </w:rPr>
        <w:t>للحدود</w:t>
      </w:r>
      <w:r w:rsidRPr="003338A6">
        <w:rPr>
          <w:rFonts w:ascii="Sakkal Majalla" w:eastAsia="Calluna-Regular" w:hAnsi="Sakkal Majalla" w:cs="Sakkal Majalla"/>
          <w:color w:val="000000" w:themeColor="text1"/>
          <w:sz w:val="36"/>
          <w:szCs w:val="36"/>
          <w:lang w:bidi="ar-JO"/>
        </w:rPr>
        <w:t>:</w:t>
      </w:r>
      <w:r w:rsidR="00B75881" w:rsidRPr="003338A6">
        <w:rPr>
          <w:rFonts w:ascii="Sakkal Majalla" w:eastAsia="Calluna-Regular" w:hAnsi="Sakkal Majalla" w:cs="Sakkal Majalla" w:hint="cs"/>
          <w:color w:val="000000" w:themeColor="text1"/>
          <w:sz w:val="36"/>
          <w:szCs w:val="36"/>
          <w:rtl/>
          <w:lang w:bidi="ar-JO"/>
        </w:rPr>
        <w:t xml:space="preserve"> </w:t>
      </w:r>
      <w:r w:rsidRPr="003338A6">
        <w:rPr>
          <w:rFonts w:ascii="Sakkal Majalla" w:eastAsia="Calluna-Regular" w:hAnsi="Sakkal Majalla" w:cs="Sakkal Majalla"/>
          <w:color w:val="000000" w:themeColor="text1"/>
          <w:sz w:val="36"/>
          <w:szCs w:val="36"/>
          <w:lang w:bidi="ar-JO"/>
        </w:rPr>
        <w:t xml:space="preserve"> </w:t>
      </w:r>
      <w:r w:rsidRPr="003338A6">
        <w:rPr>
          <w:rFonts w:ascii="Sakkal Majalla" w:eastAsia="Calluna-Regular" w:hAnsi="Sakkal Majalla" w:cs="Sakkal Majalla"/>
          <w:color w:val="000000" w:themeColor="text1"/>
          <w:sz w:val="36"/>
          <w:szCs w:val="36"/>
          <w:rtl/>
          <w:lang w:bidi="ar-JO"/>
        </w:rPr>
        <w:t>تبادل</w:t>
      </w:r>
      <w:proofErr w:type="gramEnd"/>
      <w:r w:rsidRPr="003338A6">
        <w:rPr>
          <w:rFonts w:ascii="Sakkal Majalla" w:eastAsia="Calluna-Regular" w:hAnsi="Sakkal Majalla" w:cs="Sakkal Majalla"/>
          <w:color w:val="000000" w:themeColor="text1"/>
          <w:sz w:val="36"/>
          <w:szCs w:val="36"/>
          <w:rtl/>
          <w:lang w:bidi="ar-JO"/>
        </w:rPr>
        <w:t xml:space="preserve"> النسخ الميسّرة مع هيئات معتمدة أخرى أو أفراد مستفيدين في دول أطراف في المعاهدة، مما يعزز التعاون الدولي ويتيح وصولاً أكبر للمستفيدين</w:t>
      </w:r>
      <w:r w:rsidRPr="003338A6">
        <w:rPr>
          <w:rFonts w:ascii="Sakkal Majalla" w:eastAsia="Calluna-Regular" w:hAnsi="Sakkal Majalla" w:cs="Sakkal Majalla"/>
          <w:color w:val="000000" w:themeColor="text1"/>
          <w:sz w:val="36"/>
          <w:szCs w:val="36"/>
          <w:lang w:bidi="ar-JO"/>
        </w:rPr>
        <w:t>.</w:t>
      </w:r>
      <w:r w:rsidR="00917EAE" w:rsidRPr="003338A6">
        <w:rPr>
          <w:rFonts w:ascii="Sakkal Majalla" w:eastAsia="Calluna-Regular" w:hAnsi="Sakkal Majalla" w:cs="Sakkal Majalla" w:hint="cs"/>
          <w:color w:val="000000" w:themeColor="text1"/>
          <w:sz w:val="36"/>
          <w:szCs w:val="36"/>
          <w:rtl/>
          <w:lang w:bidi="ar-JO"/>
        </w:rPr>
        <w:t xml:space="preserve"> </w:t>
      </w:r>
      <w:r w:rsidR="00917EAE" w:rsidRPr="003338A6">
        <w:rPr>
          <w:rFonts w:ascii="Sakkal Majalla" w:eastAsia="Calluna-Regular" w:hAnsi="Sakkal Majalla" w:cs="Sakkal Majalla"/>
          <w:color w:val="000000" w:themeColor="text1"/>
          <w:sz w:val="36"/>
          <w:szCs w:val="36"/>
          <w:rtl/>
          <w:lang w:bidi="ar-JO"/>
        </w:rPr>
        <w:t>يجب أن تتم عملية التبادل من خلال الهيئات المعتمدة لضمان الالتزام بالمعايير القانونية</w:t>
      </w:r>
      <w:r w:rsidR="00917EAE" w:rsidRPr="003338A6">
        <w:rPr>
          <w:rFonts w:ascii="Sakkal Majalla" w:eastAsia="Calluna-Regular" w:hAnsi="Sakkal Majalla" w:cs="Sakkal Majalla"/>
          <w:color w:val="000000" w:themeColor="text1"/>
          <w:sz w:val="36"/>
          <w:szCs w:val="36"/>
          <w:lang w:bidi="ar-JO"/>
        </w:rPr>
        <w:t>.</w:t>
      </w:r>
      <w:r w:rsidR="00917EAE" w:rsidRPr="003338A6">
        <w:rPr>
          <w:rFonts w:ascii="Sakkal Majalla" w:eastAsia="Calluna-Regular" w:hAnsi="Sakkal Majalla" w:cs="Sakkal Majalla" w:hint="cs"/>
          <w:color w:val="000000" w:themeColor="text1"/>
          <w:sz w:val="36"/>
          <w:szCs w:val="36"/>
          <w:rtl/>
          <w:lang w:bidi="ar-JO"/>
        </w:rPr>
        <w:t xml:space="preserve"> و</w:t>
      </w:r>
      <w:r w:rsidR="00917EAE" w:rsidRPr="003338A6">
        <w:rPr>
          <w:rFonts w:ascii="Sakkal Majalla" w:eastAsia="Calluna-Regular" w:hAnsi="Sakkal Majalla" w:cs="Sakkal Majalla"/>
          <w:color w:val="000000" w:themeColor="text1"/>
          <w:sz w:val="36"/>
          <w:szCs w:val="36"/>
          <w:rtl/>
          <w:lang w:bidi="ar-JO"/>
        </w:rPr>
        <w:t>يتم التأكد من أن النسخ الميسّرة التي يتم تبادلها تخضع لحقوق المؤلفين المحليين وفقًا للقوانين الوطنية</w:t>
      </w:r>
      <w:r w:rsidR="00630767" w:rsidRPr="003338A6">
        <w:rPr>
          <w:rFonts w:ascii="Sakkal Majalla" w:eastAsia="Calluna-Regular" w:hAnsi="Sakkal Majalla" w:cs="Sakkal Majalla" w:hint="cs"/>
          <w:color w:val="000000" w:themeColor="text1"/>
          <w:sz w:val="36"/>
          <w:szCs w:val="36"/>
          <w:rtl/>
          <w:lang w:bidi="ar-JO"/>
        </w:rPr>
        <w:t>.</w:t>
      </w:r>
    </w:p>
    <w:p w14:paraId="383D5EB9" w14:textId="4268C29C" w:rsidR="00681822" w:rsidRPr="003338A6" w:rsidRDefault="00B75881" w:rsidP="00E9332B">
      <w:pPr>
        <w:pStyle w:val="ListParagraph"/>
        <w:numPr>
          <w:ilvl w:val="0"/>
          <w:numId w:val="21"/>
        </w:numPr>
        <w:bidi/>
        <w:jc w:val="both"/>
        <w:rPr>
          <w:rFonts w:ascii="Sakkal Majalla" w:eastAsia="Calluna-Regular" w:hAnsi="Sakkal Majalla" w:cs="Sakkal Majalla"/>
          <w:color w:val="000000" w:themeColor="text1"/>
          <w:sz w:val="36"/>
          <w:szCs w:val="36"/>
          <w:rtl/>
          <w:lang w:bidi="ar-JO"/>
        </w:rPr>
      </w:pPr>
      <w:r w:rsidRPr="003338A6">
        <w:rPr>
          <w:rFonts w:ascii="Sakkal Majalla" w:eastAsia="Calluna-Regular" w:hAnsi="Sakkal Majalla" w:cs="Sakkal Majalla" w:hint="cs"/>
          <w:b/>
          <w:bCs/>
          <w:color w:val="000000" w:themeColor="text1"/>
          <w:sz w:val="36"/>
          <w:szCs w:val="36"/>
          <w:rtl/>
          <w:lang w:bidi="ar-JO"/>
        </w:rPr>
        <w:t>حماية</w:t>
      </w:r>
      <w:r w:rsidRPr="003338A6">
        <w:rPr>
          <w:rFonts w:ascii="Sakkal Majalla" w:eastAsia="Calluna-Regular" w:hAnsi="Sakkal Majalla" w:cs="Sakkal Majalla"/>
          <w:b/>
          <w:bCs/>
          <w:color w:val="000000" w:themeColor="text1"/>
          <w:sz w:val="36"/>
          <w:szCs w:val="36"/>
          <w:rtl/>
          <w:lang w:bidi="ar-JO"/>
        </w:rPr>
        <w:t xml:space="preserve"> </w:t>
      </w:r>
      <w:r w:rsidRPr="003338A6">
        <w:rPr>
          <w:rFonts w:ascii="Sakkal Majalla" w:eastAsia="Calluna-Regular" w:hAnsi="Sakkal Majalla" w:cs="Sakkal Majalla" w:hint="cs"/>
          <w:b/>
          <w:bCs/>
          <w:color w:val="000000" w:themeColor="text1"/>
          <w:sz w:val="36"/>
          <w:szCs w:val="36"/>
          <w:rtl/>
          <w:lang w:bidi="ar-JO"/>
        </w:rPr>
        <w:t>المصنفات</w:t>
      </w:r>
      <w:r w:rsidRPr="003338A6">
        <w:rPr>
          <w:rFonts w:ascii="Sakkal Majalla" w:eastAsia="Calluna-Regular" w:hAnsi="Sakkal Majalla" w:cs="Sakkal Majalla" w:hint="cs"/>
          <w:color w:val="000000" w:themeColor="text1"/>
          <w:sz w:val="36"/>
          <w:szCs w:val="36"/>
          <w:rtl/>
          <w:lang w:bidi="ar-JO"/>
        </w:rPr>
        <w:t xml:space="preserve">: </w:t>
      </w:r>
      <w:r w:rsidR="00681822" w:rsidRPr="003338A6">
        <w:rPr>
          <w:rFonts w:ascii="Sakkal Majalla" w:eastAsia="Calluna-Regular" w:hAnsi="Sakkal Majalla" w:cs="Sakkal Majalla"/>
          <w:color w:val="000000" w:themeColor="text1"/>
          <w:sz w:val="36"/>
          <w:szCs w:val="36"/>
          <w:rtl/>
          <w:lang w:bidi="ar-JO"/>
        </w:rPr>
        <w:t>اتخاذ التدابير اللازمة لضمان أن النسخ الميسّرة تُستخدم فقط للأغراض المنصوص عليها في المعاهدة، ولا يتم استغلالها تجاريًا أو توزيعها بطرق غير قانونية</w:t>
      </w:r>
      <w:r w:rsidR="00681822" w:rsidRPr="003338A6">
        <w:rPr>
          <w:rFonts w:ascii="Sakkal Majalla" w:eastAsia="Calluna-Regular" w:hAnsi="Sakkal Majalla" w:cs="Sakkal Majalla"/>
          <w:color w:val="000000" w:themeColor="text1"/>
          <w:sz w:val="36"/>
          <w:szCs w:val="36"/>
          <w:lang w:bidi="ar-JO"/>
        </w:rPr>
        <w:t>.</w:t>
      </w:r>
    </w:p>
    <w:p w14:paraId="3B36C4C0" w14:textId="22C51EC4" w:rsidR="00681822" w:rsidRPr="003338A6" w:rsidRDefault="00B75881" w:rsidP="00E9332B">
      <w:pPr>
        <w:pStyle w:val="ListParagraph"/>
        <w:numPr>
          <w:ilvl w:val="0"/>
          <w:numId w:val="21"/>
        </w:numPr>
        <w:bidi/>
        <w:jc w:val="both"/>
        <w:rPr>
          <w:rFonts w:ascii="Sakkal Majalla" w:eastAsia="Calluna-Regular" w:hAnsi="Sakkal Majalla" w:cs="Sakkal Majalla"/>
          <w:color w:val="000000" w:themeColor="text1"/>
          <w:sz w:val="36"/>
          <w:szCs w:val="36"/>
          <w:rtl/>
          <w:lang w:bidi="ar-JO"/>
        </w:rPr>
      </w:pPr>
      <w:r w:rsidRPr="003338A6">
        <w:rPr>
          <w:rFonts w:ascii="Sakkal Majalla" w:eastAsia="Calluna-Regular" w:hAnsi="Sakkal Majalla" w:cs="Sakkal Majalla" w:hint="cs"/>
          <w:b/>
          <w:bCs/>
          <w:color w:val="000000" w:themeColor="text1"/>
          <w:sz w:val="36"/>
          <w:szCs w:val="36"/>
          <w:rtl/>
          <w:lang w:bidi="ar-JO"/>
        </w:rPr>
        <w:lastRenderedPageBreak/>
        <w:t>ا</w:t>
      </w:r>
      <w:r w:rsidR="00681822" w:rsidRPr="003338A6">
        <w:rPr>
          <w:rFonts w:ascii="Sakkal Majalla" w:eastAsia="Calluna-Regular" w:hAnsi="Sakkal Majalla" w:cs="Sakkal Majalla"/>
          <w:b/>
          <w:bCs/>
          <w:color w:val="000000" w:themeColor="text1"/>
          <w:sz w:val="36"/>
          <w:szCs w:val="36"/>
          <w:rtl/>
          <w:lang w:bidi="ar-JO"/>
        </w:rPr>
        <w:t>لالتزام بالقوانين المحلية</w:t>
      </w:r>
      <w:r w:rsidR="00681822" w:rsidRPr="003338A6">
        <w:rPr>
          <w:rFonts w:ascii="Sakkal Majalla" w:eastAsia="Calluna-Regular" w:hAnsi="Sakkal Majalla" w:cs="Sakkal Majalla"/>
          <w:color w:val="000000" w:themeColor="text1"/>
          <w:sz w:val="36"/>
          <w:szCs w:val="36"/>
          <w:lang w:bidi="ar-JO"/>
        </w:rPr>
        <w:t>:</w:t>
      </w:r>
      <w:r w:rsidRPr="003338A6">
        <w:rPr>
          <w:rFonts w:ascii="Sakkal Majalla" w:eastAsia="Calluna-Regular" w:hAnsi="Sakkal Majalla" w:cs="Sakkal Majalla" w:hint="cs"/>
          <w:color w:val="000000" w:themeColor="text1"/>
          <w:sz w:val="36"/>
          <w:szCs w:val="36"/>
          <w:rtl/>
          <w:lang w:bidi="ar-JO"/>
        </w:rPr>
        <w:t xml:space="preserve"> </w:t>
      </w:r>
      <w:r w:rsidR="00681822" w:rsidRPr="003338A6">
        <w:rPr>
          <w:rFonts w:ascii="Sakkal Majalla" w:eastAsia="Calluna-Regular" w:hAnsi="Sakkal Majalla" w:cs="Sakkal Majalla"/>
          <w:color w:val="000000" w:themeColor="text1"/>
          <w:sz w:val="36"/>
          <w:szCs w:val="36"/>
          <w:rtl/>
          <w:lang w:bidi="ar-JO"/>
        </w:rPr>
        <w:t>العمل ضمن الإطار القانوني الوطني الذي يحدد حقوق الملكية الفكرية ويضع استثناءات للأشخاص ذوي الإعاقات</w:t>
      </w:r>
      <w:r w:rsidR="00681822" w:rsidRPr="003338A6">
        <w:rPr>
          <w:rFonts w:ascii="Sakkal Majalla" w:eastAsia="Calluna-Regular" w:hAnsi="Sakkal Majalla" w:cs="Sakkal Majalla"/>
          <w:color w:val="000000" w:themeColor="text1"/>
          <w:sz w:val="36"/>
          <w:szCs w:val="36"/>
          <w:lang w:bidi="ar-JO"/>
        </w:rPr>
        <w:t>.</w:t>
      </w:r>
    </w:p>
    <w:p w14:paraId="666E63A5" w14:textId="41B833CF" w:rsidR="00681822" w:rsidRPr="003338A6" w:rsidRDefault="00681822" w:rsidP="00E9332B">
      <w:pPr>
        <w:pStyle w:val="ListParagraph"/>
        <w:numPr>
          <w:ilvl w:val="0"/>
          <w:numId w:val="21"/>
        </w:numPr>
        <w:bidi/>
        <w:jc w:val="both"/>
        <w:rPr>
          <w:rFonts w:ascii="Sakkal Majalla" w:eastAsia="Calluna-Regular" w:hAnsi="Sakkal Majalla" w:cs="Sakkal Majalla"/>
          <w:color w:val="000000" w:themeColor="text1"/>
          <w:sz w:val="36"/>
          <w:szCs w:val="36"/>
          <w:lang w:bidi="ar-JO"/>
        </w:rPr>
      </w:pPr>
      <w:r w:rsidRPr="003338A6">
        <w:rPr>
          <w:rFonts w:ascii="Sakkal Majalla" w:eastAsia="Calluna-Regular" w:hAnsi="Sakkal Majalla" w:cs="Sakkal Majalla"/>
          <w:color w:val="000000" w:themeColor="text1"/>
          <w:sz w:val="36"/>
          <w:szCs w:val="36"/>
          <w:lang w:bidi="ar-JO"/>
        </w:rPr>
        <w:t xml:space="preserve"> </w:t>
      </w:r>
      <w:r w:rsidRPr="003338A6">
        <w:rPr>
          <w:rFonts w:ascii="Sakkal Majalla" w:eastAsia="Calluna-Regular" w:hAnsi="Sakkal Majalla" w:cs="Sakkal Majalla"/>
          <w:b/>
          <w:bCs/>
          <w:color w:val="000000" w:themeColor="text1"/>
          <w:sz w:val="36"/>
          <w:szCs w:val="36"/>
          <w:rtl/>
          <w:lang w:bidi="ar-JO"/>
        </w:rPr>
        <w:t xml:space="preserve">توعية </w:t>
      </w:r>
      <w:proofErr w:type="gramStart"/>
      <w:r w:rsidRPr="003338A6">
        <w:rPr>
          <w:rFonts w:ascii="Sakkal Majalla" w:eastAsia="Calluna-Regular" w:hAnsi="Sakkal Majalla" w:cs="Sakkal Majalla"/>
          <w:b/>
          <w:bCs/>
          <w:color w:val="000000" w:themeColor="text1"/>
          <w:sz w:val="36"/>
          <w:szCs w:val="36"/>
          <w:rtl/>
          <w:lang w:bidi="ar-JO"/>
        </w:rPr>
        <w:t>المستفيدين</w:t>
      </w:r>
      <w:r w:rsidR="00DB03C5" w:rsidRPr="003338A6">
        <w:rPr>
          <w:rFonts w:ascii="Sakkal Majalla" w:eastAsia="Calluna-Regular" w:hAnsi="Sakkal Majalla" w:cs="Sakkal Majalla"/>
          <w:color w:val="000000" w:themeColor="text1"/>
          <w:sz w:val="36"/>
          <w:szCs w:val="36"/>
          <w:lang w:bidi="ar-JO"/>
        </w:rPr>
        <w:t xml:space="preserve">: </w:t>
      </w:r>
      <w:r w:rsidR="00DB03C5" w:rsidRPr="003338A6">
        <w:rPr>
          <w:rFonts w:ascii="Sakkal Majalla" w:eastAsia="Calluna-Regular" w:hAnsi="Sakkal Majalla" w:cs="Sakkal Majalla" w:hint="cs"/>
          <w:color w:val="000000" w:themeColor="text1"/>
          <w:sz w:val="36"/>
          <w:szCs w:val="36"/>
          <w:rtl/>
          <w:lang w:bidi="ar-JO"/>
        </w:rPr>
        <w:t xml:space="preserve"> </w:t>
      </w:r>
      <w:r w:rsidRPr="003338A6">
        <w:rPr>
          <w:rFonts w:ascii="Sakkal Majalla" w:eastAsia="Calluna-Regular" w:hAnsi="Sakkal Majalla" w:cs="Sakkal Majalla"/>
          <w:color w:val="000000" w:themeColor="text1"/>
          <w:sz w:val="36"/>
          <w:szCs w:val="36"/>
          <w:rtl/>
          <w:lang w:bidi="ar-JO"/>
        </w:rPr>
        <w:t>توفير</w:t>
      </w:r>
      <w:proofErr w:type="gramEnd"/>
      <w:r w:rsidRPr="003338A6">
        <w:rPr>
          <w:rFonts w:ascii="Sakkal Majalla" w:eastAsia="Calluna-Regular" w:hAnsi="Sakkal Majalla" w:cs="Sakkal Majalla"/>
          <w:color w:val="000000" w:themeColor="text1"/>
          <w:sz w:val="36"/>
          <w:szCs w:val="36"/>
          <w:rtl/>
          <w:lang w:bidi="ar-JO"/>
        </w:rPr>
        <w:t xml:space="preserve"> المعلومات حول حقوق الأشخاص المستفيدين وكيفية الوصول إلى النسخ الميسّرة</w:t>
      </w:r>
      <w:r w:rsidRPr="003338A6">
        <w:rPr>
          <w:rFonts w:ascii="Sakkal Majalla" w:eastAsia="Calluna-Regular" w:hAnsi="Sakkal Majalla" w:cs="Sakkal Majalla"/>
          <w:color w:val="000000" w:themeColor="text1"/>
          <w:sz w:val="36"/>
          <w:szCs w:val="36"/>
          <w:lang w:bidi="ar-JO"/>
        </w:rPr>
        <w:t>.</w:t>
      </w:r>
    </w:p>
    <w:p w14:paraId="32974B1E" w14:textId="601EA648" w:rsidR="00B902FD" w:rsidRPr="003338A6" w:rsidRDefault="00B902FD" w:rsidP="00E9332B">
      <w:pPr>
        <w:bidi/>
        <w:jc w:val="both"/>
        <w:rPr>
          <w:rFonts w:ascii="Sakkal Majalla" w:eastAsia="Calluna-Regular" w:hAnsi="Sakkal Majalla" w:cs="Sakkal Majalla"/>
          <w:color w:val="000000" w:themeColor="text1"/>
          <w:sz w:val="36"/>
          <w:szCs w:val="36"/>
          <w:rtl/>
          <w:lang w:bidi="ar-JO"/>
        </w:rPr>
      </w:pPr>
    </w:p>
    <w:p w14:paraId="75190391" w14:textId="2E028F80" w:rsidR="00BF021B" w:rsidRPr="003338A6" w:rsidRDefault="00B902FD" w:rsidP="00B956C7">
      <w:pPr>
        <w:bidi/>
        <w:jc w:val="both"/>
        <w:rPr>
          <w:rFonts w:ascii="Sakkal Majalla" w:eastAsia="Calluna-Regular" w:hAnsi="Sakkal Majalla" w:cs="Sakkal Majalla"/>
          <w:color w:val="000000" w:themeColor="text1"/>
          <w:sz w:val="36"/>
          <w:szCs w:val="36"/>
          <w:rtl/>
          <w:lang w:bidi="ar-JO"/>
        </w:rPr>
      </w:pPr>
      <w:r w:rsidRPr="003338A6">
        <w:rPr>
          <w:rFonts w:ascii="Sakkal Majalla" w:eastAsia="Calluna-Regular" w:hAnsi="Sakkal Majalla" w:cs="Sakkal Majalla" w:hint="cs"/>
          <w:b/>
          <w:bCs/>
          <w:color w:val="000000" w:themeColor="text1"/>
          <w:sz w:val="36"/>
          <w:szCs w:val="36"/>
          <w:rtl/>
          <w:lang w:bidi="ar-JO"/>
        </w:rPr>
        <w:t xml:space="preserve">ثانيا: آلية حماية النسخ: </w:t>
      </w:r>
      <w:r w:rsidRPr="003338A6">
        <w:rPr>
          <w:rFonts w:ascii="Sakkal Majalla" w:eastAsia="Calluna-Regular" w:hAnsi="Sakkal Majalla" w:cs="Sakkal Majalla" w:hint="cs"/>
          <w:color w:val="000000" w:themeColor="text1"/>
          <w:sz w:val="36"/>
          <w:szCs w:val="36"/>
          <w:rtl/>
          <w:lang w:bidi="ar-JO"/>
        </w:rPr>
        <w:t xml:space="preserve">يتوجب على الهيئات المعتمدة ضمان حماية النسخ التي يتم توفيرها للمستفيدين </w:t>
      </w:r>
      <w:r w:rsidR="00C94966" w:rsidRPr="003338A6">
        <w:rPr>
          <w:rFonts w:ascii="Sakkal Majalla" w:eastAsia="Calluna-Regular" w:hAnsi="Sakkal Majalla" w:cs="Sakkal Majalla" w:hint="cs"/>
          <w:color w:val="000000" w:themeColor="text1"/>
          <w:sz w:val="36"/>
          <w:szCs w:val="36"/>
          <w:rtl/>
          <w:lang w:bidi="ar-JO"/>
        </w:rPr>
        <w:t xml:space="preserve">بحيث لا يتم توزيعها على أشخاص آخرين غير المستفيدين (مع أن المعاهدة لا تلزم ذلك) ولكن يجب أن يتوفر في القانون المحلي </w:t>
      </w:r>
      <w:r w:rsidR="009A2ADF" w:rsidRPr="003338A6">
        <w:rPr>
          <w:rFonts w:ascii="Sakkal Majalla" w:eastAsia="Calluna-Regular" w:hAnsi="Sakkal Majalla" w:cs="Sakkal Majalla" w:hint="cs"/>
          <w:color w:val="000000" w:themeColor="text1"/>
          <w:sz w:val="36"/>
          <w:szCs w:val="36"/>
          <w:rtl/>
          <w:lang w:bidi="ar-JO"/>
        </w:rPr>
        <w:t xml:space="preserve">ضمانات توفير نسخ محمية لاستخدام الملفات بشكل خاص من قبل المستفيدين من المعاهدة. </w:t>
      </w:r>
      <w:r w:rsidR="00BF021B" w:rsidRPr="003338A6">
        <w:rPr>
          <w:rFonts w:ascii="Sakkal Majalla" w:eastAsia="Calluna-Regular" w:hAnsi="Sakkal Majalla" w:cs="Sakkal Majalla" w:hint="cs"/>
          <w:color w:val="000000" w:themeColor="text1"/>
          <w:sz w:val="36"/>
          <w:szCs w:val="36"/>
          <w:rtl/>
          <w:lang w:bidi="ar-JO"/>
        </w:rPr>
        <w:t xml:space="preserve">ومن أجل </w:t>
      </w:r>
      <w:r w:rsidR="00BF021B" w:rsidRPr="003338A6">
        <w:rPr>
          <w:rFonts w:ascii="Sakkal Majalla" w:eastAsia="Calluna-Regular" w:hAnsi="Sakkal Majalla" w:cs="Sakkal Majalla"/>
          <w:color w:val="000000" w:themeColor="text1"/>
          <w:sz w:val="36"/>
          <w:szCs w:val="36"/>
          <w:rtl/>
          <w:lang w:bidi="ar-JO"/>
        </w:rPr>
        <w:t xml:space="preserve">حماية النسخ الميسّرة المنتجة بموجب معاهدة مراكش وضمان عدم إلحاق الضرر بالمؤلفين وأصحاب حقوق </w:t>
      </w:r>
      <w:r w:rsidR="00CE5FA0" w:rsidRPr="003338A6">
        <w:rPr>
          <w:rFonts w:ascii="Sakkal Majalla" w:eastAsia="Calluna-Regular" w:hAnsi="Sakkal Majalla" w:cs="Sakkal Majalla" w:hint="cs"/>
          <w:color w:val="000000" w:themeColor="text1"/>
          <w:sz w:val="36"/>
          <w:szCs w:val="36"/>
          <w:rtl/>
          <w:lang w:bidi="ar-JO"/>
        </w:rPr>
        <w:t>المؤلف</w:t>
      </w:r>
      <w:r w:rsidR="00BF021B" w:rsidRPr="003338A6">
        <w:rPr>
          <w:rFonts w:ascii="Sakkal Majalla" w:eastAsia="Calluna-Regular" w:hAnsi="Sakkal Majalla" w:cs="Sakkal Majalla"/>
          <w:color w:val="000000" w:themeColor="text1"/>
          <w:sz w:val="36"/>
          <w:szCs w:val="36"/>
          <w:rtl/>
          <w:lang w:bidi="ar-JO"/>
        </w:rPr>
        <w:t>، تضمنت المعاهدة عدة مبادئ وآليات لضمان استخدام هذه النسخ بشكل مشروع. وتشمل التدابير التالية</w:t>
      </w:r>
      <w:r w:rsidR="00BF021B" w:rsidRPr="003338A6">
        <w:rPr>
          <w:rFonts w:ascii="Sakkal Majalla" w:eastAsia="Calluna-Regular" w:hAnsi="Sakkal Majalla" w:cs="Sakkal Majalla"/>
          <w:color w:val="000000" w:themeColor="text1"/>
          <w:sz w:val="36"/>
          <w:szCs w:val="36"/>
          <w:lang w:bidi="ar-JO"/>
        </w:rPr>
        <w:t>:</w:t>
      </w:r>
    </w:p>
    <w:p w14:paraId="406E1713" w14:textId="7460FAF0" w:rsidR="00BF021B" w:rsidRPr="003338A6" w:rsidRDefault="00BF021B" w:rsidP="00E9332B">
      <w:pPr>
        <w:pStyle w:val="ListParagraph"/>
        <w:numPr>
          <w:ilvl w:val="0"/>
          <w:numId w:val="24"/>
        </w:numPr>
        <w:bidi/>
        <w:jc w:val="both"/>
        <w:rPr>
          <w:rFonts w:ascii="Sakkal Majalla" w:eastAsia="Calluna-Regular" w:hAnsi="Sakkal Majalla" w:cs="Sakkal Majalla"/>
          <w:b/>
          <w:bCs/>
          <w:color w:val="000000" w:themeColor="text1"/>
          <w:sz w:val="36"/>
          <w:szCs w:val="36"/>
          <w:rtl/>
          <w:lang w:bidi="ar-JO"/>
        </w:rPr>
      </w:pPr>
      <w:r w:rsidRPr="003338A6">
        <w:rPr>
          <w:rFonts w:ascii="Sakkal Majalla" w:eastAsia="Calluna-Regular" w:hAnsi="Sakkal Majalla" w:cs="Sakkal Majalla" w:hint="cs"/>
          <w:b/>
          <w:bCs/>
          <w:color w:val="000000" w:themeColor="text1"/>
          <w:sz w:val="36"/>
          <w:szCs w:val="36"/>
          <w:rtl/>
          <w:lang w:bidi="ar-JO"/>
        </w:rPr>
        <w:t>ضمان</w:t>
      </w:r>
      <w:r w:rsidRPr="003338A6">
        <w:rPr>
          <w:rFonts w:ascii="Sakkal Majalla" w:eastAsia="Calluna-Regular" w:hAnsi="Sakkal Majalla" w:cs="Sakkal Majalla"/>
          <w:b/>
          <w:bCs/>
          <w:color w:val="000000" w:themeColor="text1"/>
          <w:sz w:val="36"/>
          <w:szCs w:val="36"/>
          <w:rtl/>
          <w:lang w:bidi="ar-JO"/>
        </w:rPr>
        <w:t xml:space="preserve"> </w:t>
      </w:r>
      <w:r w:rsidRPr="003338A6">
        <w:rPr>
          <w:rFonts w:ascii="Sakkal Majalla" w:eastAsia="Calluna-Regular" w:hAnsi="Sakkal Majalla" w:cs="Sakkal Majalla" w:hint="cs"/>
          <w:b/>
          <w:bCs/>
          <w:color w:val="000000" w:themeColor="text1"/>
          <w:sz w:val="36"/>
          <w:szCs w:val="36"/>
          <w:rtl/>
          <w:lang w:bidi="ar-JO"/>
        </w:rPr>
        <w:t>الاستخدام</w:t>
      </w:r>
      <w:r w:rsidRPr="003338A6">
        <w:rPr>
          <w:rFonts w:ascii="Sakkal Majalla" w:eastAsia="Calluna-Regular" w:hAnsi="Sakkal Majalla" w:cs="Sakkal Majalla"/>
          <w:b/>
          <w:bCs/>
          <w:color w:val="000000" w:themeColor="text1"/>
          <w:sz w:val="36"/>
          <w:szCs w:val="36"/>
          <w:rtl/>
          <w:lang w:bidi="ar-JO"/>
        </w:rPr>
        <w:t xml:space="preserve"> </w:t>
      </w:r>
      <w:r w:rsidRPr="003338A6">
        <w:rPr>
          <w:rFonts w:ascii="Sakkal Majalla" w:eastAsia="Calluna-Regular" w:hAnsi="Sakkal Majalla" w:cs="Sakkal Majalla" w:hint="cs"/>
          <w:b/>
          <w:bCs/>
          <w:color w:val="000000" w:themeColor="text1"/>
          <w:sz w:val="36"/>
          <w:szCs w:val="36"/>
          <w:rtl/>
          <w:lang w:bidi="ar-JO"/>
        </w:rPr>
        <w:t>المحدود</w:t>
      </w:r>
      <w:r w:rsidRPr="003338A6">
        <w:rPr>
          <w:rFonts w:ascii="Sakkal Majalla" w:eastAsia="Calluna-Regular" w:hAnsi="Sakkal Majalla" w:cs="Sakkal Majalla"/>
          <w:b/>
          <w:bCs/>
          <w:color w:val="000000" w:themeColor="text1"/>
          <w:sz w:val="36"/>
          <w:szCs w:val="36"/>
          <w:lang w:bidi="ar-JO"/>
        </w:rPr>
        <w:t>:</w:t>
      </w:r>
      <w:r w:rsidRPr="003338A6">
        <w:rPr>
          <w:rFonts w:ascii="Sakkal Majalla" w:eastAsia="Calluna-Regular" w:hAnsi="Sakkal Majalla" w:cs="Sakkal Majalla" w:hint="cs"/>
          <w:b/>
          <w:bCs/>
          <w:color w:val="000000" w:themeColor="text1"/>
          <w:sz w:val="36"/>
          <w:szCs w:val="36"/>
          <w:rtl/>
          <w:lang w:bidi="ar-JO"/>
        </w:rPr>
        <w:t xml:space="preserve"> </w:t>
      </w:r>
    </w:p>
    <w:p w14:paraId="5A7816F5" w14:textId="24A8EF1A" w:rsidR="00BF021B" w:rsidRPr="003338A6" w:rsidRDefault="00BF021B" w:rsidP="00E9332B">
      <w:pPr>
        <w:pStyle w:val="ListParagraph"/>
        <w:numPr>
          <w:ilvl w:val="0"/>
          <w:numId w:val="25"/>
        </w:numPr>
        <w:bidi/>
        <w:jc w:val="both"/>
        <w:rPr>
          <w:rFonts w:ascii="Sakkal Majalla" w:eastAsia="Calluna-Regular" w:hAnsi="Sakkal Majalla" w:cs="Sakkal Majalla"/>
          <w:color w:val="000000" w:themeColor="text1"/>
          <w:sz w:val="36"/>
          <w:szCs w:val="36"/>
          <w:rtl/>
          <w:lang w:bidi="ar-JO"/>
        </w:rPr>
      </w:pPr>
      <w:r w:rsidRPr="003338A6">
        <w:rPr>
          <w:rFonts w:ascii="Sakkal Majalla" w:eastAsia="Calluna-Regular" w:hAnsi="Sakkal Majalla" w:cs="Sakkal Majalla" w:hint="cs"/>
          <w:color w:val="000000" w:themeColor="text1"/>
          <w:sz w:val="36"/>
          <w:szCs w:val="36"/>
          <w:rtl/>
          <w:lang w:bidi="ar-JO"/>
        </w:rPr>
        <w:t>يُشترط</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أن</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تُستخدم</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النسخ</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الميسّرة</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فقط</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من</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قبل</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الأشخاص</w:t>
      </w:r>
      <w:r w:rsidRPr="003338A6">
        <w:rPr>
          <w:rFonts w:ascii="Sakkal Majalla" w:eastAsia="Calluna-Regular" w:hAnsi="Sakkal Majalla" w:cs="Sakkal Majalla"/>
          <w:color w:val="000000" w:themeColor="text1"/>
          <w:sz w:val="36"/>
          <w:szCs w:val="36"/>
          <w:rtl/>
          <w:lang w:bidi="ar-JO"/>
        </w:rPr>
        <w:t xml:space="preserve"> </w:t>
      </w:r>
      <w:r w:rsidR="006B425F" w:rsidRPr="003338A6">
        <w:rPr>
          <w:rFonts w:ascii="Sakkal Majalla" w:eastAsia="Calluna-Regular" w:hAnsi="Sakkal Majalla" w:cs="Sakkal Majalla" w:hint="cs"/>
          <w:color w:val="000000" w:themeColor="text1"/>
          <w:sz w:val="36"/>
          <w:szCs w:val="36"/>
          <w:rtl/>
          <w:lang w:bidi="ar-JO"/>
        </w:rPr>
        <w:t>المستفيدين بموجب المعاهدة</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المكفوفين</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أو</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ضعاف</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البصر</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أو</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ذوي</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إعاقات</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الطباعة</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أو</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الهيئات</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المعتمدة</w:t>
      </w:r>
      <w:r w:rsidRPr="003338A6">
        <w:rPr>
          <w:rFonts w:ascii="Sakkal Majalla" w:eastAsia="Calluna-Regular" w:hAnsi="Sakkal Majalla" w:cs="Sakkal Majalla"/>
          <w:color w:val="000000" w:themeColor="text1"/>
          <w:sz w:val="36"/>
          <w:szCs w:val="36"/>
          <w:lang w:bidi="ar-JO"/>
        </w:rPr>
        <w:t>.</w:t>
      </w:r>
      <w:r w:rsidR="006B425F" w:rsidRPr="003338A6">
        <w:rPr>
          <w:rFonts w:ascii="Sakkal Majalla" w:eastAsia="Calluna-Regular" w:hAnsi="Sakkal Majalla" w:cs="Sakkal Majalla" w:hint="cs"/>
          <w:color w:val="000000" w:themeColor="text1"/>
          <w:sz w:val="36"/>
          <w:szCs w:val="36"/>
          <w:rtl/>
          <w:lang w:bidi="ar-JO"/>
        </w:rPr>
        <w:t xml:space="preserve"> بهدف توفيرها للمستفيدين.</w:t>
      </w:r>
    </w:p>
    <w:p w14:paraId="4C1593CA" w14:textId="2D04B709" w:rsidR="00BF021B" w:rsidRPr="003338A6" w:rsidRDefault="00BF021B" w:rsidP="00E9332B">
      <w:pPr>
        <w:pStyle w:val="ListParagraph"/>
        <w:numPr>
          <w:ilvl w:val="0"/>
          <w:numId w:val="25"/>
        </w:numPr>
        <w:bidi/>
        <w:jc w:val="both"/>
        <w:rPr>
          <w:rFonts w:ascii="Sakkal Majalla" w:eastAsia="Calluna-Regular" w:hAnsi="Sakkal Majalla" w:cs="Sakkal Majalla"/>
          <w:color w:val="000000" w:themeColor="text1"/>
          <w:sz w:val="36"/>
          <w:szCs w:val="36"/>
          <w:rtl/>
          <w:lang w:bidi="ar-JO"/>
        </w:rPr>
      </w:pPr>
      <w:r w:rsidRPr="003338A6">
        <w:rPr>
          <w:rFonts w:ascii="Sakkal Majalla" w:eastAsia="Calluna-Regular" w:hAnsi="Sakkal Majalla" w:cs="Sakkal Majalla" w:hint="cs"/>
          <w:color w:val="000000" w:themeColor="text1"/>
          <w:sz w:val="36"/>
          <w:szCs w:val="36"/>
          <w:rtl/>
          <w:lang w:bidi="ar-JO"/>
        </w:rPr>
        <w:t>يُمنع</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توزيع</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النسخ</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الميسّرة</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لعامة</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الناس</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أو</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لأي</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شخص</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غير</w:t>
      </w:r>
      <w:r w:rsidRPr="003338A6">
        <w:rPr>
          <w:rFonts w:ascii="Sakkal Majalla" w:eastAsia="Calluna-Regular" w:hAnsi="Sakkal Majalla" w:cs="Sakkal Majalla"/>
          <w:color w:val="000000" w:themeColor="text1"/>
          <w:sz w:val="36"/>
          <w:szCs w:val="36"/>
          <w:rtl/>
          <w:lang w:bidi="ar-JO"/>
        </w:rPr>
        <w:t xml:space="preserve"> </w:t>
      </w:r>
      <w:r w:rsidR="00D5595F" w:rsidRPr="003338A6">
        <w:rPr>
          <w:rFonts w:ascii="Sakkal Majalla" w:eastAsia="Calluna-Regular" w:hAnsi="Sakkal Majalla" w:cs="Sakkal Majalla" w:hint="cs"/>
          <w:color w:val="000000" w:themeColor="text1"/>
          <w:sz w:val="36"/>
          <w:szCs w:val="36"/>
          <w:rtl/>
          <w:lang w:bidi="ar-JO"/>
        </w:rPr>
        <w:t>مستفيد</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بموجب</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المعاهدة</w:t>
      </w:r>
      <w:r w:rsidRPr="003338A6">
        <w:rPr>
          <w:rFonts w:ascii="Sakkal Majalla" w:eastAsia="Calluna-Regular" w:hAnsi="Sakkal Majalla" w:cs="Sakkal Majalla"/>
          <w:color w:val="000000" w:themeColor="text1"/>
          <w:sz w:val="36"/>
          <w:szCs w:val="36"/>
          <w:lang w:bidi="ar-JO"/>
        </w:rPr>
        <w:t>.</w:t>
      </w:r>
    </w:p>
    <w:p w14:paraId="36867941" w14:textId="24A3A65D" w:rsidR="00BF021B" w:rsidRPr="003338A6" w:rsidRDefault="00BF021B" w:rsidP="00E9332B">
      <w:pPr>
        <w:pStyle w:val="ListParagraph"/>
        <w:numPr>
          <w:ilvl w:val="0"/>
          <w:numId w:val="24"/>
        </w:numPr>
        <w:bidi/>
        <w:jc w:val="both"/>
        <w:rPr>
          <w:rFonts w:ascii="Sakkal Majalla" w:eastAsia="Calluna-Regular" w:hAnsi="Sakkal Majalla" w:cs="Sakkal Majalla"/>
          <w:b/>
          <w:bCs/>
          <w:color w:val="000000" w:themeColor="text1"/>
          <w:sz w:val="36"/>
          <w:szCs w:val="36"/>
          <w:rtl/>
          <w:lang w:bidi="ar-JO"/>
        </w:rPr>
      </w:pPr>
      <w:r w:rsidRPr="003338A6">
        <w:rPr>
          <w:rFonts w:ascii="Sakkal Majalla" w:eastAsia="Calluna-Regular" w:hAnsi="Sakkal Majalla" w:cs="Sakkal Majalla"/>
          <w:b/>
          <w:bCs/>
          <w:color w:val="000000" w:themeColor="text1"/>
          <w:sz w:val="36"/>
          <w:szCs w:val="36"/>
          <w:rtl/>
          <w:lang w:bidi="ar-JO"/>
        </w:rPr>
        <w:t>الحفاظ على حقوق المؤلفين</w:t>
      </w:r>
      <w:r w:rsidRPr="003338A6">
        <w:rPr>
          <w:rFonts w:ascii="Sakkal Majalla" w:eastAsia="Calluna-Regular" w:hAnsi="Sakkal Majalla" w:cs="Sakkal Majalla"/>
          <w:b/>
          <w:bCs/>
          <w:color w:val="000000" w:themeColor="text1"/>
          <w:sz w:val="36"/>
          <w:szCs w:val="36"/>
          <w:lang w:bidi="ar-JO"/>
        </w:rPr>
        <w:t>:</w:t>
      </w:r>
    </w:p>
    <w:p w14:paraId="5FE67346" w14:textId="666AC1B3" w:rsidR="00BF021B" w:rsidRPr="003338A6" w:rsidRDefault="00BF021B" w:rsidP="00B956C7">
      <w:pPr>
        <w:pStyle w:val="ListParagraph"/>
        <w:numPr>
          <w:ilvl w:val="0"/>
          <w:numId w:val="26"/>
        </w:numPr>
        <w:bidi/>
        <w:jc w:val="both"/>
        <w:rPr>
          <w:rFonts w:ascii="Sakkal Majalla" w:eastAsia="Calluna-Regular" w:hAnsi="Sakkal Majalla" w:cs="Sakkal Majalla"/>
          <w:color w:val="000000" w:themeColor="text1"/>
          <w:sz w:val="36"/>
          <w:szCs w:val="36"/>
          <w:rtl/>
          <w:lang w:bidi="ar-JO"/>
        </w:rPr>
      </w:pPr>
      <w:r w:rsidRPr="003338A6">
        <w:rPr>
          <w:rFonts w:ascii="Sakkal Majalla" w:eastAsia="Calluna-Regular" w:hAnsi="Sakkal Majalla" w:cs="Sakkal Majalla" w:hint="cs"/>
          <w:color w:val="000000" w:themeColor="text1"/>
          <w:sz w:val="36"/>
          <w:szCs w:val="36"/>
          <w:rtl/>
          <w:lang w:bidi="ar-JO"/>
        </w:rPr>
        <w:t>النسخ</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الميسّر</w:t>
      </w:r>
      <w:r w:rsidRPr="003338A6">
        <w:rPr>
          <w:rFonts w:ascii="Sakkal Majalla" w:eastAsia="Calluna-Regular" w:hAnsi="Sakkal Majalla" w:cs="Sakkal Majalla"/>
          <w:color w:val="000000" w:themeColor="text1"/>
          <w:sz w:val="36"/>
          <w:szCs w:val="36"/>
          <w:rtl/>
          <w:lang w:bidi="ar-JO"/>
        </w:rPr>
        <w:t xml:space="preserve">ة لا تؤثر على الحقوق الاقتصادية </w:t>
      </w:r>
      <w:r w:rsidR="00CE5FA0" w:rsidRPr="003338A6">
        <w:rPr>
          <w:rFonts w:ascii="Sakkal Majalla" w:eastAsia="Calluna-Regular" w:hAnsi="Sakkal Majalla" w:cs="Sakkal Majalla" w:hint="cs"/>
          <w:color w:val="000000" w:themeColor="text1"/>
          <w:sz w:val="36"/>
          <w:szCs w:val="36"/>
          <w:rtl/>
          <w:lang w:bidi="ar-JO"/>
        </w:rPr>
        <w:t xml:space="preserve">لأصحاب </w:t>
      </w:r>
      <w:r w:rsidRPr="003338A6">
        <w:rPr>
          <w:rFonts w:ascii="Sakkal Majalla" w:eastAsia="Calluna-Regular" w:hAnsi="Sakkal Majalla" w:cs="Sakkal Majalla"/>
          <w:color w:val="000000" w:themeColor="text1"/>
          <w:sz w:val="36"/>
          <w:szCs w:val="36"/>
          <w:rtl/>
          <w:lang w:bidi="ar-JO"/>
        </w:rPr>
        <w:t xml:space="preserve">حقوق </w:t>
      </w:r>
      <w:r w:rsidR="00CE5FA0" w:rsidRPr="003338A6">
        <w:rPr>
          <w:rFonts w:ascii="Sakkal Majalla" w:eastAsia="Calluna-Regular" w:hAnsi="Sakkal Majalla" w:cs="Sakkal Majalla" w:hint="cs"/>
          <w:color w:val="000000" w:themeColor="text1"/>
          <w:sz w:val="36"/>
          <w:szCs w:val="36"/>
          <w:rtl/>
          <w:lang w:bidi="ar-JO"/>
        </w:rPr>
        <w:t>المؤلف</w:t>
      </w:r>
      <w:r w:rsidRPr="003338A6">
        <w:rPr>
          <w:rFonts w:ascii="Sakkal Majalla" w:eastAsia="Calluna-Regular" w:hAnsi="Sakkal Majalla" w:cs="Sakkal Majalla"/>
          <w:color w:val="000000" w:themeColor="text1"/>
          <w:sz w:val="36"/>
          <w:szCs w:val="36"/>
          <w:lang w:bidi="ar-JO"/>
        </w:rPr>
        <w:t>.</w:t>
      </w:r>
    </w:p>
    <w:p w14:paraId="26E13B45" w14:textId="42D65CFC" w:rsidR="00BF021B" w:rsidRPr="003338A6" w:rsidRDefault="00BF021B" w:rsidP="00E9332B">
      <w:pPr>
        <w:pStyle w:val="ListParagraph"/>
        <w:numPr>
          <w:ilvl w:val="0"/>
          <w:numId w:val="26"/>
        </w:numPr>
        <w:bidi/>
        <w:jc w:val="both"/>
        <w:rPr>
          <w:rFonts w:ascii="Sakkal Majalla" w:eastAsia="Calluna-Regular" w:hAnsi="Sakkal Majalla" w:cs="Sakkal Majalla"/>
          <w:color w:val="000000" w:themeColor="text1"/>
          <w:sz w:val="36"/>
          <w:szCs w:val="36"/>
          <w:rtl/>
          <w:lang w:bidi="ar-JO"/>
        </w:rPr>
      </w:pPr>
      <w:r w:rsidRPr="003338A6">
        <w:rPr>
          <w:rFonts w:ascii="Sakkal Majalla" w:eastAsia="Calluna-Regular" w:hAnsi="Sakkal Majalla" w:cs="Sakkal Majalla" w:hint="cs"/>
          <w:color w:val="000000" w:themeColor="text1"/>
          <w:sz w:val="36"/>
          <w:szCs w:val="36"/>
          <w:rtl/>
          <w:lang w:bidi="ar-JO"/>
        </w:rPr>
        <w:t>يجب</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أن</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يكون</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إنتاج</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النسخ</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الميسّرة</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مقتصرًا</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على</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تحقيق</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الغرض</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الأساسي</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من</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المعاهدة،</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وهو</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تسهيل</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النفاذ</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للأشخاص</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المستفيدين</w:t>
      </w:r>
      <w:r w:rsidRPr="003338A6">
        <w:rPr>
          <w:rFonts w:ascii="Sakkal Majalla" w:eastAsia="Calluna-Regular" w:hAnsi="Sakkal Majalla" w:cs="Sakkal Majalla"/>
          <w:color w:val="000000" w:themeColor="text1"/>
          <w:sz w:val="36"/>
          <w:szCs w:val="36"/>
          <w:lang w:bidi="ar-JO"/>
        </w:rPr>
        <w:t>.</w:t>
      </w:r>
    </w:p>
    <w:p w14:paraId="32DB55BD" w14:textId="253E1BBB" w:rsidR="00BF021B" w:rsidRPr="003338A6" w:rsidRDefault="00BF021B" w:rsidP="00E9332B">
      <w:pPr>
        <w:pStyle w:val="ListParagraph"/>
        <w:numPr>
          <w:ilvl w:val="0"/>
          <w:numId w:val="24"/>
        </w:numPr>
        <w:bidi/>
        <w:jc w:val="both"/>
        <w:rPr>
          <w:rFonts w:ascii="Sakkal Majalla" w:eastAsia="Calluna-Regular" w:hAnsi="Sakkal Majalla" w:cs="Sakkal Majalla"/>
          <w:b/>
          <w:bCs/>
          <w:color w:val="000000" w:themeColor="text1"/>
          <w:sz w:val="36"/>
          <w:szCs w:val="36"/>
          <w:rtl/>
          <w:lang w:bidi="ar-JO"/>
        </w:rPr>
      </w:pPr>
      <w:r w:rsidRPr="003338A6">
        <w:rPr>
          <w:rFonts w:ascii="Sakkal Majalla" w:eastAsia="Calluna-Regular" w:hAnsi="Sakkal Majalla" w:cs="Sakkal Majalla"/>
          <w:b/>
          <w:bCs/>
          <w:color w:val="000000" w:themeColor="text1"/>
          <w:sz w:val="36"/>
          <w:szCs w:val="36"/>
          <w:rtl/>
          <w:lang w:bidi="ar-JO"/>
        </w:rPr>
        <w:t>الرقابة على الهيئات المعتمدة</w:t>
      </w:r>
      <w:r w:rsidRPr="003338A6">
        <w:rPr>
          <w:rFonts w:ascii="Sakkal Majalla" w:eastAsia="Calluna-Regular" w:hAnsi="Sakkal Majalla" w:cs="Sakkal Majalla"/>
          <w:b/>
          <w:bCs/>
          <w:color w:val="000000" w:themeColor="text1"/>
          <w:sz w:val="36"/>
          <w:szCs w:val="36"/>
          <w:lang w:bidi="ar-JO"/>
        </w:rPr>
        <w:t>:</w:t>
      </w:r>
    </w:p>
    <w:p w14:paraId="3D249E52" w14:textId="77777777" w:rsidR="00BF021B" w:rsidRPr="003338A6" w:rsidRDefault="00BF021B" w:rsidP="00E9332B">
      <w:pPr>
        <w:pStyle w:val="ListParagraph"/>
        <w:numPr>
          <w:ilvl w:val="0"/>
          <w:numId w:val="27"/>
        </w:numPr>
        <w:bidi/>
        <w:jc w:val="both"/>
        <w:rPr>
          <w:rFonts w:ascii="Sakkal Majalla" w:eastAsia="Calluna-Regular" w:hAnsi="Sakkal Majalla" w:cs="Sakkal Majalla"/>
          <w:color w:val="000000" w:themeColor="text1"/>
          <w:sz w:val="36"/>
          <w:szCs w:val="36"/>
          <w:rtl/>
          <w:lang w:bidi="ar-JO"/>
        </w:rPr>
      </w:pPr>
      <w:r w:rsidRPr="003338A6">
        <w:rPr>
          <w:rFonts w:ascii="Sakkal Majalla" w:eastAsia="Calluna-Regular" w:hAnsi="Sakkal Majalla" w:cs="Sakkal Majalla" w:hint="cs"/>
          <w:color w:val="000000" w:themeColor="text1"/>
          <w:sz w:val="36"/>
          <w:szCs w:val="36"/>
          <w:rtl/>
          <w:lang w:bidi="ar-JO"/>
        </w:rPr>
        <w:t>الهيئات</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المعتمدة</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ملزمة</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باتخاذ</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تدابير</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لحماية</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النسخ</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الميسّرة</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من</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الوصول</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أو</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الاستخدام</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غير</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المشروع</w:t>
      </w:r>
      <w:r w:rsidRPr="003338A6">
        <w:rPr>
          <w:rFonts w:ascii="Sakkal Majalla" w:eastAsia="Calluna-Regular" w:hAnsi="Sakkal Majalla" w:cs="Sakkal Majalla"/>
          <w:color w:val="000000" w:themeColor="text1"/>
          <w:sz w:val="36"/>
          <w:szCs w:val="36"/>
          <w:lang w:bidi="ar-JO"/>
        </w:rPr>
        <w:t>.</w:t>
      </w:r>
    </w:p>
    <w:p w14:paraId="59915BD4" w14:textId="61CA7C63" w:rsidR="00BF021B" w:rsidRPr="003338A6" w:rsidRDefault="00BF021B" w:rsidP="00E9332B">
      <w:pPr>
        <w:pStyle w:val="ListParagraph"/>
        <w:numPr>
          <w:ilvl w:val="0"/>
          <w:numId w:val="27"/>
        </w:numPr>
        <w:bidi/>
        <w:jc w:val="both"/>
        <w:rPr>
          <w:rFonts w:ascii="Sakkal Majalla" w:eastAsia="Calluna-Regular" w:hAnsi="Sakkal Majalla" w:cs="Sakkal Majalla"/>
          <w:color w:val="000000" w:themeColor="text1"/>
          <w:sz w:val="36"/>
          <w:szCs w:val="36"/>
          <w:lang w:bidi="ar-JO"/>
        </w:rPr>
      </w:pPr>
      <w:r w:rsidRPr="003338A6">
        <w:rPr>
          <w:rFonts w:ascii="Sakkal Majalla" w:eastAsia="Calluna-Regular" w:hAnsi="Sakkal Majalla" w:cs="Sakkal Majalla" w:hint="cs"/>
          <w:color w:val="000000" w:themeColor="text1"/>
          <w:sz w:val="36"/>
          <w:szCs w:val="36"/>
          <w:rtl/>
          <w:lang w:bidi="ar-JO"/>
        </w:rPr>
        <w:t>يُطلب</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منها</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الاحتفاظ</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بسجلات</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دقيقة</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حول</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النسخ</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الميسّرة</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التي</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تم</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إنتاجها</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وتوزيعها</w:t>
      </w:r>
      <w:r w:rsidRPr="003338A6">
        <w:rPr>
          <w:rFonts w:ascii="Sakkal Majalla" w:eastAsia="Calluna-Regular" w:hAnsi="Sakkal Majalla" w:cs="Sakkal Majalla"/>
          <w:color w:val="000000" w:themeColor="text1"/>
          <w:sz w:val="36"/>
          <w:szCs w:val="36"/>
          <w:lang w:bidi="ar-JO"/>
        </w:rPr>
        <w:t>.</w:t>
      </w:r>
    </w:p>
    <w:p w14:paraId="3012DCC6" w14:textId="4F13CB1D" w:rsidR="00587EBB" w:rsidRPr="003338A6" w:rsidRDefault="00587EBB" w:rsidP="00E9332B">
      <w:pPr>
        <w:bidi/>
        <w:jc w:val="both"/>
        <w:rPr>
          <w:rFonts w:ascii="Sakkal Majalla" w:eastAsia="Calluna-Regular" w:hAnsi="Sakkal Majalla" w:cs="Sakkal Majalla"/>
          <w:color w:val="000000" w:themeColor="text1"/>
          <w:sz w:val="36"/>
          <w:szCs w:val="36"/>
          <w:rtl/>
          <w:lang w:bidi="ar-JO"/>
        </w:rPr>
      </w:pPr>
    </w:p>
    <w:p w14:paraId="4564029C" w14:textId="5103028C" w:rsidR="00587EBB" w:rsidRPr="003338A6" w:rsidRDefault="00587EBB" w:rsidP="00E9332B">
      <w:pPr>
        <w:bidi/>
        <w:jc w:val="both"/>
        <w:rPr>
          <w:rFonts w:ascii="Sakkal Majalla" w:eastAsia="Calluna-Regular" w:hAnsi="Sakkal Majalla" w:cs="Sakkal Majalla"/>
          <w:color w:val="000000" w:themeColor="text1"/>
          <w:sz w:val="36"/>
          <w:szCs w:val="36"/>
          <w:rtl/>
          <w:lang w:bidi="ar-JO"/>
        </w:rPr>
      </w:pPr>
    </w:p>
    <w:p w14:paraId="7B85A33A" w14:textId="77777777" w:rsidR="00587EBB" w:rsidRPr="003338A6" w:rsidRDefault="00587EBB" w:rsidP="00E9332B">
      <w:pPr>
        <w:bidi/>
        <w:jc w:val="both"/>
        <w:rPr>
          <w:rFonts w:ascii="Sakkal Majalla" w:eastAsia="Calluna-Regular" w:hAnsi="Sakkal Majalla" w:cs="Sakkal Majalla"/>
          <w:color w:val="000000" w:themeColor="text1"/>
          <w:sz w:val="36"/>
          <w:szCs w:val="36"/>
          <w:rtl/>
          <w:lang w:bidi="ar-JO"/>
        </w:rPr>
      </w:pPr>
    </w:p>
    <w:p w14:paraId="269E88C3" w14:textId="20B6E177" w:rsidR="00BF021B" w:rsidRPr="003338A6" w:rsidRDefault="00BF021B" w:rsidP="00E9332B">
      <w:pPr>
        <w:pStyle w:val="ListParagraph"/>
        <w:numPr>
          <w:ilvl w:val="0"/>
          <w:numId w:val="24"/>
        </w:numPr>
        <w:bidi/>
        <w:jc w:val="both"/>
        <w:rPr>
          <w:rFonts w:ascii="Sakkal Majalla" w:eastAsia="Calluna-Regular" w:hAnsi="Sakkal Majalla" w:cs="Sakkal Majalla"/>
          <w:b/>
          <w:bCs/>
          <w:color w:val="000000" w:themeColor="text1"/>
          <w:sz w:val="36"/>
          <w:szCs w:val="36"/>
          <w:rtl/>
          <w:lang w:bidi="ar-JO"/>
        </w:rPr>
      </w:pPr>
      <w:r w:rsidRPr="003338A6">
        <w:rPr>
          <w:rFonts w:ascii="Sakkal Majalla" w:eastAsia="Calluna-Regular" w:hAnsi="Sakkal Majalla" w:cs="Sakkal Majalla"/>
          <w:b/>
          <w:bCs/>
          <w:color w:val="000000" w:themeColor="text1"/>
          <w:sz w:val="36"/>
          <w:szCs w:val="36"/>
          <w:rtl/>
          <w:lang w:bidi="ar-JO"/>
        </w:rPr>
        <w:t>التبادل العابر للحدود بشروط</w:t>
      </w:r>
      <w:r w:rsidRPr="003338A6">
        <w:rPr>
          <w:rFonts w:ascii="Sakkal Majalla" w:eastAsia="Calluna-Regular" w:hAnsi="Sakkal Majalla" w:cs="Sakkal Majalla"/>
          <w:b/>
          <w:bCs/>
          <w:color w:val="000000" w:themeColor="text1"/>
          <w:sz w:val="36"/>
          <w:szCs w:val="36"/>
          <w:lang w:bidi="ar-JO"/>
        </w:rPr>
        <w:t>:</w:t>
      </w:r>
    </w:p>
    <w:p w14:paraId="2AF15D4F" w14:textId="7EC82E5B" w:rsidR="00BF021B" w:rsidRPr="003338A6" w:rsidRDefault="00BF021B" w:rsidP="00E9332B">
      <w:pPr>
        <w:pStyle w:val="ListParagraph"/>
        <w:numPr>
          <w:ilvl w:val="0"/>
          <w:numId w:val="28"/>
        </w:numPr>
        <w:bidi/>
        <w:jc w:val="both"/>
        <w:rPr>
          <w:rFonts w:ascii="Sakkal Majalla" w:eastAsia="Calluna-Regular" w:hAnsi="Sakkal Majalla" w:cs="Sakkal Majalla"/>
          <w:color w:val="000000" w:themeColor="text1"/>
          <w:sz w:val="36"/>
          <w:szCs w:val="36"/>
          <w:rtl/>
          <w:lang w:bidi="ar-JO"/>
        </w:rPr>
      </w:pPr>
      <w:r w:rsidRPr="003338A6">
        <w:rPr>
          <w:rFonts w:ascii="Sakkal Majalla" w:eastAsia="Calluna-Regular" w:hAnsi="Sakkal Majalla" w:cs="Sakkal Majalla" w:hint="cs"/>
          <w:color w:val="000000" w:themeColor="text1"/>
          <w:sz w:val="36"/>
          <w:szCs w:val="36"/>
          <w:rtl/>
          <w:lang w:bidi="ar-JO"/>
        </w:rPr>
        <w:t>النسخ</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الميسّرة</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يمكن</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تبادلها</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بين</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الدول</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الأطر</w:t>
      </w:r>
      <w:r w:rsidRPr="003338A6">
        <w:rPr>
          <w:rFonts w:ascii="Sakkal Majalla" w:eastAsia="Calluna-Regular" w:hAnsi="Sakkal Majalla" w:cs="Sakkal Majalla"/>
          <w:color w:val="000000" w:themeColor="text1"/>
          <w:sz w:val="36"/>
          <w:szCs w:val="36"/>
          <w:rtl/>
          <w:lang w:bidi="ar-JO"/>
        </w:rPr>
        <w:t xml:space="preserve">اف في المعاهدة فقط عبر الهيئات المعتمدة، ويجب أن تكون للمستفيدين </w:t>
      </w:r>
      <w:r w:rsidR="009F7E0C" w:rsidRPr="003338A6">
        <w:rPr>
          <w:rFonts w:ascii="Sakkal Majalla" w:eastAsia="Calluna-Regular" w:hAnsi="Sakkal Majalla" w:cs="Sakkal Majalla" w:hint="cs"/>
          <w:color w:val="000000" w:themeColor="text1"/>
          <w:sz w:val="36"/>
          <w:szCs w:val="36"/>
          <w:rtl/>
          <w:lang w:bidi="ar-JO"/>
        </w:rPr>
        <w:t>المؤهلين بالحصول على هذه النسخ فقط</w:t>
      </w:r>
      <w:r w:rsidRPr="003338A6">
        <w:rPr>
          <w:rFonts w:ascii="Sakkal Majalla" w:eastAsia="Calluna-Regular" w:hAnsi="Sakkal Majalla" w:cs="Sakkal Majalla"/>
          <w:color w:val="000000" w:themeColor="text1"/>
          <w:sz w:val="36"/>
          <w:szCs w:val="36"/>
          <w:lang w:bidi="ar-JO"/>
        </w:rPr>
        <w:t>.</w:t>
      </w:r>
    </w:p>
    <w:p w14:paraId="08956995" w14:textId="25F125EE" w:rsidR="00BF021B" w:rsidRPr="003338A6" w:rsidRDefault="00BF021B" w:rsidP="00E9332B">
      <w:pPr>
        <w:pStyle w:val="ListParagraph"/>
        <w:numPr>
          <w:ilvl w:val="0"/>
          <w:numId w:val="28"/>
        </w:numPr>
        <w:bidi/>
        <w:jc w:val="both"/>
        <w:rPr>
          <w:rFonts w:ascii="Sakkal Majalla" w:eastAsia="Calluna-Regular" w:hAnsi="Sakkal Majalla" w:cs="Sakkal Majalla"/>
          <w:color w:val="000000" w:themeColor="text1"/>
          <w:sz w:val="36"/>
          <w:szCs w:val="36"/>
          <w:rtl/>
          <w:lang w:bidi="ar-JO"/>
        </w:rPr>
      </w:pPr>
      <w:r w:rsidRPr="003338A6">
        <w:rPr>
          <w:rFonts w:ascii="Sakkal Majalla" w:eastAsia="Calluna-Regular" w:hAnsi="Sakkal Majalla" w:cs="Sakkal Majalla" w:hint="cs"/>
          <w:color w:val="000000" w:themeColor="text1"/>
          <w:sz w:val="36"/>
          <w:szCs w:val="36"/>
          <w:rtl/>
          <w:lang w:bidi="ar-JO"/>
        </w:rPr>
        <w:t>يُشترط</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أن</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يكون</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لدى</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الهيئة</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المستلمة</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التزام</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مماثل</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باستخدام</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النسخ</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بطريقة</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لا</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تضر</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بحقوق</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المؤلفين</w:t>
      </w:r>
      <w:r w:rsidRPr="003338A6">
        <w:rPr>
          <w:rFonts w:ascii="Sakkal Majalla" w:eastAsia="Calluna-Regular" w:hAnsi="Sakkal Majalla" w:cs="Sakkal Majalla"/>
          <w:color w:val="000000" w:themeColor="text1"/>
          <w:sz w:val="36"/>
          <w:szCs w:val="36"/>
          <w:lang w:bidi="ar-JO"/>
        </w:rPr>
        <w:t>.</w:t>
      </w:r>
    </w:p>
    <w:p w14:paraId="0D4BC184" w14:textId="75FEABDD" w:rsidR="00BF021B" w:rsidRPr="003338A6" w:rsidRDefault="00BF021B" w:rsidP="00E9332B">
      <w:pPr>
        <w:pStyle w:val="ListParagraph"/>
        <w:numPr>
          <w:ilvl w:val="0"/>
          <w:numId w:val="24"/>
        </w:numPr>
        <w:bidi/>
        <w:jc w:val="both"/>
        <w:rPr>
          <w:rFonts w:ascii="Sakkal Majalla" w:eastAsia="Calluna-Regular" w:hAnsi="Sakkal Majalla" w:cs="Sakkal Majalla"/>
          <w:b/>
          <w:bCs/>
          <w:color w:val="000000" w:themeColor="text1"/>
          <w:sz w:val="36"/>
          <w:szCs w:val="36"/>
          <w:rtl/>
          <w:lang w:bidi="ar-JO"/>
        </w:rPr>
      </w:pPr>
      <w:r w:rsidRPr="003338A6">
        <w:rPr>
          <w:rFonts w:ascii="Sakkal Majalla" w:eastAsia="Calluna-Regular" w:hAnsi="Sakkal Majalla" w:cs="Sakkal Majalla"/>
          <w:b/>
          <w:bCs/>
          <w:color w:val="000000" w:themeColor="text1"/>
          <w:sz w:val="36"/>
          <w:szCs w:val="36"/>
          <w:rtl/>
          <w:lang w:bidi="ar-JO"/>
        </w:rPr>
        <w:t>احترام القوانين المحلية والدولية</w:t>
      </w:r>
      <w:r w:rsidRPr="003338A6">
        <w:rPr>
          <w:rFonts w:ascii="Sakkal Majalla" w:eastAsia="Calluna-Regular" w:hAnsi="Sakkal Majalla" w:cs="Sakkal Majalla"/>
          <w:b/>
          <w:bCs/>
          <w:color w:val="000000" w:themeColor="text1"/>
          <w:sz w:val="36"/>
          <w:szCs w:val="36"/>
          <w:lang w:bidi="ar-JO"/>
        </w:rPr>
        <w:t>:</w:t>
      </w:r>
    </w:p>
    <w:p w14:paraId="07680987" w14:textId="05627EE8" w:rsidR="00BF021B" w:rsidRPr="003338A6" w:rsidRDefault="00BF021B" w:rsidP="00B956C7">
      <w:pPr>
        <w:pStyle w:val="ListParagraph"/>
        <w:numPr>
          <w:ilvl w:val="0"/>
          <w:numId w:val="29"/>
        </w:numPr>
        <w:bidi/>
        <w:jc w:val="both"/>
        <w:rPr>
          <w:rFonts w:ascii="Sakkal Majalla" w:eastAsia="Calluna-Regular" w:hAnsi="Sakkal Majalla" w:cs="Sakkal Majalla"/>
          <w:color w:val="000000" w:themeColor="text1"/>
          <w:sz w:val="36"/>
          <w:szCs w:val="36"/>
          <w:rtl/>
          <w:lang w:bidi="ar-JO"/>
        </w:rPr>
      </w:pPr>
      <w:r w:rsidRPr="003338A6">
        <w:rPr>
          <w:rFonts w:ascii="Sakkal Majalla" w:eastAsia="Calluna-Regular" w:hAnsi="Sakkal Majalla" w:cs="Sakkal Majalla" w:hint="cs"/>
          <w:color w:val="000000" w:themeColor="text1"/>
          <w:sz w:val="36"/>
          <w:szCs w:val="36"/>
          <w:rtl/>
          <w:lang w:bidi="ar-JO"/>
        </w:rPr>
        <w:t>تطبق</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المعاهدة</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بالتوازي</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مع</w:t>
      </w:r>
      <w:r w:rsidRPr="003338A6">
        <w:rPr>
          <w:rFonts w:ascii="Sakkal Majalla" w:eastAsia="Calluna-Regular" w:hAnsi="Sakkal Majalla" w:cs="Sakkal Majalla"/>
          <w:color w:val="000000" w:themeColor="text1"/>
          <w:sz w:val="36"/>
          <w:szCs w:val="36"/>
          <w:rtl/>
          <w:lang w:bidi="ar-JO"/>
        </w:rPr>
        <w:t xml:space="preserve"> </w:t>
      </w:r>
      <w:r w:rsidR="00103EF3" w:rsidRPr="003338A6">
        <w:rPr>
          <w:rFonts w:ascii="Sakkal Majalla" w:eastAsia="Calluna-Regular" w:hAnsi="Sakkal Majalla" w:cs="Sakkal Majalla" w:hint="cs"/>
          <w:color w:val="000000" w:themeColor="text1"/>
          <w:sz w:val="36"/>
          <w:szCs w:val="36"/>
          <w:rtl/>
          <w:lang w:bidi="ar-JO"/>
        </w:rPr>
        <w:t>قا</w:t>
      </w:r>
      <w:r w:rsidR="00B956C7" w:rsidRPr="003338A6">
        <w:rPr>
          <w:rFonts w:ascii="Sakkal Majalla" w:eastAsia="Calluna-Regular" w:hAnsi="Sakkal Majalla" w:cs="Sakkal Majalla" w:hint="cs"/>
          <w:color w:val="000000" w:themeColor="text1"/>
          <w:sz w:val="36"/>
          <w:szCs w:val="36"/>
          <w:rtl/>
          <w:lang w:bidi="ar-JO"/>
        </w:rPr>
        <w:t>ن</w:t>
      </w:r>
      <w:r w:rsidR="00103EF3" w:rsidRPr="003338A6">
        <w:rPr>
          <w:rFonts w:ascii="Sakkal Majalla" w:eastAsia="Calluna-Regular" w:hAnsi="Sakkal Majalla" w:cs="Sakkal Majalla" w:hint="cs"/>
          <w:color w:val="000000" w:themeColor="text1"/>
          <w:sz w:val="36"/>
          <w:szCs w:val="36"/>
          <w:rtl/>
          <w:lang w:bidi="ar-JO"/>
        </w:rPr>
        <w:t xml:space="preserve">ون حماية حق المؤلف والاحقوق المجاورة رقم (22) لسنة 1992 وتعديلاته </w:t>
      </w:r>
      <w:r w:rsidRPr="003338A6">
        <w:rPr>
          <w:rFonts w:ascii="Sakkal Majalla" w:eastAsia="Calluna-Regular" w:hAnsi="Sakkal Majalla" w:cs="Sakkal Majalla"/>
          <w:color w:val="000000" w:themeColor="text1"/>
          <w:sz w:val="36"/>
          <w:szCs w:val="36"/>
          <w:rtl/>
          <w:lang w:bidi="ar-JO"/>
        </w:rPr>
        <w:t>و</w:t>
      </w:r>
      <w:r w:rsidR="009F7E0C" w:rsidRPr="003338A6">
        <w:rPr>
          <w:rFonts w:ascii="Sakkal Majalla" w:eastAsia="Calluna-Regular" w:hAnsi="Sakkal Majalla" w:cs="Sakkal Majalla" w:hint="cs"/>
          <w:color w:val="000000" w:themeColor="text1"/>
          <w:sz w:val="36"/>
          <w:szCs w:val="36"/>
          <w:rtl/>
          <w:lang w:bidi="ar-JO"/>
        </w:rPr>
        <w:t xml:space="preserve">الاتفاقات والمعاهدات </w:t>
      </w:r>
      <w:proofErr w:type="gramStart"/>
      <w:r w:rsidRPr="003338A6">
        <w:rPr>
          <w:rFonts w:ascii="Sakkal Majalla" w:eastAsia="Calluna-Regular" w:hAnsi="Sakkal Majalla" w:cs="Sakkal Majalla"/>
          <w:color w:val="000000" w:themeColor="text1"/>
          <w:sz w:val="36"/>
          <w:szCs w:val="36"/>
          <w:rtl/>
          <w:lang w:bidi="ar-JO"/>
        </w:rPr>
        <w:t>الدولية</w:t>
      </w:r>
      <w:r w:rsidR="009F7E0C" w:rsidRPr="003338A6">
        <w:rPr>
          <w:rFonts w:ascii="Sakkal Majalla" w:eastAsia="Calluna-Regular" w:hAnsi="Sakkal Majalla" w:cs="Sakkal Majalla"/>
          <w:color w:val="000000" w:themeColor="text1"/>
          <w:sz w:val="36"/>
          <w:szCs w:val="36"/>
          <w:lang w:bidi="ar-JO"/>
        </w:rPr>
        <w:t xml:space="preserve"> </w:t>
      </w:r>
      <w:r w:rsidR="009F7E0C" w:rsidRPr="003338A6">
        <w:rPr>
          <w:rFonts w:ascii="Sakkal Majalla" w:eastAsia="Calluna-Regular" w:hAnsi="Sakkal Majalla" w:cs="Sakkal Majalla" w:hint="cs"/>
          <w:color w:val="000000" w:themeColor="text1"/>
          <w:sz w:val="36"/>
          <w:szCs w:val="36"/>
          <w:rtl/>
          <w:lang w:bidi="ar-JO"/>
        </w:rPr>
        <w:t xml:space="preserve"> المصادق</w:t>
      </w:r>
      <w:proofErr w:type="gramEnd"/>
      <w:r w:rsidR="009F7E0C" w:rsidRPr="003338A6">
        <w:rPr>
          <w:rFonts w:ascii="Sakkal Majalla" w:eastAsia="Calluna-Regular" w:hAnsi="Sakkal Majalla" w:cs="Sakkal Majalla" w:hint="cs"/>
          <w:color w:val="000000" w:themeColor="text1"/>
          <w:sz w:val="36"/>
          <w:szCs w:val="36"/>
          <w:rtl/>
          <w:lang w:bidi="ar-JO"/>
        </w:rPr>
        <w:t xml:space="preserve"> عليها في المملكة الأردنية الهاشمية.</w:t>
      </w:r>
    </w:p>
    <w:p w14:paraId="28AFDCC4" w14:textId="0E12EF03" w:rsidR="00BF021B" w:rsidRPr="003338A6" w:rsidRDefault="00BF021B" w:rsidP="00E9332B">
      <w:pPr>
        <w:pStyle w:val="ListParagraph"/>
        <w:numPr>
          <w:ilvl w:val="0"/>
          <w:numId w:val="29"/>
        </w:numPr>
        <w:bidi/>
        <w:jc w:val="both"/>
        <w:rPr>
          <w:rFonts w:ascii="Sakkal Majalla" w:eastAsia="Calluna-Regular" w:hAnsi="Sakkal Majalla" w:cs="Sakkal Majalla"/>
          <w:color w:val="000000" w:themeColor="text1"/>
          <w:sz w:val="36"/>
          <w:szCs w:val="36"/>
          <w:rtl/>
          <w:lang w:bidi="ar-JO"/>
        </w:rPr>
      </w:pPr>
      <w:r w:rsidRPr="003338A6">
        <w:rPr>
          <w:rFonts w:ascii="Sakkal Majalla" w:eastAsia="Calluna-Regular" w:hAnsi="Sakkal Majalla" w:cs="Sakkal Majalla" w:hint="cs"/>
          <w:color w:val="000000" w:themeColor="text1"/>
          <w:sz w:val="36"/>
          <w:szCs w:val="36"/>
          <w:rtl/>
          <w:lang w:bidi="ar-JO"/>
        </w:rPr>
        <w:t>لا</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يُسمح</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بأي</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استثناء</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يتعارض</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مع</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اختبار</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الخطوات</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الثلاث</w:t>
      </w:r>
      <w:r w:rsidRPr="003338A6">
        <w:rPr>
          <w:rFonts w:ascii="Sakkal Majalla" w:eastAsia="Calluna-Regular" w:hAnsi="Sakkal Majalla" w:cs="Sakkal Majalla"/>
          <w:color w:val="000000" w:themeColor="text1"/>
          <w:sz w:val="36"/>
          <w:szCs w:val="36"/>
          <w:rtl/>
          <w:lang w:bidi="ar-JO"/>
        </w:rPr>
        <w:t>"</w:t>
      </w:r>
      <w:r w:rsidRPr="003338A6">
        <w:rPr>
          <w:rFonts w:ascii="Sakkal Majalla" w:eastAsia="Calluna-Regular" w:hAnsi="Sakkal Majalla" w:cs="Sakkal Majalla" w:hint="cs"/>
          <w:color w:val="000000" w:themeColor="text1"/>
          <w:sz w:val="36"/>
          <w:szCs w:val="36"/>
          <w:rtl/>
          <w:lang w:bidi="ar-JO"/>
        </w:rPr>
        <w:t>،</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الذي</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يضمن</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ألا</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يؤثر</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استخدام</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النسخ</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الميسّرة</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على</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الاستغلال</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الطبيعي</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للمصنف</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ولا</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يلحق</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ضررًا</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بالمصالح</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المشروعة</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للمؤلف</w:t>
      </w:r>
      <w:r w:rsidRPr="003338A6">
        <w:rPr>
          <w:rFonts w:ascii="Sakkal Majalla" w:eastAsia="Calluna-Regular" w:hAnsi="Sakkal Majalla" w:cs="Sakkal Majalla"/>
          <w:color w:val="000000" w:themeColor="text1"/>
          <w:sz w:val="36"/>
          <w:szCs w:val="36"/>
          <w:lang w:bidi="ar-JO"/>
        </w:rPr>
        <w:t>.</w:t>
      </w:r>
    </w:p>
    <w:p w14:paraId="299A25D3" w14:textId="1AF2BD94" w:rsidR="00BF021B" w:rsidRPr="003338A6" w:rsidRDefault="00BF021B" w:rsidP="00E9332B">
      <w:pPr>
        <w:pStyle w:val="ListParagraph"/>
        <w:numPr>
          <w:ilvl w:val="0"/>
          <w:numId w:val="24"/>
        </w:numPr>
        <w:bidi/>
        <w:jc w:val="both"/>
        <w:rPr>
          <w:rFonts w:ascii="Sakkal Majalla" w:eastAsia="Calluna-Regular" w:hAnsi="Sakkal Majalla" w:cs="Sakkal Majalla"/>
          <w:b/>
          <w:bCs/>
          <w:color w:val="000000" w:themeColor="text1"/>
          <w:sz w:val="36"/>
          <w:szCs w:val="36"/>
          <w:rtl/>
          <w:lang w:bidi="ar-JO"/>
        </w:rPr>
      </w:pPr>
      <w:r w:rsidRPr="003338A6">
        <w:rPr>
          <w:rFonts w:ascii="Sakkal Majalla" w:eastAsia="Calluna-Regular" w:hAnsi="Sakkal Majalla" w:cs="Sakkal Majalla"/>
          <w:b/>
          <w:bCs/>
          <w:color w:val="000000" w:themeColor="text1"/>
          <w:sz w:val="36"/>
          <w:szCs w:val="36"/>
          <w:rtl/>
          <w:lang w:bidi="ar-JO"/>
        </w:rPr>
        <w:t>منع الاستغلال التجاري</w:t>
      </w:r>
      <w:r w:rsidRPr="003338A6">
        <w:rPr>
          <w:rFonts w:ascii="Sakkal Majalla" w:eastAsia="Calluna-Regular" w:hAnsi="Sakkal Majalla" w:cs="Sakkal Majalla"/>
          <w:b/>
          <w:bCs/>
          <w:color w:val="000000" w:themeColor="text1"/>
          <w:sz w:val="36"/>
          <w:szCs w:val="36"/>
          <w:lang w:bidi="ar-JO"/>
        </w:rPr>
        <w:t>:</w:t>
      </w:r>
    </w:p>
    <w:p w14:paraId="688C1196" w14:textId="77777777" w:rsidR="00BF021B" w:rsidRPr="003338A6" w:rsidRDefault="00BF021B" w:rsidP="00E9332B">
      <w:pPr>
        <w:pStyle w:val="ListParagraph"/>
        <w:numPr>
          <w:ilvl w:val="0"/>
          <w:numId w:val="30"/>
        </w:numPr>
        <w:bidi/>
        <w:jc w:val="both"/>
        <w:rPr>
          <w:rFonts w:ascii="Sakkal Majalla" w:eastAsia="Calluna-Regular" w:hAnsi="Sakkal Majalla" w:cs="Sakkal Majalla"/>
          <w:color w:val="000000" w:themeColor="text1"/>
          <w:sz w:val="36"/>
          <w:szCs w:val="36"/>
          <w:rtl/>
          <w:lang w:bidi="ar-JO"/>
        </w:rPr>
      </w:pPr>
      <w:r w:rsidRPr="003338A6">
        <w:rPr>
          <w:rFonts w:ascii="Sakkal Majalla" w:eastAsia="Calluna-Regular" w:hAnsi="Sakkal Majalla" w:cs="Sakkal Majalla" w:hint="cs"/>
          <w:color w:val="000000" w:themeColor="text1"/>
          <w:sz w:val="36"/>
          <w:szCs w:val="36"/>
          <w:rtl/>
          <w:lang w:bidi="ar-JO"/>
        </w:rPr>
        <w:t>النسخ</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الميسّرة</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التي</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تُنتَج</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ب</w:t>
      </w:r>
      <w:r w:rsidRPr="003338A6">
        <w:rPr>
          <w:rFonts w:ascii="Sakkal Majalla" w:eastAsia="Calluna-Regular" w:hAnsi="Sakkal Majalla" w:cs="Sakkal Majalla"/>
          <w:color w:val="000000" w:themeColor="text1"/>
          <w:sz w:val="36"/>
          <w:szCs w:val="36"/>
          <w:rtl/>
          <w:lang w:bidi="ar-JO"/>
        </w:rPr>
        <w:t>موجب المعاهدة يجب ألا تُستخدم لأي أغراض تجارية</w:t>
      </w:r>
      <w:r w:rsidRPr="003338A6">
        <w:rPr>
          <w:rFonts w:ascii="Sakkal Majalla" w:eastAsia="Calluna-Regular" w:hAnsi="Sakkal Majalla" w:cs="Sakkal Majalla"/>
          <w:color w:val="000000" w:themeColor="text1"/>
          <w:sz w:val="36"/>
          <w:szCs w:val="36"/>
          <w:lang w:bidi="ar-JO"/>
        </w:rPr>
        <w:t>.</w:t>
      </w:r>
    </w:p>
    <w:p w14:paraId="24477147" w14:textId="5155EDAE" w:rsidR="00BF021B" w:rsidRPr="003338A6" w:rsidRDefault="00BF021B" w:rsidP="00E9332B">
      <w:pPr>
        <w:pStyle w:val="ListParagraph"/>
        <w:numPr>
          <w:ilvl w:val="0"/>
          <w:numId w:val="30"/>
        </w:numPr>
        <w:bidi/>
        <w:jc w:val="both"/>
        <w:rPr>
          <w:rFonts w:ascii="Sakkal Majalla" w:eastAsia="Calluna-Regular" w:hAnsi="Sakkal Majalla" w:cs="Sakkal Majalla"/>
          <w:color w:val="000000" w:themeColor="text1"/>
          <w:sz w:val="36"/>
          <w:szCs w:val="36"/>
          <w:rtl/>
          <w:lang w:bidi="ar-JO"/>
        </w:rPr>
      </w:pPr>
      <w:r w:rsidRPr="003338A6">
        <w:rPr>
          <w:rFonts w:ascii="Sakkal Majalla" w:eastAsia="Calluna-Regular" w:hAnsi="Sakkal Majalla" w:cs="Sakkal Majalla" w:hint="cs"/>
          <w:color w:val="000000" w:themeColor="text1"/>
          <w:sz w:val="36"/>
          <w:szCs w:val="36"/>
          <w:rtl/>
          <w:lang w:bidi="ar-JO"/>
        </w:rPr>
        <w:t>الهيئات</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المعتمدة</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مُلزمة</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بضمان</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أن</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إنتاج</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وتوزيع</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النسخ</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الميسّرة</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يتم</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دون</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تحقيق</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ربح</w:t>
      </w:r>
      <w:r w:rsidRPr="003338A6">
        <w:rPr>
          <w:rFonts w:ascii="Sakkal Majalla" w:eastAsia="Calluna-Regular" w:hAnsi="Sakkal Majalla" w:cs="Sakkal Majalla"/>
          <w:color w:val="000000" w:themeColor="text1"/>
          <w:sz w:val="36"/>
          <w:szCs w:val="36"/>
          <w:lang w:bidi="ar-JO"/>
        </w:rPr>
        <w:t>.</w:t>
      </w:r>
    </w:p>
    <w:p w14:paraId="6FEAA6DC" w14:textId="77777777" w:rsidR="00FE156E" w:rsidRPr="003338A6" w:rsidRDefault="00FE156E" w:rsidP="00E9332B">
      <w:pPr>
        <w:bidi/>
        <w:jc w:val="both"/>
        <w:rPr>
          <w:rFonts w:ascii="Sakkal Majalla" w:eastAsia="Calluna-Regular" w:hAnsi="Sakkal Majalla" w:cs="Sakkal Majalla"/>
          <w:b/>
          <w:bCs/>
          <w:color w:val="000000" w:themeColor="text1"/>
          <w:sz w:val="36"/>
          <w:szCs w:val="36"/>
          <w:rtl/>
          <w:lang w:bidi="ar-JO"/>
        </w:rPr>
      </w:pPr>
    </w:p>
    <w:p w14:paraId="76871420" w14:textId="7EC7D90D" w:rsidR="00BF021B" w:rsidRPr="003338A6" w:rsidRDefault="00FE156E" w:rsidP="00E9332B">
      <w:pPr>
        <w:bidi/>
        <w:jc w:val="both"/>
        <w:rPr>
          <w:rFonts w:ascii="Sakkal Majalla" w:eastAsia="Calluna-Regular" w:hAnsi="Sakkal Majalla" w:cs="Sakkal Majalla"/>
          <w:b/>
          <w:bCs/>
          <w:color w:val="000000" w:themeColor="text1"/>
          <w:sz w:val="36"/>
          <w:szCs w:val="36"/>
          <w:rtl/>
          <w:lang w:bidi="ar-JO"/>
        </w:rPr>
      </w:pPr>
      <w:r w:rsidRPr="003338A6">
        <w:rPr>
          <w:rFonts w:ascii="Sakkal Majalla" w:eastAsia="Calluna-Regular" w:hAnsi="Sakkal Majalla" w:cs="Sakkal Majalla" w:hint="cs"/>
          <w:b/>
          <w:bCs/>
          <w:color w:val="000000" w:themeColor="text1"/>
          <w:sz w:val="36"/>
          <w:szCs w:val="36"/>
          <w:rtl/>
          <w:lang w:bidi="ar-JO"/>
        </w:rPr>
        <w:t xml:space="preserve">ثالثاً: </w:t>
      </w:r>
      <w:r w:rsidR="00BF021B" w:rsidRPr="003338A6">
        <w:rPr>
          <w:rFonts w:ascii="Sakkal Majalla" w:eastAsia="Calluna-Regular" w:hAnsi="Sakkal Majalla" w:cs="Sakkal Majalla" w:hint="cs"/>
          <w:b/>
          <w:bCs/>
          <w:color w:val="000000" w:themeColor="text1"/>
          <w:sz w:val="36"/>
          <w:szCs w:val="36"/>
          <w:rtl/>
          <w:lang w:bidi="ar-JO"/>
        </w:rPr>
        <w:t>حماية</w:t>
      </w:r>
      <w:r w:rsidR="00BF021B" w:rsidRPr="003338A6">
        <w:rPr>
          <w:rFonts w:ascii="Sakkal Majalla" w:eastAsia="Calluna-Regular" w:hAnsi="Sakkal Majalla" w:cs="Sakkal Majalla"/>
          <w:b/>
          <w:bCs/>
          <w:color w:val="000000" w:themeColor="text1"/>
          <w:sz w:val="36"/>
          <w:szCs w:val="36"/>
          <w:rtl/>
          <w:lang w:bidi="ar-JO"/>
        </w:rPr>
        <w:t xml:space="preserve"> </w:t>
      </w:r>
      <w:r w:rsidR="00BF021B" w:rsidRPr="003338A6">
        <w:rPr>
          <w:rFonts w:ascii="Sakkal Majalla" w:eastAsia="Calluna-Regular" w:hAnsi="Sakkal Majalla" w:cs="Sakkal Majalla" w:hint="cs"/>
          <w:b/>
          <w:bCs/>
          <w:color w:val="000000" w:themeColor="text1"/>
          <w:sz w:val="36"/>
          <w:szCs w:val="36"/>
          <w:rtl/>
          <w:lang w:bidi="ar-JO"/>
        </w:rPr>
        <w:t>النسخ</w:t>
      </w:r>
      <w:r w:rsidR="00BF021B" w:rsidRPr="003338A6">
        <w:rPr>
          <w:rFonts w:ascii="Sakkal Majalla" w:eastAsia="Calluna-Regular" w:hAnsi="Sakkal Majalla" w:cs="Sakkal Majalla"/>
          <w:b/>
          <w:bCs/>
          <w:color w:val="000000" w:themeColor="text1"/>
          <w:sz w:val="36"/>
          <w:szCs w:val="36"/>
          <w:rtl/>
          <w:lang w:bidi="ar-JO"/>
        </w:rPr>
        <w:t xml:space="preserve"> </w:t>
      </w:r>
      <w:r w:rsidR="00BF021B" w:rsidRPr="003338A6">
        <w:rPr>
          <w:rFonts w:ascii="Sakkal Majalla" w:eastAsia="Calluna-Regular" w:hAnsi="Sakkal Majalla" w:cs="Sakkal Majalla" w:hint="cs"/>
          <w:b/>
          <w:bCs/>
          <w:color w:val="000000" w:themeColor="text1"/>
          <w:sz w:val="36"/>
          <w:szCs w:val="36"/>
          <w:rtl/>
          <w:lang w:bidi="ar-JO"/>
        </w:rPr>
        <w:t>في</w:t>
      </w:r>
      <w:r w:rsidR="00BF021B" w:rsidRPr="003338A6">
        <w:rPr>
          <w:rFonts w:ascii="Sakkal Majalla" w:eastAsia="Calluna-Regular" w:hAnsi="Sakkal Majalla" w:cs="Sakkal Majalla"/>
          <w:b/>
          <w:bCs/>
          <w:color w:val="000000" w:themeColor="text1"/>
          <w:sz w:val="36"/>
          <w:szCs w:val="36"/>
          <w:rtl/>
          <w:lang w:bidi="ar-JO"/>
        </w:rPr>
        <w:t xml:space="preserve"> </w:t>
      </w:r>
      <w:r w:rsidR="00BF021B" w:rsidRPr="003338A6">
        <w:rPr>
          <w:rFonts w:ascii="Sakkal Majalla" w:eastAsia="Calluna-Regular" w:hAnsi="Sakkal Majalla" w:cs="Sakkal Majalla" w:hint="cs"/>
          <w:b/>
          <w:bCs/>
          <w:color w:val="000000" w:themeColor="text1"/>
          <w:sz w:val="36"/>
          <w:szCs w:val="36"/>
          <w:rtl/>
          <w:lang w:bidi="ar-JO"/>
        </w:rPr>
        <w:t>البيئة</w:t>
      </w:r>
      <w:r w:rsidR="00BF021B" w:rsidRPr="003338A6">
        <w:rPr>
          <w:rFonts w:ascii="Sakkal Majalla" w:eastAsia="Calluna-Regular" w:hAnsi="Sakkal Majalla" w:cs="Sakkal Majalla"/>
          <w:b/>
          <w:bCs/>
          <w:color w:val="000000" w:themeColor="text1"/>
          <w:sz w:val="36"/>
          <w:szCs w:val="36"/>
          <w:rtl/>
          <w:lang w:bidi="ar-JO"/>
        </w:rPr>
        <w:t xml:space="preserve"> </w:t>
      </w:r>
      <w:r w:rsidR="00BF021B" w:rsidRPr="003338A6">
        <w:rPr>
          <w:rFonts w:ascii="Sakkal Majalla" w:eastAsia="Calluna-Regular" w:hAnsi="Sakkal Majalla" w:cs="Sakkal Majalla" w:hint="cs"/>
          <w:b/>
          <w:bCs/>
          <w:color w:val="000000" w:themeColor="text1"/>
          <w:sz w:val="36"/>
          <w:szCs w:val="36"/>
          <w:rtl/>
          <w:lang w:bidi="ar-JO"/>
        </w:rPr>
        <w:t>الرقمية</w:t>
      </w:r>
      <w:r w:rsidR="00BF021B" w:rsidRPr="003338A6">
        <w:rPr>
          <w:rFonts w:ascii="Sakkal Majalla" w:eastAsia="Calluna-Regular" w:hAnsi="Sakkal Majalla" w:cs="Sakkal Majalla"/>
          <w:b/>
          <w:bCs/>
          <w:color w:val="000000" w:themeColor="text1"/>
          <w:sz w:val="36"/>
          <w:szCs w:val="36"/>
          <w:lang w:bidi="ar-JO"/>
        </w:rPr>
        <w:t>:</w:t>
      </w:r>
      <w:r w:rsidR="00267083" w:rsidRPr="003338A6">
        <w:rPr>
          <w:rFonts w:ascii="Sakkal Majalla" w:eastAsia="Calluna-Regular" w:hAnsi="Sakkal Majalla" w:cs="Sakkal Majalla" w:hint="cs"/>
          <w:b/>
          <w:bCs/>
          <w:color w:val="000000" w:themeColor="text1"/>
          <w:sz w:val="36"/>
          <w:szCs w:val="36"/>
          <w:rtl/>
          <w:lang w:bidi="ar-JO"/>
        </w:rPr>
        <w:t xml:space="preserve"> </w:t>
      </w:r>
    </w:p>
    <w:p w14:paraId="371C19B8" w14:textId="0DFA5279" w:rsidR="00BF021B" w:rsidRPr="003338A6" w:rsidRDefault="00267083" w:rsidP="00B956C7">
      <w:pPr>
        <w:bidi/>
        <w:jc w:val="both"/>
        <w:rPr>
          <w:rFonts w:ascii="Sakkal Majalla" w:eastAsia="Calluna-Regular" w:hAnsi="Sakkal Majalla" w:cs="Sakkal Majalla"/>
          <w:color w:val="000000" w:themeColor="text1"/>
          <w:sz w:val="36"/>
          <w:szCs w:val="36"/>
          <w:lang w:bidi="ar-JO"/>
        </w:rPr>
      </w:pPr>
      <w:r w:rsidRPr="003338A6">
        <w:rPr>
          <w:rFonts w:ascii="Sakkal Majalla" w:eastAsia="Calluna-Regular" w:hAnsi="Sakkal Majalla" w:cs="Sakkal Majalla"/>
          <w:color w:val="000000" w:themeColor="text1"/>
          <w:sz w:val="36"/>
          <w:szCs w:val="36"/>
          <w:rtl/>
          <w:lang w:bidi="ar-JO"/>
        </w:rPr>
        <w:t xml:space="preserve">لحماية الملفات من النسخ والتحميل غير المصرح به، تُستخدم مجموعة من التقنيات المتكاملة مثل التشفير، </w:t>
      </w:r>
      <w:r w:rsidRPr="003338A6">
        <w:rPr>
          <w:rFonts w:ascii="Sakkal Majalla" w:eastAsia="Calluna-Regular" w:hAnsi="Sakkal Majalla" w:cs="Sakkal Majalla"/>
          <w:color w:val="000000" w:themeColor="text1"/>
          <w:sz w:val="36"/>
          <w:szCs w:val="36"/>
          <w:lang w:bidi="ar-JO"/>
        </w:rPr>
        <w:t>DRM</w:t>
      </w:r>
      <w:r w:rsidR="00103EF3" w:rsidRPr="003338A6">
        <w:rPr>
          <w:rFonts w:ascii="Sakkal Majalla" w:eastAsia="Calluna-Regular" w:hAnsi="Sakkal Majalla" w:cs="Sakkal Majalla" w:hint="cs"/>
          <w:color w:val="000000" w:themeColor="text1"/>
          <w:sz w:val="36"/>
          <w:szCs w:val="36"/>
          <w:rtl/>
          <w:lang w:bidi="ar-JO"/>
        </w:rPr>
        <w:t xml:space="preserve"> (معلومات ادارة الحقوق الرقمية)</w:t>
      </w:r>
      <w:r w:rsidRPr="003338A6">
        <w:rPr>
          <w:rFonts w:ascii="Sakkal Majalla" w:eastAsia="Calluna-Regular" w:hAnsi="Sakkal Majalla" w:cs="Sakkal Majalla"/>
          <w:color w:val="000000" w:themeColor="text1"/>
          <w:sz w:val="36"/>
          <w:szCs w:val="36"/>
          <w:rtl/>
          <w:lang w:bidi="ar-JO"/>
        </w:rPr>
        <w:t>، التحقق من الهوية، العلامات المائية، ومراقبة النشاط. هذه الإجراءات تضمن حماية المحتوى الرقمي من الاستنساخ أو التوزيع غير القانوني، مع ضمان أن المحتوى يُستخدم فقط من قبل الأشخاص المصرح لهم بذلك</w:t>
      </w:r>
      <w:r w:rsidRPr="003338A6">
        <w:rPr>
          <w:rFonts w:ascii="Sakkal Majalla" w:eastAsia="Calluna-Regular" w:hAnsi="Sakkal Majalla" w:cs="Sakkal Majalla" w:hint="cs"/>
          <w:color w:val="000000" w:themeColor="text1"/>
          <w:sz w:val="36"/>
          <w:szCs w:val="36"/>
          <w:rtl/>
          <w:lang w:bidi="ar-JO"/>
        </w:rPr>
        <w:t xml:space="preserve">، لذا </w:t>
      </w:r>
      <w:r w:rsidR="00BF021B" w:rsidRPr="003338A6">
        <w:rPr>
          <w:rFonts w:ascii="Sakkal Majalla" w:eastAsia="Calluna-Regular" w:hAnsi="Sakkal Majalla" w:cs="Sakkal Majalla" w:hint="cs"/>
          <w:color w:val="000000" w:themeColor="text1"/>
          <w:sz w:val="36"/>
          <w:szCs w:val="36"/>
          <w:rtl/>
          <w:lang w:bidi="ar-JO"/>
        </w:rPr>
        <w:t>يجب</w:t>
      </w:r>
      <w:r w:rsidR="00BF021B" w:rsidRPr="003338A6">
        <w:rPr>
          <w:rFonts w:ascii="Sakkal Majalla" w:eastAsia="Calluna-Regular" w:hAnsi="Sakkal Majalla" w:cs="Sakkal Majalla"/>
          <w:color w:val="000000" w:themeColor="text1"/>
          <w:sz w:val="36"/>
          <w:szCs w:val="36"/>
          <w:rtl/>
          <w:lang w:bidi="ar-JO"/>
        </w:rPr>
        <w:t xml:space="preserve"> </w:t>
      </w:r>
      <w:r w:rsidR="00BF021B" w:rsidRPr="003338A6">
        <w:rPr>
          <w:rFonts w:ascii="Sakkal Majalla" w:eastAsia="Calluna-Regular" w:hAnsi="Sakkal Majalla" w:cs="Sakkal Majalla" w:hint="cs"/>
          <w:color w:val="000000" w:themeColor="text1"/>
          <w:sz w:val="36"/>
          <w:szCs w:val="36"/>
          <w:rtl/>
          <w:lang w:bidi="ar-JO"/>
        </w:rPr>
        <w:t>تطبيق</w:t>
      </w:r>
      <w:r w:rsidR="00BF021B" w:rsidRPr="003338A6">
        <w:rPr>
          <w:rFonts w:ascii="Sakkal Majalla" w:eastAsia="Calluna-Regular" w:hAnsi="Sakkal Majalla" w:cs="Sakkal Majalla"/>
          <w:color w:val="000000" w:themeColor="text1"/>
          <w:sz w:val="36"/>
          <w:szCs w:val="36"/>
          <w:rtl/>
          <w:lang w:bidi="ar-JO"/>
        </w:rPr>
        <w:t xml:space="preserve"> </w:t>
      </w:r>
      <w:r w:rsidR="00BF021B" w:rsidRPr="003338A6">
        <w:rPr>
          <w:rFonts w:ascii="Sakkal Majalla" w:eastAsia="Calluna-Regular" w:hAnsi="Sakkal Majalla" w:cs="Sakkal Majalla" w:hint="cs"/>
          <w:color w:val="000000" w:themeColor="text1"/>
          <w:sz w:val="36"/>
          <w:szCs w:val="36"/>
          <w:rtl/>
          <w:lang w:bidi="ar-JO"/>
        </w:rPr>
        <w:t>تدابير</w:t>
      </w:r>
      <w:r w:rsidR="00BF021B" w:rsidRPr="003338A6">
        <w:rPr>
          <w:rFonts w:ascii="Sakkal Majalla" w:eastAsia="Calluna-Regular" w:hAnsi="Sakkal Majalla" w:cs="Sakkal Majalla"/>
          <w:color w:val="000000" w:themeColor="text1"/>
          <w:sz w:val="36"/>
          <w:szCs w:val="36"/>
          <w:rtl/>
          <w:lang w:bidi="ar-JO"/>
        </w:rPr>
        <w:t xml:space="preserve"> </w:t>
      </w:r>
      <w:r w:rsidR="00BF021B" w:rsidRPr="003338A6">
        <w:rPr>
          <w:rFonts w:ascii="Sakkal Majalla" w:eastAsia="Calluna-Regular" w:hAnsi="Sakkal Majalla" w:cs="Sakkal Majalla" w:hint="cs"/>
          <w:color w:val="000000" w:themeColor="text1"/>
          <w:sz w:val="36"/>
          <w:szCs w:val="36"/>
          <w:rtl/>
          <w:lang w:bidi="ar-JO"/>
        </w:rPr>
        <w:t>تقنية</w:t>
      </w:r>
      <w:r w:rsidR="00BF021B" w:rsidRPr="003338A6">
        <w:rPr>
          <w:rFonts w:ascii="Sakkal Majalla" w:eastAsia="Calluna-Regular" w:hAnsi="Sakkal Majalla" w:cs="Sakkal Majalla"/>
          <w:color w:val="000000" w:themeColor="text1"/>
          <w:sz w:val="36"/>
          <w:szCs w:val="36"/>
          <w:rtl/>
          <w:lang w:bidi="ar-JO"/>
        </w:rPr>
        <w:t xml:space="preserve"> </w:t>
      </w:r>
      <w:r w:rsidR="00BF021B" w:rsidRPr="003338A6">
        <w:rPr>
          <w:rFonts w:ascii="Sakkal Majalla" w:eastAsia="Calluna-Regular" w:hAnsi="Sakkal Majalla" w:cs="Sakkal Majalla" w:hint="cs"/>
          <w:color w:val="000000" w:themeColor="text1"/>
          <w:sz w:val="36"/>
          <w:szCs w:val="36"/>
          <w:rtl/>
          <w:lang w:bidi="ar-JO"/>
        </w:rPr>
        <w:t>مثل</w:t>
      </w:r>
      <w:r w:rsidR="00BF021B" w:rsidRPr="003338A6">
        <w:rPr>
          <w:rFonts w:ascii="Sakkal Majalla" w:eastAsia="Calluna-Regular" w:hAnsi="Sakkal Majalla" w:cs="Sakkal Majalla"/>
          <w:color w:val="000000" w:themeColor="text1"/>
          <w:sz w:val="36"/>
          <w:szCs w:val="36"/>
          <w:rtl/>
          <w:lang w:bidi="ar-JO"/>
        </w:rPr>
        <w:t xml:space="preserve"> </w:t>
      </w:r>
      <w:r w:rsidR="00BF021B" w:rsidRPr="003338A6">
        <w:rPr>
          <w:rFonts w:ascii="Sakkal Majalla" w:eastAsia="Calluna-Regular" w:hAnsi="Sakkal Majalla" w:cs="Sakkal Majalla" w:hint="cs"/>
          <w:color w:val="000000" w:themeColor="text1"/>
          <w:sz w:val="36"/>
          <w:szCs w:val="36"/>
          <w:rtl/>
          <w:lang w:bidi="ar-JO"/>
        </w:rPr>
        <w:t>الحماية</w:t>
      </w:r>
      <w:r w:rsidR="00BF021B" w:rsidRPr="003338A6">
        <w:rPr>
          <w:rFonts w:ascii="Sakkal Majalla" w:eastAsia="Calluna-Regular" w:hAnsi="Sakkal Majalla" w:cs="Sakkal Majalla"/>
          <w:color w:val="000000" w:themeColor="text1"/>
          <w:sz w:val="36"/>
          <w:szCs w:val="36"/>
          <w:rtl/>
          <w:lang w:bidi="ar-JO"/>
        </w:rPr>
        <w:t xml:space="preserve"> </w:t>
      </w:r>
      <w:r w:rsidR="00BF021B" w:rsidRPr="003338A6">
        <w:rPr>
          <w:rFonts w:ascii="Sakkal Majalla" w:eastAsia="Calluna-Regular" w:hAnsi="Sakkal Majalla" w:cs="Sakkal Majalla" w:hint="cs"/>
          <w:color w:val="000000" w:themeColor="text1"/>
          <w:sz w:val="36"/>
          <w:szCs w:val="36"/>
          <w:rtl/>
          <w:lang w:bidi="ar-JO"/>
        </w:rPr>
        <w:t>بكلمات</w:t>
      </w:r>
      <w:r w:rsidR="00BF021B" w:rsidRPr="003338A6">
        <w:rPr>
          <w:rFonts w:ascii="Sakkal Majalla" w:eastAsia="Calluna-Regular" w:hAnsi="Sakkal Majalla" w:cs="Sakkal Majalla"/>
          <w:color w:val="000000" w:themeColor="text1"/>
          <w:sz w:val="36"/>
          <w:szCs w:val="36"/>
          <w:rtl/>
          <w:lang w:bidi="ar-JO"/>
        </w:rPr>
        <w:t xml:space="preserve"> </w:t>
      </w:r>
      <w:r w:rsidR="00BF021B" w:rsidRPr="003338A6">
        <w:rPr>
          <w:rFonts w:ascii="Sakkal Majalla" w:eastAsia="Calluna-Regular" w:hAnsi="Sakkal Majalla" w:cs="Sakkal Majalla" w:hint="cs"/>
          <w:color w:val="000000" w:themeColor="text1"/>
          <w:sz w:val="36"/>
          <w:szCs w:val="36"/>
          <w:rtl/>
          <w:lang w:bidi="ar-JO"/>
        </w:rPr>
        <w:t>المرور</w:t>
      </w:r>
      <w:r w:rsidR="00BF021B" w:rsidRPr="003338A6">
        <w:rPr>
          <w:rFonts w:ascii="Sakkal Majalla" w:eastAsia="Calluna-Regular" w:hAnsi="Sakkal Majalla" w:cs="Sakkal Majalla"/>
          <w:color w:val="000000" w:themeColor="text1"/>
          <w:sz w:val="36"/>
          <w:szCs w:val="36"/>
          <w:rtl/>
          <w:lang w:bidi="ar-JO"/>
        </w:rPr>
        <w:t xml:space="preserve"> </w:t>
      </w:r>
      <w:r w:rsidR="00BF021B" w:rsidRPr="003338A6">
        <w:rPr>
          <w:rFonts w:ascii="Sakkal Majalla" w:eastAsia="Calluna-Regular" w:hAnsi="Sakkal Majalla" w:cs="Sakkal Majalla" w:hint="cs"/>
          <w:color w:val="000000" w:themeColor="text1"/>
          <w:sz w:val="36"/>
          <w:szCs w:val="36"/>
          <w:rtl/>
          <w:lang w:bidi="ar-JO"/>
        </w:rPr>
        <w:t>أو</w:t>
      </w:r>
      <w:r w:rsidR="00BF021B" w:rsidRPr="003338A6">
        <w:rPr>
          <w:rFonts w:ascii="Sakkal Majalla" w:eastAsia="Calluna-Regular" w:hAnsi="Sakkal Majalla" w:cs="Sakkal Majalla"/>
          <w:color w:val="000000" w:themeColor="text1"/>
          <w:sz w:val="36"/>
          <w:szCs w:val="36"/>
          <w:rtl/>
          <w:lang w:bidi="ar-JO"/>
        </w:rPr>
        <w:t xml:space="preserve"> </w:t>
      </w:r>
      <w:r w:rsidR="00BF021B" w:rsidRPr="003338A6">
        <w:rPr>
          <w:rFonts w:ascii="Sakkal Majalla" w:eastAsia="Calluna-Regular" w:hAnsi="Sakkal Majalla" w:cs="Sakkal Majalla" w:hint="cs"/>
          <w:color w:val="000000" w:themeColor="text1"/>
          <w:sz w:val="36"/>
          <w:szCs w:val="36"/>
          <w:rtl/>
          <w:lang w:bidi="ar-JO"/>
        </w:rPr>
        <w:t>التشفير</w:t>
      </w:r>
      <w:r w:rsidR="00BF021B" w:rsidRPr="003338A6">
        <w:rPr>
          <w:rFonts w:ascii="Sakkal Majalla" w:eastAsia="Calluna-Regular" w:hAnsi="Sakkal Majalla" w:cs="Sakkal Majalla"/>
          <w:color w:val="000000" w:themeColor="text1"/>
          <w:sz w:val="36"/>
          <w:szCs w:val="36"/>
          <w:rtl/>
          <w:lang w:bidi="ar-JO"/>
        </w:rPr>
        <w:t xml:space="preserve"> </w:t>
      </w:r>
      <w:r w:rsidR="00BF021B" w:rsidRPr="003338A6">
        <w:rPr>
          <w:rFonts w:ascii="Sakkal Majalla" w:eastAsia="Calluna-Regular" w:hAnsi="Sakkal Majalla" w:cs="Sakkal Majalla" w:hint="cs"/>
          <w:color w:val="000000" w:themeColor="text1"/>
          <w:sz w:val="36"/>
          <w:szCs w:val="36"/>
          <w:rtl/>
          <w:lang w:bidi="ar-JO"/>
        </w:rPr>
        <w:t>لضمان</w:t>
      </w:r>
      <w:r w:rsidR="00BF021B" w:rsidRPr="003338A6">
        <w:rPr>
          <w:rFonts w:ascii="Sakkal Majalla" w:eastAsia="Calluna-Regular" w:hAnsi="Sakkal Majalla" w:cs="Sakkal Majalla"/>
          <w:color w:val="000000" w:themeColor="text1"/>
          <w:sz w:val="36"/>
          <w:szCs w:val="36"/>
          <w:rtl/>
          <w:lang w:bidi="ar-JO"/>
        </w:rPr>
        <w:t xml:space="preserve"> </w:t>
      </w:r>
      <w:r w:rsidR="00BF021B" w:rsidRPr="003338A6">
        <w:rPr>
          <w:rFonts w:ascii="Sakkal Majalla" w:eastAsia="Calluna-Regular" w:hAnsi="Sakkal Majalla" w:cs="Sakkal Majalla" w:hint="cs"/>
          <w:color w:val="000000" w:themeColor="text1"/>
          <w:sz w:val="36"/>
          <w:szCs w:val="36"/>
          <w:rtl/>
          <w:lang w:bidi="ar-JO"/>
        </w:rPr>
        <w:t>أن</w:t>
      </w:r>
      <w:r w:rsidR="00BF021B" w:rsidRPr="003338A6">
        <w:rPr>
          <w:rFonts w:ascii="Sakkal Majalla" w:eastAsia="Calluna-Regular" w:hAnsi="Sakkal Majalla" w:cs="Sakkal Majalla"/>
          <w:color w:val="000000" w:themeColor="text1"/>
          <w:sz w:val="36"/>
          <w:szCs w:val="36"/>
          <w:rtl/>
          <w:lang w:bidi="ar-JO"/>
        </w:rPr>
        <w:t xml:space="preserve"> </w:t>
      </w:r>
      <w:r w:rsidR="00BF021B" w:rsidRPr="003338A6">
        <w:rPr>
          <w:rFonts w:ascii="Sakkal Majalla" w:eastAsia="Calluna-Regular" w:hAnsi="Sakkal Majalla" w:cs="Sakkal Majalla" w:hint="cs"/>
          <w:color w:val="000000" w:themeColor="text1"/>
          <w:sz w:val="36"/>
          <w:szCs w:val="36"/>
          <w:rtl/>
          <w:lang w:bidi="ar-JO"/>
        </w:rPr>
        <w:t>النسخ</w:t>
      </w:r>
      <w:r w:rsidR="00BF021B" w:rsidRPr="003338A6">
        <w:rPr>
          <w:rFonts w:ascii="Sakkal Majalla" w:eastAsia="Calluna-Regular" w:hAnsi="Sakkal Majalla" w:cs="Sakkal Majalla"/>
          <w:color w:val="000000" w:themeColor="text1"/>
          <w:sz w:val="36"/>
          <w:szCs w:val="36"/>
          <w:rtl/>
          <w:lang w:bidi="ar-JO"/>
        </w:rPr>
        <w:t xml:space="preserve"> </w:t>
      </w:r>
      <w:r w:rsidR="00BF021B" w:rsidRPr="003338A6">
        <w:rPr>
          <w:rFonts w:ascii="Sakkal Majalla" w:eastAsia="Calluna-Regular" w:hAnsi="Sakkal Majalla" w:cs="Sakkal Majalla" w:hint="cs"/>
          <w:color w:val="000000" w:themeColor="text1"/>
          <w:sz w:val="36"/>
          <w:szCs w:val="36"/>
          <w:rtl/>
          <w:lang w:bidi="ar-JO"/>
        </w:rPr>
        <w:t>الميسّرة</w:t>
      </w:r>
      <w:r w:rsidR="00BF021B" w:rsidRPr="003338A6">
        <w:rPr>
          <w:rFonts w:ascii="Sakkal Majalla" w:eastAsia="Calluna-Regular" w:hAnsi="Sakkal Majalla" w:cs="Sakkal Majalla"/>
          <w:color w:val="000000" w:themeColor="text1"/>
          <w:sz w:val="36"/>
          <w:szCs w:val="36"/>
          <w:rtl/>
          <w:lang w:bidi="ar-JO"/>
        </w:rPr>
        <w:t xml:space="preserve"> </w:t>
      </w:r>
      <w:r w:rsidR="00BF021B" w:rsidRPr="003338A6">
        <w:rPr>
          <w:rFonts w:ascii="Sakkal Majalla" w:eastAsia="Calluna-Regular" w:hAnsi="Sakkal Majalla" w:cs="Sakkal Majalla" w:hint="cs"/>
          <w:color w:val="000000" w:themeColor="text1"/>
          <w:sz w:val="36"/>
          <w:szCs w:val="36"/>
          <w:rtl/>
          <w:lang w:bidi="ar-JO"/>
        </w:rPr>
        <w:t>الرق</w:t>
      </w:r>
      <w:r w:rsidR="00BF021B" w:rsidRPr="003338A6">
        <w:rPr>
          <w:rFonts w:ascii="Sakkal Majalla" w:eastAsia="Calluna-Regular" w:hAnsi="Sakkal Majalla" w:cs="Sakkal Majalla"/>
          <w:color w:val="000000" w:themeColor="text1"/>
          <w:sz w:val="36"/>
          <w:szCs w:val="36"/>
          <w:rtl/>
          <w:lang w:bidi="ar-JO"/>
        </w:rPr>
        <w:t xml:space="preserve">مية لا تُستخدم إلا من قبل المستفيدين </w:t>
      </w:r>
      <w:r w:rsidR="00614C26" w:rsidRPr="003338A6">
        <w:rPr>
          <w:rFonts w:ascii="Sakkal Majalla" w:eastAsia="Calluna-Regular" w:hAnsi="Sakkal Majalla" w:cs="Sakkal Majalla" w:hint="cs"/>
          <w:color w:val="000000" w:themeColor="text1"/>
          <w:sz w:val="36"/>
          <w:szCs w:val="36"/>
          <w:rtl/>
          <w:lang w:bidi="ar-JO"/>
        </w:rPr>
        <w:t>بما يسمح بالاستماع للمواد في البيئة الرقمية دون التحميل</w:t>
      </w:r>
      <w:r w:rsidR="00D118BC" w:rsidRPr="003338A6">
        <w:rPr>
          <w:rFonts w:ascii="Sakkal Majalla" w:eastAsia="Calluna-Regular" w:hAnsi="Sakkal Majalla" w:cs="Sakkal Majalla" w:hint="cs"/>
          <w:color w:val="000000" w:themeColor="text1"/>
          <w:sz w:val="36"/>
          <w:szCs w:val="36"/>
          <w:rtl/>
          <w:lang w:bidi="ar-JO"/>
        </w:rPr>
        <w:t xml:space="preserve"> وفق آلية تعتمدها الهيئات المعتمدة وتكون مسؤوليتها الحماية بالطريقة المناسبة ومنع استنساخها أو تحمليها لغير المستفيدين، ويجوز للهيئات المعتمدة أخذ ضمانات من المستفيدين بعدم توزيعها واستنساخها بدون الحصول على موافقة من الهيئة المعتمدة</w:t>
      </w:r>
      <w:r w:rsidR="00614C26" w:rsidRPr="003338A6">
        <w:rPr>
          <w:rFonts w:ascii="Sakkal Majalla" w:eastAsia="Calluna-Regular" w:hAnsi="Sakkal Majalla" w:cs="Sakkal Majalla" w:hint="cs"/>
          <w:color w:val="000000" w:themeColor="text1"/>
          <w:sz w:val="36"/>
          <w:szCs w:val="36"/>
          <w:rtl/>
          <w:lang w:bidi="ar-JO"/>
        </w:rPr>
        <w:t>.</w:t>
      </w:r>
    </w:p>
    <w:p w14:paraId="568CFE95" w14:textId="3CE6D570" w:rsidR="00F126D3" w:rsidRPr="003338A6" w:rsidRDefault="00F126D3" w:rsidP="00E9332B">
      <w:pPr>
        <w:pStyle w:val="ListParagraph"/>
        <w:numPr>
          <w:ilvl w:val="0"/>
          <w:numId w:val="31"/>
        </w:numPr>
        <w:bidi/>
        <w:jc w:val="both"/>
        <w:rPr>
          <w:rFonts w:ascii="Sakkal Majalla" w:eastAsia="Calluna-Regular" w:hAnsi="Sakkal Majalla" w:cs="Sakkal Majalla"/>
          <w:color w:val="000000" w:themeColor="text1"/>
          <w:sz w:val="36"/>
          <w:szCs w:val="36"/>
          <w:lang w:bidi="ar-JO"/>
        </w:rPr>
      </w:pPr>
      <w:r w:rsidRPr="003338A6">
        <w:rPr>
          <w:rFonts w:ascii="Sakkal Majalla" w:eastAsia="Calluna-Regular" w:hAnsi="Sakkal Majalla" w:cs="Sakkal Majalla" w:hint="cs"/>
          <w:b/>
          <w:bCs/>
          <w:color w:val="000000" w:themeColor="text1"/>
          <w:sz w:val="36"/>
          <w:szCs w:val="36"/>
          <w:rtl/>
          <w:lang w:bidi="ar-JO"/>
        </w:rPr>
        <w:lastRenderedPageBreak/>
        <w:t>إدارة</w:t>
      </w:r>
      <w:r w:rsidRPr="003338A6">
        <w:rPr>
          <w:rFonts w:ascii="Sakkal Majalla" w:eastAsia="Calluna-Regular" w:hAnsi="Sakkal Majalla" w:cs="Sakkal Majalla"/>
          <w:b/>
          <w:bCs/>
          <w:color w:val="000000" w:themeColor="text1"/>
          <w:sz w:val="36"/>
          <w:szCs w:val="36"/>
          <w:rtl/>
          <w:lang w:bidi="ar-JO"/>
        </w:rPr>
        <w:t xml:space="preserve"> </w:t>
      </w:r>
      <w:r w:rsidRPr="003338A6">
        <w:rPr>
          <w:rFonts w:ascii="Sakkal Majalla" w:eastAsia="Calluna-Regular" w:hAnsi="Sakkal Majalla" w:cs="Sakkal Majalla" w:hint="cs"/>
          <w:b/>
          <w:bCs/>
          <w:color w:val="000000" w:themeColor="text1"/>
          <w:sz w:val="36"/>
          <w:szCs w:val="36"/>
          <w:rtl/>
          <w:lang w:bidi="ar-JO"/>
        </w:rPr>
        <w:t>الحقوق</w:t>
      </w:r>
      <w:r w:rsidRPr="003338A6">
        <w:rPr>
          <w:rFonts w:ascii="Sakkal Majalla" w:eastAsia="Calluna-Regular" w:hAnsi="Sakkal Majalla" w:cs="Sakkal Majalla"/>
          <w:b/>
          <w:bCs/>
          <w:color w:val="000000" w:themeColor="text1"/>
          <w:sz w:val="36"/>
          <w:szCs w:val="36"/>
          <w:rtl/>
          <w:lang w:bidi="ar-JO"/>
        </w:rPr>
        <w:t xml:space="preserve"> </w:t>
      </w:r>
      <w:r w:rsidRPr="003338A6">
        <w:rPr>
          <w:rFonts w:ascii="Sakkal Majalla" w:eastAsia="Calluna-Regular" w:hAnsi="Sakkal Majalla" w:cs="Sakkal Majalla" w:hint="cs"/>
          <w:b/>
          <w:bCs/>
          <w:color w:val="000000" w:themeColor="text1"/>
          <w:sz w:val="36"/>
          <w:szCs w:val="36"/>
          <w:rtl/>
          <w:lang w:bidi="ar-JO"/>
        </w:rPr>
        <w:t>الرقمية</w:t>
      </w:r>
      <w:r w:rsidRPr="003338A6">
        <w:rPr>
          <w:rFonts w:ascii="Sakkal Majalla" w:eastAsia="Calluna-Regular" w:hAnsi="Sakkal Majalla" w:cs="Sakkal Majalla"/>
          <w:color w:val="000000" w:themeColor="text1"/>
          <w:sz w:val="36"/>
          <w:szCs w:val="36"/>
          <w:lang w:bidi="ar-JO"/>
        </w:rPr>
        <w:t xml:space="preserve"> (DRM) </w:t>
      </w:r>
      <w:r w:rsidRPr="003338A6">
        <w:rPr>
          <w:rFonts w:ascii="Sakkal Majalla" w:eastAsia="Calluna-Regular" w:hAnsi="Sakkal Majalla" w:cs="Sakkal Majalla"/>
          <w:color w:val="000000" w:themeColor="text1"/>
          <w:sz w:val="36"/>
          <w:szCs w:val="36"/>
          <w:rtl/>
          <w:lang w:bidi="ar-JO"/>
        </w:rPr>
        <w:t>تقنيات إدارة الحقوق الرقمية (</w:t>
      </w:r>
      <w:r w:rsidRPr="003338A6">
        <w:rPr>
          <w:rFonts w:ascii="Sakkal Majalla" w:eastAsia="Calluna-Regular" w:hAnsi="Sakkal Majalla" w:cs="Sakkal Majalla"/>
          <w:color w:val="000000" w:themeColor="text1"/>
          <w:sz w:val="36"/>
          <w:szCs w:val="36"/>
          <w:lang w:bidi="ar-JO"/>
        </w:rPr>
        <w:t>Digital Rights Management</w:t>
      </w:r>
      <w:r w:rsidRPr="003338A6">
        <w:rPr>
          <w:rFonts w:ascii="Sakkal Majalla" w:eastAsia="Calluna-Regular" w:hAnsi="Sakkal Majalla" w:cs="Sakkal Majalla" w:hint="cs"/>
          <w:color w:val="000000" w:themeColor="text1"/>
          <w:sz w:val="36"/>
          <w:szCs w:val="36"/>
          <w:rtl/>
          <w:lang w:bidi="ar-JO"/>
        </w:rPr>
        <w:t>) و</w:t>
      </w:r>
      <w:r w:rsidRPr="003338A6">
        <w:rPr>
          <w:rFonts w:ascii="Sakkal Majalla" w:eastAsia="Calluna-Regular" w:hAnsi="Sakkal Majalla" w:cs="Sakkal Majalla"/>
          <w:color w:val="000000" w:themeColor="text1"/>
          <w:sz w:val="36"/>
          <w:szCs w:val="36"/>
          <w:rtl/>
          <w:lang w:bidi="ar-JO"/>
        </w:rPr>
        <w:t xml:space="preserve">هي مجموعة من الأدوات المستخدمة للحد من كيفية استخدام الملفات وحمايتها من النسخ غير المشروع. بحيث تمنع فتح الملفات أو النسخ إلا </w:t>
      </w:r>
      <w:r w:rsidRPr="003338A6">
        <w:rPr>
          <w:rFonts w:ascii="Sakkal Majalla" w:eastAsia="Calluna-Regular" w:hAnsi="Sakkal Majalla" w:cs="Sakkal Majalla" w:hint="cs"/>
          <w:color w:val="000000" w:themeColor="text1"/>
          <w:sz w:val="36"/>
          <w:szCs w:val="36"/>
          <w:rtl/>
          <w:lang w:bidi="ar-JO"/>
        </w:rPr>
        <w:t>للمستفيدين الحقيقيين بموجب المعاهدة</w:t>
      </w:r>
      <w:r w:rsidRPr="003338A6">
        <w:rPr>
          <w:rFonts w:ascii="Sakkal Majalla" w:eastAsia="Calluna-Regular" w:hAnsi="Sakkal Majalla" w:cs="Sakkal Majalla"/>
          <w:color w:val="000000" w:themeColor="text1"/>
          <w:sz w:val="36"/>
          <w:szCs w:val="36"/>
          <w:rtl/>
          <w:lang w:bidi="ar-JO"/>
        </w:rPr>
        <w:t xml:space="preserve">. وتقوم بتشفير المحتوى بحيث يمكن للمستخدمين الوصول إليه فقط عبر تطبيقات أو برامج مصرح بها، كما تمنع تحميل أو مشاركة الملفات عبر الإنترنت بشكل غير قانوني. ويمكن استخدام التراخيص الرقمية مثل </w:t>
      </w:r>
      <w:r w:rsidRPr="003338A6">
        <w:rPr>
          <w:rFonts w:ascii="Sakkal Majalla" w:eastAsia="Calluna-Regular" w:hAnsi="Sakkal Majalla" w:cs="Sakkal Majalla"/>
          <w:color w:val="000000" w:themeColor="text1"/>
          <w:sz w:val="36"/>
          <w:szCs w:val="36"/>
          <w:lang w:bidi="ar-JO"/>
        </w:rPr>
        <w:t>Adobe DRM</w:t>
      </w:r>
      <w:r w:rsidRPr="003338A6">
        <w:rPr>
          <w:rFonts w:ascii="Sakkal Majalla" w:eastAsia="Calluna-Regular" w:hAnsi="Sakkal Majalla" w:cs="Sakkal Majalla"/>
          <w:color w:val="000000" w:themeColor="text1"/>
          <w:sz w:val="36"/>
          <w:szCs w:val="36"/>
          <w:rtl/>
          <w:lang w:bidi="ar-JO"/>
        </w:rPr>
        <w:t xml:space="preserve"> أو </w:t>
      </w:r>
      <w:r w:rsidRPr="003338A6">
        <w:rPr>
          <w:rFonts w:ascii="Sakkal Majalla" w:eastAsia="Calluna-Regular" w:hAnsi="Sakkal Majalla" w:cs="Sakkal Majalla"/>
          <w:color w:val="000000" w:themeColor="text1"/>
          <w:sz w:val="36"/>
          <w:szCs w:val="36"/>
          <w:lang w:bidi="ar-JO"/>
        </w:rPr>
        <w:t>Microsoft PlayReady.</w:t>
      </w:r>
      <w:r w:rsidRPr="003338A6">
        <w:rPr>
          <w:rFonts w:ascii="Sakkal Majalla" w:eastAsia="Calluna-Regular" w:hAnsi="Sakkal Majalla" w:cs="Sakkal Majalla" w:hint="cs"/>
          <w:color w:val="000000" w:themeColor="text1"/>
          <w:sz w:val="36"/>
          <w:szCs w:val="36"/>
          <w:rtl/>
          <w:lang w:bidi="ar-JO"/>
        </w:rPr>
        <w:t>.</w:t>
      </w:r>
    </w:p>
    <w:p w14:paraId="686CFA91" w14:textId="3289ACE0" w:rsidR="00F126D3" w:rsidRPr="003338A6" w:rsidRDefault="00F126D3" w:rsidP="00E9332B">
      <w:pPr>
        <w:pStyle w:val="ListParagraph"/>
        <w:numPr>
          <w:ilvl w:val="0"/>
          <w:numId w:val="31"/>
        </w:numPr>
        <w:bidi/>
        <w:jc w:val="both"/>
        <w:rPr>
          <w:rFonts w:ascii="Sakkal Majalla" w:eastAsia="Calluna-Regular" w:hAnsi="Sakkal Majalla" w:cs="Sakkal Majalla"/>
          <w:color w:val="000000" w:themeColor="text1"/>
          <w:sz w:val="36"/>
          <w:szCs w:val="36"/>
          <w:lang w:bidi="ar-JO"/>
        </w:rPr>
      </w:pPr>
      <w:r w:rsidRPr="003338A6">
        <w:rPr>
          <w:rFonts w:ascii="Sakkal Majalla" w:eastAsia="Calluna-Regular" w:hAnsi="Sakkal Majalla" w:cs="Sakkal Majalla"/>
          <w:b/>
          <w:bCs/>
          <w:color w:val="000000" w:themeColor="text1"/>
          <w:sz w:val="36"/>
          <w:szCs w:val="36"/>
          <w:rtl/>
          <w:lang w:bidi="ar-JO"/>
        </w:rPr>
        <w:t>التشفير (</w:t>
      </w:r>
      <w:r w:rsidRPr="003338A6">
        <w:rPr>
          <w:rFonts w:ascii="Sakkal Majalla" w:eastAsia="Calluna-Regular" w:hAnsi="Sakkal Majalla" w:cs="Sakkal Majalla"/>
          <w:b/>
          <w:bCs/>
          <w:color w:val="000000" w:themeColor="text1"/>
          <w:sz w:val="36"/>
          <w:szCs w:val="36"/>
          <w:lang w:bidi="ar-JO"/>
        </w:rPr>
        <w:t>Encryption</w:t>
      </w:r>
      <w:r w:rsidRPr="003338A6">
        <w:rPr>
          <w:rFonts w:ascii="Sakkal Majalla" w:eastAsia="Calluna-Regular" w:hAnsi="Sakkal Majalla" w:cs="Sakkal Majalla" w:hint="cs"/>
          <w:b/>
          <w:bCs/>
          <w:color w:val="000000" w:themeColor="text1"/>
          <w:sz w:val="36"/>
          <w:szCs w:val="36"/>
          <w:rtl/>
          <w:lang w:bidi="ar-JO"/>
        </w:rPr>
        <w:t>):</w:t>
      </w:r>
      <w:r w:rsidRPr="003338A6">
        <w:rPr>
          <w:rFonts w:ascii="Sakkal Majalla" w:eastAsia="Calluna-Regular" w:hAnsi="Sakkal Majalla" w:cs="Sakkal Majalla" w:hint="cs"/>
          <w:color w:val="000000" w:themeColor="text1"/>
          <w:sz w:val="36"/>
          <w:szCs w:val="36"/>
          <w:rtl/>
          <w:lang w:bidi="ar-JO"/>
        </w:rPr>
        <w:t xml:space="preserve"> هو</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عملية</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تحويل</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البيانات</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إلى</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صيغة</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غير</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قابلة</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للقراءة</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إلا</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باستخدام</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مفتاح</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خاص</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لفك</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تشفيرها</w:t>
      </w:r>
      <w:r w:rsidRPr="003338A6">
        <w:rPr>
          <w:rFonts w:ascii="Sakkal Majalla" w:eastAsia="Calluna-Regular" w:hAnsi="Sakkal Majalla" w:cs="Sakkal Majalla"/>
          <w:color w:val="000000" w:themeColor="text1"/>
          <w:sz w:val="36"/>
          <w:szCs w:val="36"/>
          <w:rtl/>
          <w:lang w:bidi="ar-JO"/>
        </w:rPr>
        <w:t>.</w:t>
      </w:r>
      <w:r w:rsidRPr="003338A6">
        <w:rPr>
          <w:rFonts w:ascii="Sakkal Majalla" w:eastAsia="Calluna-Regular" w:hAnsi="Sakkal Majalla" w:cs="Sakkal Majalla" w:hint="cs"/>
          <w:color w:val="000000" w:themeColor="text1"/>
          <w:sz w:val="36"/>
          <w:szCs w:val="36"/>
          <w:rtl/>
          <w:lang w:bidi="ar-JO"/>
        </w:rPr>
        <w:t xml:space="preserve"> بحيث </w:t>
      </w:r>
      <w:r w:rsidRPr="003338A6">
        <w:rPr>
          <w:rFonts w:ascii="Sakkal Majalla" w:eastAsia="Calluna-Regular" w:hAnsi="Sakkal Majalla" w:cs="Sakkal Majalla"/>
          <w:color w:val="000000" w:themeColor="text1"/>
          <w:sz w:val="36"/>
          <w:szCs w:val="36"/>
          <w:rtl/>
          <w:lang w:bidi="ar-JO"/>
        </w:rPr>
        <w:t xml:space="preserve">تم تشفير الملفات </w:t>
      </w:r>
      <w:r w:rsidRPr="003338A6">
        <w:rPr>
          <w:rFonts w:ascii="Sakkal Majalla" w:eastAsia="Calluna-Regular" w:hAnsi="Sakkal Majalla" w:cs="Sakkal Majalla" w:hint="cs"/>
          <w:color w:val="000000" w:themeColor="text1"/>
          <w:sz w:val="36"/>
          <w:szCs w:val="36"/>
          <w:rtl/>
          <w:lang w:bidi="ar-JO"/>
        </w:rPr>
        <w:t>ل</w:t>
      </w:r>
      <w:r w:rsidRPr="003338A6">
        <w:rPr>
          <w:rFonts w:ascii="Sakkal Majalla" w:eastAsia="Calluna-Regular" w:hAnsi="Sakkal Majalla" w:cs="Sakkal Majalla"/>
          <w:color w:val="000000" w:themeColor="text1"/>
          <w:sz w:val="36"/>
          <w:szCs w:val="36"/>
          <w:rtl/>
          <w:lang w:bidi="ar-JO"/>
        </w:rPr>
        <w:t>يصعب الوصول إليها أو قراءتها بدون المفتاح الصحيح.</w:t>
      </w:r>
      <w:r w:rsidRPr="003338A6">
        <w:rPr>
          <w:rFonts w:ascii="Sakkal Majalla" w:eastAsia="Calluna-Regular" w:hAnsi="Sakkal Majalla" w:cs="Sakkal Majalla" w:hint="cs"/>
          <w:color w:val="000000" w:themeColor="text1"/>
          <w:sz w:val="36"/>
          <w:szCs w:val="36"/>
          <w:rtl/>
          <w:lang w:bidi="ar-JO"/>
        </w:rPr>
        <w:t xml:space="preserve"> وه</w:t>
      </w:r>
      <w:r w:rsidRPr="003338A6">
        <w:rPr>
          <w:rFonts w:ascii="Sakkal Majalla" w:eastAsia="Calluna-Regular" w:hAnsi="Sakkal Majalla" w:cs="Sakkal Majalla"/>
          <w:color w:val="000000" w:themeColor="text1"/>
          <w:sz w:val="36"/>
          <w:szCs w:val="36"/>
          <w:rtl/>
          <w:lang w:bidi="ar-JO"/>
        </w:rPr>
        <w:t>ذا يمنع المستخدمين غير المصرح لهم من تحميل الملفات أو نسخها.</w:t>
      </w:r>
      <w:r w:rsidRPr="003338A6">
        <w:rPr>
          <w:rFonts w:ascii="Sakkal Majalla" w:eastAsia="Calluna-Regular" w:hAnsi="Sakkal Majalla" w:cs="Sakkal Majalla" w:hint="cs"/>
          <w:color w:val="000000" w:themeColor="text1"/>
          <w:sz w:val="36"/>
          <w:szCs w:val="36"/>
          <w:rtl/>
          <w:lang w:bidi="ar-JO"/>
        </w:rPr>
        <w:t xml:space="preserve"> مثل </w:t>
      </w:r>
      <w:r w:rsidRPr="003338A6">
        <w:rPr>
          <w:rFonts w:ascii="Sakkal Majalla" w:eastAsia="Calluna-Regular" w:hAnsi="Sakkal Majalla" w:cs="Sakkal Majalla"/>
          <w:color w:val="000000" w:themeColor="text1"/>
          <w:sz w:val="36"/>
          <w:szCs w:val="36"/>
          <w:rtl/>
          <w:lang w:bidi="ar-JO"/>
        </w:rPr>
        <w:t xml:space="preserve">تشفير الملفات الرقمية (مثل ملفات </w:t>
      </w:r>
      <w:r w:rsidRPr="003338A6">
        <w:rPr>
          <w:rFonts w:ascii="Sakkal Majalla" w:eastAsia="Calluna-Regular" w:hAnsi="Sakkal Majalla" w:cs="Sakkal Majalla"/>
          <w:color w:val="000000" w:themeColor="text1"/>
          <w:sz w:val="36"/>
          <w:szCs w:val="36"/>
          <w:lang w:bidi="ar-JO"/>
        </w:rPr>
        <w:t>PDF</w:t>
      </w:r>
      <w:r w:rsidRPr="003338A6">
        <w:rPr>
          <w:rFonts w:ascii="Sakkal Majalla" w:eastAsia="Calluna-Regular" w:hAnsi="Sakkal Majalla" w:cs="Sakkal Majalla"/>
          <w:color w:val="000000" w:themeColor="text1"/>
          <w:sz w:val="36"/>
          <w:szCs w:val="36"/>
          <w:rtl/>
          <w:lang w:bidi="ar-JO"/>
        </w:rPr>
        <w:t xml:space="preserve"> أو الصور) باستخدام تقنيات مثل </w:t>
      </w:r>
      <w:r w:rsidRPr="003338A6">
        <w:rPr>
          <w:rFonts w:ascii="Sakkal Majalla" w:eastAsia="Calluna-Regular" w:hAnsi="Sakkal Majalla" w:cs="Sakkal Majalla"/>
          <w:color w:val="000000" w:themeColor="text1"/>
          <w:sz w:val="36"/>
          <w:szCs w:val="36"/>
          <w:lang w:bidi="ar-JO"/>
        </w:rPr>
        <w:t>AES</w:t>
      </w:r>
      <w:r w:rsidRPr="003338A6">
        <w:rPr>
          <w:rFonts w:ascii="Sakkal Majalla" w:eastAsia="Calluna-Regular" w:hAnsi="Sakkal Majalla" w:cs="Sakkal Majalla"/>
          <w:color w:val="000000" w:themeColor="text1"/>
          <w:sz w:val="36"/>
          <w:szCs w:val="36"/>
          <w:rtl/>
          <w:lang w:bidi="ar-JO"/>
        </w:rPr>
        <w:t xml:space="preserve"> أو </w:t>
      </w:r>
      <w:r w:rsidRPr="003338A6">
        <w:rPr>
          <w:rFonts w:ascii="Sakkal Majalla" w:eastAsia="Calluna-Regular" w:hAnsi="Sakkal Majalla" w:cs="Sakkal Majalla"/>
          <w:color w:val="000000" w:themeColor="text1"/>
          <w:sz w:val="36"/>
          <w:szCs w:val="36"/>
          <w:lang w:bidi="ar-JO"/>
        </w:rPr>
        <w:t>RSA.</w:t>
      </w:r>
    </w:p>
    <w:p w14:paraId="25B533BB" w14:textId="1052131F" w:rsidR="00F126D3" w:rsidRPr="003338A6" w:rsidRDefault="00F126D3" w:rsidP="00E9332B">
      <w:pPr>
        <w:pStyle w:val="ListParagraph"/>
        <w:numPr>
          <w:ilvl w:val="0"/>
          <w:numId w:val="31"/>
        </w:numPr>
        <w:bidi/>
        <w:jc w:val="both"/>
        <w:rPr>
          <w:rFonts w:ascii="Sakkal Majalla" w:eastAsia="Calluna-Regular" w:hAnsi="Sakkal Majalla" w:cs="Sakkal Majalla"/>
          <w:color w:val="000000" w:themeColor="text1"/>
          <w:sz w:val="36"/>
          <w:szCs w:val="36"/>
          <w:rtl/>
          <w:lang w:bidi="ar-JO"/>
        </w:rPr>
      </w:pPr>
      <w:r w:rsidRPr="003338A6">
        <w:rPr>
          <w:rFonts w:ascii="Sakkal Majalla" w:eastAsia="Calluna-Regular" w:hAnsi="Sakkal Majalla" w:cs="Sakkal Majalla" w:hint="cs"/>
          <w:b/>
          <w:bCs/>
          <w:color w:val="000000" w:themeColor="text1"/>
          <w:sz w:val="36"/>
          <w:szCs w:val="36"/>
          <w:rtl/>
          <w:lang w:bidi="ar-JO"/>
        </w:rPr>
        <w:t>وضع</w:t>
      </w:r>
      <w:r w:rsidRPr="003338A6">
        <w:rPr>
          <w:rFonts w:ascii="Sakkal Majalla" w:eastAsia="Calluna-Regular" w:hAnsi="Sakkal Majalla" w:cs="Sakkal Majalla"/>
          <w:b/>
          <w:bCs/>
          <w:color w:val="000000" w:themeColor="text1"/>
          <w:sz w:val="36"/>
          <w:szCs w:val="36"/>
          <w:rtl/>
          <w:lang w:bidi="ar-JO"/>
        </w:rPr>
        <w:t xml:space="preserve"> </w:t>
      </w:r>
      <w:r w:rsidRPr="003338A6">
        <w:rPr>
          <w:rFonts w:ascii="Sakkal Majalla" w:eastAsia="Calluna-Regular" w:hAnsi="Sakkal Majalla" w:cs="Sakkal Majalla" w:hint="cs"/>
          <w:b/>
          <w:bCs/>
          <w:color w:val="000000" w:themeColor="text1"/>
          <w:sz w:val="36"/>
          <w:szCs w:val="36"/>
          <w:rtl/>
          <w:lang w:bidi="ar-JO"/>
        </w:rPr>
        <w:t>قيود</w:t>
      </w:r>
      <w:r w:rsidRPr="003338A6">
        <w:rPr>
          <w:rFonts w:ascii="Sakkal Majalla" w:eastAsia="Calluna-Regular" w:hAnsi="Sakkal Majalla" w:cs="Sakkal Majalla"/>
          <w:b/>
          <w:bCs/>
          <w:color w:val="000000" w:themeColor="text1"/>
          <w:sz w:val="36"/>
          <w:szCs w:val="36"/>
          <w:rtl/>
          <w:lang w:bidi="ar-JO"/>
        </w:rPr>
        <w:t xml:space="preserve"> </w:t>
      </w:r>
      <w:r w:rsidRPr="003338A6">
        <w:rPr>
          <w:rFonts w:ascii="Sakkal Majalla" w:eastAsia="Calluna-Regular" w:hAnsi="Sakkal Majalla" w:cs="Sakkal Majalla" w:hint="cs"/>
          <w:b/>
          <w:bCs/>
          <w:color w:val="000000" w:themeColor="text1"/>
          <w:sz w:val="36"/>
          <w:szCs w:val="36"/>
          <w:rtl/>
          <w:lang w:bidi="ar-JO"/>
        </w:rPr>
        <w:t>على</w:t>
      </w:r>
      <w:r w:rsidRPr="003338A6">
        <w:rPr>
          <w:rFonts w:ascii="Sakkal Majalla" w:eastAsia="Calluna-Regular" w:hAnsi="Sakkal Majalla" w:cs="Sakkal Majalla"/>
          <w:b/>
          <w:bCs/>
          <w:color w:val="000000" w:themeColor="text1"/>
          <w:sz w:val="36"/>
          <w:szCs w:val="36"/>
          <w:rtl/>
          <w:lang w:bidi="ar-JO"/>
        </w:rPr>
        <w:t xml:space="preserve"> </w:t>
      </w:r>
      <w:r w:rsidRPr="003338A6">
        <w:rPr>
          <w:rFonts w:ascii="Sakkal Majalla" w:eastAsia="Calluna-Regular" w:hAnsi="Sakkal Majalla" w:cs="Sakkal Majalla" w:hint="cs"/>
          <w:b/>
          <w:bCs/>
          <w:color w:val="000000" w:themeColor="text1"/>
          <w:sz w:val="36"/>
          <w:szCs w:val="36"/>
          <w:rtl/>
          <w:lang w:bidi="ar-JO"/>
        </w:rPr>
        <w:t>الوصول</w:t>
      </w:r>
      <w:r w:rsidRPr="003338A6">
        <w:rPr>
          <w:rFonts w:ascii="Sakkal Majalla" w:eastAsia="Calluna-Regular" w:hAnsi="Sakkal Majalla" w:cs="Sakkal Majalla"/>
          <w:b/>
          <w:bCs/>
          <w:color w:val="000000" w:themeColor="text1"/>
          <w:sz w:val="36"/>
          <w:szCs w:val="36"/>
          <w:rtl/>
          <w:lang w:bidi="ar-JO"/>
        </w:rPr>
        <w:t xml:space="preserve"> </w:t>
      </w:r>
      <w:r w:rsidRPr="003338A6">
        <w:rPr>
          <w:rFonts w:ascii="Sakkal Majalla" w:eastAsia="Calluna-Regular" w:hAnsi="Sakkal Majalla" w:cs="Sakkal Majalla" w:hint="cs"/>
          <w:b/>
          <w:bCs/>
          <w:color w:val="000000" w:themeColor="text1"/>
          <w:sz w:val="36"/>
          <w:szCs w:val="36"/>
          <w:rtl/>
          <w:lang w:bidi="ar-JO"/>
        </w:rPr>
        <w:t>عبر</w:t>
      </w:r>
      <w:r w:rsidRPr="003338A6">
        <w:rPr>
          <w:rFonts w:ascii="Sakkal Majalla" w:eastAsia="Calluna-Regular" w:hAnsi="Sakkal Majalla" w:cs="Sakkal Majalla"/>
          <w:b/>
          <w:bCs/>
          <w:color w:val="000000" w:themeColor="text1"/>
          <w:sz w:val="36"/>
          <w:szCs w:val="36"/>
          <w:rtl/>
          <w:lang w:bidi="ar-JO"/>
        </w:rPr>
        <w:t xml:space="preserve"> </w:t>
      </w:r>
      <w:r w:rsidRPr="003338A6">
        <w:rPr>
          <w:rFonts w:ascii="Sakkal Majalla" w:eastAsia="Calluna-Regular" w:hAnsi="Sakkal Majalla" w:cs="Sakkal Majalla" w:hint="cs"/>
          <w:b/>
          <w:bCs/>
          <w:color w:val="000000" w:themeColor="text1"/>
          <w:sz w:val="36"/>
          <w:szCs w:val="36"/>
          <w:rtl/>
          <w:lang w:bidi="ar-JO"/>
        </w:rPr>
        <w:t>الإنترنت</w:t>
      </w:r>
      <w:r w:rsidRPr="003338A6">
        <w:rPr>
          <w:rFonts w:ascii="Sakkal Majalla" w:eastAsia="Calluna-Regular" w:hAnsi="Sakkal Majalla" w:cs="Sakkal Majalla"/>
          <w:b/>
          <w:bCs/>
          <w:color w:val="000000" w:themeColor="text1"/>
          <w:sz w:val="36"/>
          <w:szCs w:val="36"/>
          <w:lang w:bidi="ar-JO"/>
        </w:rPr>
        <w:t>:</w:t>
      </w:r>
      <w:r w:rsidRPr="003338A6">
        <w:rPr>
          <w:rFonts w:ascii="Sakkal Majalla" w:eastAsia="Calluna-Regular" w:hAnsi="Sakkal Majalla" w:cs="Sakkal Majalla" w:hint="cs"/>
          <w:b/>
          <w:bCs/>
          <w:color w:val="000000" w:themeColor="text1"/>
          <w:sz w:val="36"/>
          <w:szCs w:val="36"/>
          <w:rtl/>
          <w:lang w:bidi="ar-JO"/>
        </w:rPr>
        <w:t xml:space="preserve"> </w:t>
      </w:r>
      <w:r w:rsidRPr="003338A6">
        <w:rPr>
          <w:rFonts w:ascii="Sakkal Majalla" w:eastAsia="Calluna-Regular" w:hAnsi="Sakkal Majalla" w:cs="Sakkal Majalla"/>
          <w:color w:val="000000" w:themeColor="text1"/>
          <w:sz w:val="36"/>
          <w:szCs w:val="36"/>
          <w:rtl/>
          <w:lang w:bidi="ar-JO"/>
        </w:rPr>
        <w:t>وضع سياسات للوصول إلى الملفات بحيث لا يمكن تحميلها أو نسخها إلا من قبل المستخدمين الذين يمتلكون صلاحيات محددة</w:t>
      </w:r>
      <w:r w:rsidRPr="003338A6">
        <w:rPr>
          <w:rFonts w:ascii="Sakkal Majalla" w:eastAsia="Calluna-Regular" w:hAnsi="Sakkal Majalla" w:cs="Sakkal Majalla"/>
          <w:color w:val="000000" w:themeColor="text1"/>
          <w:sz w:val="36"/>
          <w:szCs w:val="36"/>
          <w:lang w:bidi="ar-JO"/>
        </w:rPr>
        <w:t>.</w:t>
      </w:r>
      <w:r w:rsidRPr="003338A6">
        <w:rPr>
          <w:rFonts w:ascii="Sakkal Majalla" w:eastAsia="Calluna-Regular" w:hAnsi="Sakkal Majalla" w:cs="Sakkal Majalla" w:hint="cs"/>
          <w:color w:val="000000" w:themeColor="text1"/>
          <w:sz w:val="36"/>
          <w:szCs w:val="36"/>
          <w:rtl/>
          <w:lang w:bidi="ar-JO"/>
        </w:rPr>
        <w:t xml:space="preserve"> يعمل على </w:t>
      </w:r>
      <w:r w:rsidRPr="003338A6">
        <w:rPr>
          <w:rFonts w:ascii="Sakkal Majalla" w:eastAsia="Calluna-Regular" w:hAnsi="Sakkal Majalla" w:cs="Sakkal Majalla"/>
          <w:color w:val="000000" w:themeColor="text1"/>
          <w:sz w:val="36"/>
          <w:szCs w:val="36"/>
          <w:rtl/>
          <w:lang w:bidi="ar-JO"/>
        </w:rPr>
        <w:t>استخدام أنظمة التحقق مثل التحقق متعدد العوامل أو التحقق بواسطة اسم المستخدم وكلمة المرور</w:t>
      </w:r>
      <w:r w:rsidRPr="003338A6">
        <w:rPr>
          <w:rFonts w:ascii="Sakkal Majalla" w:eastAsia="Calluna-Regular" w:hAnsi="Sakkal Majalla" w:cs="Sakkal Majalla"/>
          <w:color w:val="000000" w:themeColor="text1"/>
          <w:sz w:val="36"/>
          <w:szCs w:val="36"/>
          <w:lang w:bidi="ar-JO"/>
        </w:rPr>
        <w:t>.</w:t>
      </w:r>
      <w:r w:rsidRPr="003338A6">
        <w:rPr>
          <w:rFonts w:ascii="Sakkal Majalla" w:eastAsia="Calluna-Regular" w:hAnsi="Sakkal Majalla" w:cs="Sakkal Majalla" w:hint="cs"/>
          <w:color w:val="000000" w:themeColor="text1"/>
          <w:sz w:val="36"/>
          <w:szCs w:val="36"/>
          <w:rtl/>
          <w:lang w:bidi="ar-JO"/>
        </w:rPr>
        <w:t xml:space="preserve"> بحيث يتم </w:t>
      </w:r>
      <w:r w:rsidRPr="003338A6">
        <w:rPr>
          <w:rFonts w:ascii="Sakkal Majalla" w:eastAsia="Calluna-Regular" w:hAnsi="Sakkal Majalla" w:cs="Sakkal Majalla"/>
          <w:color w:val="000000" w:themeColor="text1"/>
          <w:sz w:val="36"/>
          <w:szCs w:val="36"/>
          <w:rtl/>
          <w:lang w:bidi="ar-JO"/>
        </w:rPr>
        <w:t xml:space="preserve">استخدام تقنيات الوصول المشروط التي تتحقق من أن الشخص الذي يطلب الملف هو شخص </w:t>
      </w:r>
      <w:r w:rsidRPr="003338A6">
        <w:rPr>
          <w:rFonts w:ascii="Sakkal Majalla" w:eastAsia="Calluna-Regular" w:hAnsi="Sakkal Majalla" w:cs="Sakkal Majalla" w:hint="cs"/>
          <w:color w:val="000000" w:themeColor="text1"/>
          <w:sz w:val="36"/>
          <w:szCs w:val="36"/>
          <w:rtl/>
          <w:lang w:bidi="ar-JO"/>
        </w:rPr>
        <w:t>مستفيد ومخول من قبل الهيئة المعتمدة</w:t>
      </w:r>
      <w:r w:rsidRPr="003338A6">
        <w:rPr>
          <w:rFonts w:ascii="Sakkal Majalla" w:eastAsia="Calluna-Regular" w:hAnsi="Sakkal Majalla" w:cs="Sakkal Majalla"/>
          <w:color w:val="000000" w:themeColor="text1"/>
          <w:sz w:val="36"/>
          <w:szCs w:val="36"/>
          <w:lang w:bidi="ar-JO"/>
        </w:rPr>
        <w:t>.</w:t>
      </w:r>
      <w:r w:rsidRPr="003338A6">
        <w:rPr>
          <w:rFonts w:ascii="Sakkal Majalla" w:eastAsia="Calluna-Regular" w:hAnsi="Sakkal Majalla" w:cs="Sakkal Majalla" w:hint="cs"/>
          <w:color w:val="000000" w:themeColor="text1"/>
          <w:sz w:val="36"/>
          <w:szCs w:val="36"/>
          <w:rtl/>
          <w:lang w:bidi="ar-JO"/>
        </w:rPr>
        <w:t xml:space="preserve"> ويمكن استخدام </w:t>
      </w:r>
      <w:r w:rsidRPr="003338A6">
        <w:rPr>
          <w:rFonts w:ascii="Sakkal Majalla" w:eastAsia="Calluna-Regular" w:hAnsi="Sakkal Majalla" w:cs="Sakkal Majalla"/>
          <w:color w:val="000000" w:themeColor="text1"/>
          <w:sz w:val="36"/>
          <w:szCs w:val="36"/>
          <w:rtl/>
          <w:lang w:bidi="ar-JO"/>
        </w:rPr>
        <w:t xml:space="preserve">تطبيقات مثل </w:t>
      </w:r>
      <w:r w:rsidRPr="003338A6">
        <w:rPr>
          <w:rFonts w:ascii="Sakkal Majalla" w:eastAsia="Calluna-Regular" w:hAnsi="Sakkal Majalla" w:cs="Sakkal Majalla"/>
          <w:color w:val="000000" w:themeColor="text1"/>
          <w:sz w:val="36"/>
          <w:szCs w:val="36"/>
          <w:lang w:bidi="ar-JO"/>
        </w:rPr>
        <w:t>Google Drive</w:t>
      </w:r>
      <w:r w:rsidRPr="003338A6">
        <w:rPr>
          <w:rFonts w:ascii="Sakkal Majalla" w:eastAsia="Calluna-Regular" w:hAnsi="Sakkal Majalla" w:cs="Sakkal Majalla"/>
          <w:color w:val="000000" w:themeColor="text1"/>
          <w:sz w:val="36"/>
          <w:szCs w:val="36"/>
          <w:rtl/>
          <w:lang w:bidi="ar-JO"/>
        </w:rPr>
        <w:t xml:space="preserve"> أو </w:t>
      </w:r>
      <w:r w:rsidRPr="003338A6">
        <w:rPr>
          <w:rFonts w:ascii="Sakkal Majalla" w:eastAsia="Calluna-Regular" w:hAnsi="Sakkal Majalla" w:cs="Sakkal Majalla"/>
          <w:color w:val="000000" w:themeColor="text1"/>
          <w:sz w:val="36"/>
          <w:szCs w:val="36"/>
          <w:lang w:bidi="ar-JO"/>
        </w:rPr>
        <w:t>Dropbox</w:t>
      </w:r>
      <w:r w:rsidRPr="003338A6">
        <w:rPr>
          <w:rFonts w:ascii="Sakkal Majalla" w:eastAsia="Calluna-Regular" w:hAnsi="Sakkal Majalla" w:cs="Sakkal Majalla"/>
          <w:color w:val="000000" w:themeColor="text1"/>
          <w:sz w:val="36"/>
          <w:szCs w:val="36"/>
          <w:rtl/>
          <w:lang w:bidi="ar-JO"/>
        </w:rPr>
        <w:t xml:space="preserve"> التي تسمح بفرض قيود على التحميل والنسخ.</w:t>
      </w:r>
    </w:p>
    <w:p w14:paraId="12087812" w14:textId="6285DE75" w:rsidR="00012F67" w:rsidRPr="003338A6" w:rsidRDefault="00012F67" w:rsidP="00E9332B">
      <w:pPr>
        <w:pStyle w:val="ListParagraph"/>
        <w:numPr>
          <w:ilvl w:val="0"/>
          <w:numId w:val="31"/>
        </w:numPr>
        <w:bidi/>
        <w:jc w:val="both"/>
        <w:rPr>
          <w:rFonts w:ascii="Sakkal Majalla" w:eastAsia="Calluna-Regular" w:hAnsi="Sakkal Majalla" w:cs="Sakkal Majalla"/>
          <w:color w:val="000000" w:themeColor="text1"/>
          <w:sz w:val="36"/>
          <w:szCs w:val="36"/>
          <w:lang w:bidi="ar-JO"/>
        </w:rPr>
      </w:pPr>
      <w:r w:rsidRPr="003338A6">
        <w:rPr>
          <w:rFonts w:ascii="Sakkal Majalla" w:eastAsia="Calluna-Regular" w:hAnsi="Sakkal Majalla" w:cs="Sakkal Majalla" w:hint="cs"/>
          <w:b/>
          <w:bCs/>
          <w:color w:val="000000" w:themeColor="text1"/>
          <w:sz w:val="36"/>
          <w:szCs w:val="36"/>
          <w:rtl/>
          <w:lang w:bidi="ar-JO"/>
        </w:rPr>
        <w:t>العلامات</w:t>
      </w:r>
      <w:r w:rsidRPr="003338A6">
        <w:rPr>
          <w:rFonts w:ascii="Sakkal Majalla" w:eastAsia="Calluna-Regular" w:hAnsi="Sakkal Majalla" w:cs="Sakkal Majalla"/>
          <w:b/>
          <w:bCs/>
          <w:color w:val="000000" w:themeColor="text1"/>
          <w:sz w:val="36"/>
          <w:szCs w:val="36"/>
          <w:rtl/>
          <w:lang w:bidi="ar-JO"/>
        </w:rPr>
        <w:t xml:space="preserve"> </w:t>
      </w:r>
      <w:r w:rsidRPr="003338A6">
        <w:rPr>
          <w:rFonts w:ascii="Sakkal Majalla" w:eastAsia="Calluna-Regular" w:hAnsi="Sakkal Majalla" w:cs="Sakkal Majalla" w:hint="cs"/>
          <w:b/>
          <w:bCs/>
          <w:color w:val="000000" w:themeColor="text1"/>
          <w:sz w:val="36"/>
          <w:szCs w:val="36"/>
          <w:rtl/>
          <w:lang w:bidi="ar-JO"/>
        </w:rPr>
        <w:t>المائية</w:t>
      </w:r>
      <w:r w:rsidRPr="003338A6">
        <w:rPr>
          <w:rFonts w:ascii="Sakkal Majalla" w:eastAsia="Calluna-Regular" w:hAnsi="Sakkal Majalla" w:cs="Sakkal Majalla"/>
          <w:b/>
          <w:bCs/>
          <w:color w:val="000000" w:themeColor="text1"/>
          <w:sz w:val="36"/>
          <w:szCs w:val="36"/>
          <w:lang w:bidi="ar-JO"/>
        </w:rPr>
        <w:t xml:space="preserve"> (Watermarking)</w:t>
      </w:r>
      <w:r w:rsidRPr="003338A6">
        <w:rPr>
          <w:rFonts w:ascii="Sakkal Majalla" w:eastAsia="Calluna-Regular" w:hAnsi="Sakkal Majalla" w:cs="Sakkal Majalla"/>
          <w:b/>
          <w:bCs/>
          <w:color w:val="000000" w:themeColor="text1"/>
          <w:sz w:val="36"/>
          <w:szCs w:val="36"/>
          <w:rtl/>
          <w:lang w:bidi="ar-JO"/>
        </w:rPr>
        <w:t xml:space="preserve"> </w:t>
      </w:r>
      <w:r w:rsidRPr="003338A6">
        <w:rPr>
          <w:rFonts w:ascii="Sakkal Majalla" w:eastAsia="Calluna-Regular" w:hAnsi="Sakkal Majalla" w:cs="Sakkal Majalla"/>
          <w:color w:val="000000" w:themeColor="text1"/>
          <w:sz w:val="36"/>
          <w:szCs w:val="36"/>
          <w:rtl/>
          <w:lang w:bidi="ar-JO"/>
        </w:rPr>
        <w:t>هي وسيلة لإضافة معلومات سرية إلى الملف (مثل النص أو الرموز) لتحديد صاحبه أو مصدره</w:t>
      </w:r>
      <w:r w:rsidRPr="003338A6">
        <w:rPr>
          <w:rFonts w:ascii="Sakkal Majalla" w:eastAsia="Calluna-Regular" w:hAnsi="Sakkal Majalla" w:cs="Sakkal Majalla"/>
          <w:color w:val="000000" w:themeColor="text1"/>
          <w:sz w:val="36"/>
          <w:szCs w:val="36"/>
          <w:lang w:bidi="ar-JO"/>
        </w:rPr>
        <w:t>.</w:t>
      </w:r>
      <w:r w:rsidR="00B60AD5" w:rsidRPr="003338A6">
        <w:rPr>
          <w:rFonts w:ascii="Sakkal Majalla" w:eastAsia="Calluna-Regular" w:hAnsi="Sakkal Majalla" w:cs="Sakkal Majalla" w:hint="cs"/>
          <w:color w:val="000000" w:themeColor="text1"/>
          <w:sz w:val="36"/>
          <w:szCs w:val="36"/>
          <w:rtl/>
          <w:lang w:bidi="ar-JO"/>
        </w:rPr>
        <w:t xml:space="preserve"> بحيث </w:t>
      </w:r>
      <w:r w:rsidR="00B60AD5" w:rsidRPr="003338A6">
        <w:rPr>
          <w:rFonts w:ascii="Sakkal Majalla" w:eastAsia="Calluna-Regular" w:hAnsi="Sakkal Majalla" w:cs="Sakkal Majalla"/>
          <w:color w:val="000000" w:themeColor="text1"/>
          <w:sz w:val="36"/>
          <w:szCs w:val="36"/>
          <w:rtl/>
          <w:lang w:bidi="ar-JO"/>
        </w:rPr>
        <w:t>تعمل</w:t>
      </w:r>
      <w:r w:rsidR="00B60AD5" w:rsidRPr="003338A6">
        <w:rPr>
          <w:rFonts w:ascii="Sakkal Majalla" w:eastAsia="Calluna-Regular" w:hAnsi="Sakkal Majalla" w:cs="Sakkal Majalla" w:hint="cs"/>
          <w:color w:val="000000" w:themeColor="text1"/>
          <w:sz w:val="36"/>
          <w:szCs w:val="36"/>
          <w:rtl/>
          <w:lang w:bidi="ar-JO"/>
        </w:rPr>
        <w:t xml:space="preserve"> على </w:t>
      </w:r>
      <w:r w:rsidRPr="003338A6">
        <w:rPr>
          <w:rFonts w:ascii="Sakkal Majalla" w:eastAsia="Calluna-Regular" w:hAnsi="Sakkal Majalla" w:cs="Sakkal Majalla"/>
          <w:color w:val="000000" w:themeColor="text1"/>
          <w:sz w:val="36"/>
          <w:szCs w:val="36"/>
          <w:rtl/>
          <w:lang w:bidi="ar-JO"/>
        </w:rPr>
        <w:t>إضافة علامة مائية غير قابلة للإزالة بسهولة إلى المحتوى، مثل النصوص أو الصور، مما يجعل من الصعب توزيع المحتوى غير المشروع</w:t>
      </w:r>
      <w:r w:rsidRPr="003338A6">
        <w:rPr>
          <w:rFonts w:ascii="Sakkal Majalla" w:eastAsia="Calluna-Regular" w:hAnsi="Sakkal Majalla" w:cs="Sakkal Majalla"/>
          <w:color w:val="000000" w:themeColor="text1"/>
          <w:sz w:val="36"/>
          <w:szCs w:val="36"/>
          <w:lang w:bidi="ar-JO"/>
        </w:rPr>
        <w:t>.</w:t>
      </w:r>
      <w:r w:rsidR="002F3709" w:rsidRPr="003338A6">
        <w:rPr>
          <w:rFonts w:ascii="Sakkal Majalla" w:eastAsia="Calluna-Regular" w:hAnsi="Sakkal Majalla" w:cs="Sakkal Majalla" w:hint="cs"/>
          <w:color w:val="000000" w:themeColor="text1"/>
          <w:sz w:val="36"/>
          <w:szCs w:val="36"/>
          <w:rtl/>
          <w:lang w:bidi="ar-JO"/>
        </w:rPr>
        <w:t xml:space="preserve"> </w:t>
      </w:r>
      <w:r w:rsidRPr="003338A6">
        <w:rPr>
          <w:rFonts w:ascii="Sakkal Majalla" w:eastAsia="Calluna-Regular" w:hAnsi="Sakkal Majalla" w:cs="Sakkal Majalla"/>
          <w:color w:val="000000" w:themeColor="text1"/>
          <w:sz w:val="36"/>
          <w:szCs w:val="36"/>
          <w:rtl/>
          <w:lang w:bidi="ar-JO"/>
        </w:rPr>
        <w:t>إذا تم تسريب المحتوى، يمكن تتبع المصدر من خلال العلامة المائية</w:t>
      </w:r>
      <w:r w:rsidRPr="003338A6">
        <w:rPr>
          <w:rFonts w:ascii="Sakkal Majalla" w:eastAsia="Calluna-Regular" w:hAnsi="Sakkal Majalla" w:cs="Sakkal Majalla"/>
          <w:color w:val="000000" w:themeColor="text1"/>
          <w:sz w:val="36"/>
          <w:szCs w:val="36"/>
          <w:lang w:bidi="ar-JO"/>
        </w:rPr>
        <w:t>.</w:t>
      </w:r>
    </w:p>
    <w:p w14:paraId="44B4227E" w14:textId="67FFB0DD" w:rsidR="00A266FF" w:rsidRPr="003338A6" w:rsidRDefault="00C34CC7" w:rsidP="00E9332B">
      <w:pPr>
        <w:pStyle w:val="ListParagraph"/>
        <w:numPr>
          <w:ilvl w:val="0"/>
          <w:numId w:val="31"/>
        </w:numPr>
        <w:bidi/>
        <w:jc w:val="both"/>
        <w:rPr>
          <w:rFonts w:ascii="Sakkal Majalla" w:eastAsia="Calluna-Regular" w:hAnsi="Sakkal Majalla" w:cs="Sakkal Majalla"/>
          <w:color w:val="000000" w:themeColor="text1"/>
          <w:sz w:val="36"/>
          <w:szCs w:val="36"/>
          <w:lang w:bidi="ar-JO"/>
        </w:rPr>
      </w:pPr>
      <w:r w:rsidRPr="003338A6">
        <w:rPr>
          <w:rFonts w:ascii="Sakkal Majalla" w:eastAsia="Calluna-Regular" w:hAnsi="Sakkal Majalla" w:cs="Sakkal Majalla"/>
          <w:b/>
          <w:bCs/>
          <w:color w:val="000000" w:themeColor="text1"/>
          <w:sz w:val="36"/>
          <w:szCs w:val="36"/>
          <w:rtl/>
          <w:lang w:bidi="ar-JO"/>
        </w:rPr>
        <w:t>ت</w:t>
      </w:r>
      <w:r w:rsidRPr="003338A6">
        <w:rPr>
          <w:rFonts w:ascii="Sakkal Majalla" w:eastAsia="Calluna-Regular" w:hAnsi="Sakkal Majalla" w:cs="Sakkal Majalla" w:hint="cs"/>
          <w:b/>
          <w:bCs/>
          <w:color w:val="000000" w:themeColor="text1"/>
          <w:sz w:val="36"/>
          <w:szCs w:val="36"/>
          <w:rtl/>
          <w:lang w:bidi="ar-JO"/>
        </w:rPr>
        <w:t>حكم</w:t>
      </w:r>
      <w:r w:rsidRPr="003338A6">
        <w:rPr>
          <w:rFonts w:ascii="Sakkal Majalla" w:eastAsia="Calluna-Regular" w:hAnsi="Sakkal Majalla" w:cs="Sakkal Majalla"/>
          <w:b/>
          <w:bCs/>
          <w:color w:val="000000" w:themeColor="text1"/>
          <w:sz w:val="36"/>
          <w:szCs w:val="36"/>
          <w:rtl/>
          <w:lang w:bidi="ar-JO"/>
        </w:rPr>
        <w:t xml:space="preserve"> </w:t>
      </w:r>
      <w:r w:rsidRPr="003338A6">
        <w:rPr>
          <w:rFonts w:ascii="Sakkal Majalla" w:eastAsia="Calluna-Regular" w:hAnsi="Sakkal Majalla" w:cs="Sakkal Majalla" w:hint="cs"/>
          <w:b/>
          <w:bCs/>
          <w:color w:val="000000" w:themeColor="text1"/>
          <w:sz w:val="36"/>
          <w:szCs w:val="36"/>
          <w:rtl/>
          <w:lang w:bidi="ar-JO"/>
        </w:rPr>
        <w:t>في</w:t>
      </w:r>
      <w:r w:rsidRPr="003338A6">
        <w:rPr>
          <w:rFonts w:ascii="Sakkal Majalla" w:eastAsia="Calluna-Regular" w:hAnsi="Sakkal Majalla" w:cs="Sakkal Majalla"/>
          <w:b/>
          <w:bCs/>
          <w:color w:val="000000" w:themeColor="text1"/>
          <w:sz w:val="36"/>
          <w:szCs w:val="36"/>
          <w:rtl/>
          <w:lang w:bidi="ar-JO"/>
        </w:rPr>
        <w:t xml:space="preserve"> </w:t>
      </w:r>
      <w:r w:rsidRPr="003338A6">
        <w:rPr>
          <w:rFonts w:ascii="Sakkal Majalla" w:eastAsia="Calluna-Regular" w:hAnsi="Sakkal Majalla" w:cs="Sakkal Majalla" w:hint="cs"/>
          <w:b/>
          <w:bCs/>
          <w:color w:val="000000" w:themeColor="text1"/>
          <w:sz w:val="36"/>
          <w:szCs w:val="36"/>
          <w:rtl/>
          <w:lang w:bidi="ar-JO"/>
        </w:rPr>
        <w:t>الطباعة</w:t>
      </w:r>
      <w:r w:rsidRPr="003338A6">
        <w:rPr>
          <w:rFonts w:ascii="Sakkal Majalla" w:eastAsia="Calluna-Regular" w:hAnsi="Sakkal Majalla" w:cs="Sakkal Majalla"/>
          <w:b/>
          <w:bCs/>
          <w:color w:val="000000" w:themeColor="text1"/>
          <w:sz w:val="36"/>
          <w:szCs w:val="36"/>
          <w:rtl/>
          <w:lang w:bidi="ar-JO"/>
        </w:rPr>
        <w:t xml:space="preserve"> </w:t>
      </w:r>
      <w:r w:rsidRPr="003338A6">
        <w:rPr>
          <w:rFonts w:ascii="Sakkal Majalla" w:eastAsia="Calluna-Regular" w:hAnsi="Sakkal Majalla" w:cs="Sakkal Majalla" w:hint="cs"/>
          <w:b/>
          <w:bCs/>
          <w:color w:val="000000" w:themeColor="text1"/>
          <w:sz w:val="36"/>
          <w:szCs w:val="36"/>
          <w:rtl/>
          <w:lang w:bidi="ar-JO"/>
        </w:rPr>
        <w:t>والشاشة</w:t>
      </w:r>
      <w:r w:rsidRPr="003338A6">
        <w:rPr>
          <w:rFonts w:ascii="Sakkal Majalla" w:eastAsia="Calluna-Regular" w:hAnsi="Sakkal Majalla" w:cs="Sakkal Majalla"/>
          <w:b/>
          <w:bCs/>
          <w:color w:val="000000" w:themeColor="text1"/>
          <w:sz w:val="36"/>
          <w:szCs w:val="36"/>
          <w:lang w:bidi="ar-JO"/>
        </w:rPr>
        <w:t xml:space="preserve"> (Print and Screen Capture Restrictions</w:t>
      </w:r>
      <w:proofErr w:type="gramStart"/>
      <w:r w:rsidRPr="003338A6">
        <w:rPr>
          <w:rFonts w:ascii="Sakkal Majalla" w:eastAsia="Calluna-Regular" w:hAnsi="Sakkal Majalla" w:cs="Sakkal Majalla"/>
          <w:b/>
          <w:bCs/>
          <w:color w:val="000000" w:themeColor="text1"/>
          <w:sz w:val="36"/>
          <w:szCs w:val="36"/>
          <w:lang w:bidi="ar-JO"/>
        </w:rPr>
        <w:t xml:space="preserve">) </w:t>
      </w:r>
      <w:r w:rsidRPr="003338A6">
        <w:rPr>
          <w:rFonts w:ascii="Sakkal Majalla" w:eastAsia="Calluna-Regular" w:hAnsi="Sakkal Majalla" w:cs="Sakkal Majalla" w:hint="cs"/>
          <w:b/>
          <w:bCs/>
          <w:color w:val="000000" w:themeColor="text1"/>
          <w:sz w:val="36"/>
          <w:szCs w:val="36"/>
          <w:rtl/>
          <w:lang w:bidi="ar-JO"/>
        </w:rPr>
        <w:t>:</w:t>
      </w:r>
      <w:proofErr w:type="gramEnd"/>
      <w:r w:rsidRPr="003338A6">
        <w:rPr>
          <w:rFonts w:ascii="Sakkal Majalla" w:eastAsia="Calluna-Regular" w:hAnsi="Sakkal Majalla" w:cs="Sakkal Majalla" w:hint="cs"/>
          <w:b/>
          <w:bCs/>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بحيث</w:t>
      </w:r>
      <w:r w:rsidRPr="003338A6">
        <w:rPr>
          <w:rFonts w:ascii="Sakkal Majalla" w:eastAsia="Calluna-Regular" w:hAnsi="Sakkal Majalla" w:cs="Sakkal Majalla" w:hint="cs"/>
          <w:b/>
          <w:bCs/>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 xml:space="preserve">يتم </w:t>
      </w:r>
      <w:r w:rsidRPr="003338A6">
        <w:rPr>
          <w:rFonts w:ascii="Sakkal Majalla" w:eastAsia="Calluna-Regular" w:hAnsi="Sakkal Majalla" w:cs="Sakkal Majalla"/>
          <w:color w:val="000000" w:themeColor="text1"/>
          <w:sz w:val="36"/>
          <w:szCs w:val="36"/>
          <w:rtl/>
          <w:lang w:bidi="ar-JO"/>
        </w:rPr>
        <w:t>منع أو تقييد القدرة على طباعة أو التقاط صور من على الشاشة للمحتوى الرقمي</w:t>
      </w:r>
      <w:r w:rsidRPr="003338A6">
        <w:rPr>
          <w:rFonts w:ascii="Sakkal Majalla" w:eastAsia="Calluna-Regular" w:hAnsi="Sakkal Majalla" w:cs="Sakkal Majalla"/>
          <w:color w:val="000000" w:themeColor="text1"/>
          <w:sz w:val="36"/>
          <w:szCs w:val="36"/>
          <w:lang w:bidi="ar-JO"/>
        </w:rPr>
        <w:t>.</w:t>
      </w:r>
      <w:r w:rsidRPr="003338A6">
        <w:rPr>
          <w:rFonts w:ascii="Sakkal Majalla" w:eastAsia="Calluna-Regular" w:hAnsi="Sakkal Majalla" w:cs="Sakkal Majalla" w:hint="cs"/>
          <w:color w:val="000000" w:themeColor="text1"/>
          <w:sz w:val="36"/>
          <w:szCs w:val="36"/>
          <w:rtl/>
          <w:lang w:bidi="ar-JO"/>
        </w:rPr>
        <w:t xml:space="preserve"> ويعمل على </w:t>
      </w:r>
      <w:r w:rsidRPr="003338A6">
        <w:rPr>
          <w:rFonts w:ascii="Sakkal Majalla" w:eastAsia="Calluna-Regular" w:hAnsi="Sakkal Majalla" w:cs="Sakkal Majalla"/>
          <w:color w:val="000000" w:themeColor="text1"/>
          <w:sz w:val="36"/>
          <w:szCs w:val="36"/>
          <w:rtl/>
          <w:lang w:bidi="ar-JO"/>
        </w:rPr>
        <w:t xml:space="preserve">تقييد أو منع خيارات الطباعة أو أخذ لقطات الشاشة للمحتوى المعروض </w:t>
      </w:r>
      <w:r w:rsidRPr="003338A6">
        <w:rPr>
          <w:rFonts w:ascii="Sakkal Majalla" w:eastAsia="Calluna-Regular" w:hAnsi="Sakkal Majalla" w:cs="Sakkal Majalla"/>
          <w:color w:val="000000" w:themeColor="text1"/>
          <w:sz w:val="36"/>
          <w:szCs w:val="36"/>
          <w:rtl/>
          <w:lang w:bidi="ar-JO"/>
        </w:rPr>
        <w:lastRenderedPageBreak/>
        <w:t>على الشاشة</w:t>
      </w:r>
      <w:r w:rsidRPr="003338A6">
        <w:rPr>
          <w:rFonts w:ascii="Sakkal Majalla" w:eastAsia="Calluna-Regular" w:hAnsi="Sakkal Majalla" w:cs="Sakkal Majalla"/>
          <w:color w:val="000000" w:themeColor="text1"/>
          <w:sz w:val="36"/>
          <w:szCs w:val="36"/>
          <w:lang w:bidi="ar-JO"/>
        </w:rPr>
        <w:t>.</w:t>
      </w:r>
      <w:r w:rsidRPr="003338A6">
        <w:rPr>
          <w:rFonts w:ascii="Sakkal Majalla" w:eastAsia="Calluna-Regular" w:hAnsi="Sakkal Majalla" w:cs="Sakkal Majalla" w:hint="cs"/>
          <w:color w:val="000000" w:themeColor="text1"/>
          <w:sz w:val="36"/>
          <w:szCs w:val="36"/>
          <w:rtl/>
          <w:lang w:bidi="ar-JO"/>
        </w:rPr>
        <w:t xml:space="preserve"> و</w:t>
      </w:r>
      <w:r w:rsidRPr="003338A6">
        <w:rPr>
          <w:rFonts w:ascii="Sakkal Majalla" w:eastAsia="Calluna-Regular" w:hAnsi="Sakkal Majalla" w:cs="Sakkal Majalla"/>
          <w:color w:val="000000" w:themeColor="text1"/>
          <w:sz w:val="36"/>
          <w:szCs w:val="36"/>
          <w:rtl/>
          <w:lang w:bidi="ar-JO"/>
        </w:rPr>
        <w:t>يتم تضمين ميزات في التطبيقات التي تمنع المستخدمين من أخذ لقطات شاشة أو صور للشاشة</w:t>
      </w:r>
      <w:r w:rsidRPr="003338A6">
        <w:rPr>
          <w:rFonts w:ascii="Sakkal Majalla" w:eastAsia="Calluna-Regular" w:hAnsi="Sakkal Majalla" w:cs="Sakkal Majalla"/>
          <w:color w:val="000000" w:themeColor="text1"/>
          <w:sz w:val="36"/>
          <w:szCs w:val="36"/>
          <w:lang w:bidi="ar-JO"/>
        </w:rPr>
        <w:t>.</w:t>
      </w:r>
      <w:r w:rsidR="008803C2" w:rsidRPr="003338A6">
        <w:rPr>
          <w:rFonts w:ascii="Sakkal Majalla" w:eastAsia="Calluna-Regular" w:hAnsi="Sakkal Majalla" w:cs="Sakkal Majalla" w:hint="cs"/>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 xml:space="preserve">ومن الأمثلة على ذلك </w:t>
      </w:r>
      <w:r w:rsidRPr="003338A6">
        <w:rPr>
          <w:rFonts w:ascii="Sakkal Majalla" w:eastAsia="Calluna-Regular" w:hAnsi="Sakkal Majalla" w:cs="Sakkal Majalla"/>
          <w:color w:val="000000" w:themeColor="text1"/>
          <w:sz w:val="36"/>
          <w:szCs w:val="36"/>
          <w:rtl/>
          <w:lang w:bidi="ar-JO"/>
        </w:rPr>
        <w:t xml:space="preserve">منصات قراءة الكتب الإلكترونية مثل </w:t>
      </w:r>
      <w:r w:rsidRPr="003338A6">
        <w:rPr>
          <w:rFonts w:ascii="Sakkal Majalla" w:eastAsia="Calluna-Regular" w:hAnsi="Sakkal Majalla" w:cs="Sakkal Majalla"/>
          <w:color w:val="000000" w:themeColor="text1"/>
          <w:sz w:val="36"/>
          <w:szCs w:val="36"/>
          <w:lang w:bidi="ar-JO"/>
        </w:rPr>
        <w:t>Kindle</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 xml:space="preserve">التي </w:t>
      </w:r>
      <w:r w:rsidRPr="003338A6">
        <w:rPr>
          <w:rFonts w:ascii="Sakkal Majalla" w:eastAsia="Calluna-Regular" w:hAnsi="Sakkal Majalla" w:cs="Sakkal Majalla"/>
          <w:color w:val="000000" w:themeColor="text1"/>
          <w:sz w:val="36"/>
          <w:szCs w:val="36"/>
          <w:rtl/>
          <w:lang w:bidi="ar-JO"/>
        </w:rPr>
        <w:t>تمنع نسخ النصوص أو أخذ لقطات شاشة.</w:t>
      </w:r>
    </w:p>
    <w:p w14:paraId="5730EEF1" w14:textId="7038D79B" w:rsidR="00231CF7" w:rsidRPr="003338A6" w:rsidRDefault="00231CF7" w:rsidP="00E9332B">
      <w:pPr>
        <w:bidi/>
        <w:jc w:val="both"/>
        <w:rPr>
          <w:rFonts w:ascii="Sakkal Majalla" w:eastAsia="Calluna-Regular" w:hAnsi="Sakkal Majalla" w:cs="Sakkal Majalla"/>
          <w:color w:val="000000" w:themeColor="text1"/>
          <w:sz w:val="36"/>
          <w:szCs w:val="36"/>
          <w:rtl/>
          <w:lang w:bidi="ar-JO"/>
        </w:rPr>
      </w:pPr>
    </w:p>
    <w:p w14:paraId="68417291" w14:textId="77777777" w:rsidR="002E13F0" w:rsidRPr="003338A6" w:rsidRDefault="002E13F0" w:rsidP="00E9332B">
      <w:pPr>
        <w:bidi/>
        <w:outlineLvl w:val="0"/>
        <w:rPr>
          <w:rFonts w:ascii="Sakkal Majalla" w:eastAsia="Calluna-Regular" w:hAnsi="Sakkal Majalla" w:cs="Sakkal Majalla"/>
          <w:b/>
          <w:bCs/>
          <w:color w:val="000000" w:themeColor="text1"/>
          <w:sz w:val="36"/>
          <w:szCs w:val="36"/>
          <w:rtl/>
          <w:lang w:bidi="ar-JO"/>
        </w:rPr>
      </w:pPr>
      <w:bookmarkStart w:id="26" w:name="_Toc183429111"/>
      <w:r w:rsidRPr="003338A6">
        <w:rPr>
          <w:rFonts w:ascii="Sakkal Majalla" w:eastAsia="Calluna-Regular" w:hAnsi="Sakkal Majalla" w:cs="Sakkal Majalla" w:hint="cs"/>
          <w:b/>
          <w:bCs/>
          <w:color w:val="000000" w:themeColor="text1"/>
          <w:sz w:val="36"/>
          <w:szCs w:val="36"/>
          <w:rtl/>
          <w:lang w:bidi="ar-JO"/>
        </w:rPr>
        <w:t>التوصيات|:</w:t>
      </w:r>
      <w:bookmarkEnd w:id="26"/>
    </w:p>
    <w:p w14:paraId="3153A5D7" w14:textId="64AEB1DD" w:rsidR="00103EF3" w:rsidRPr="004E6FFC" w:rsidRDefault="00103EF3" w:rsidP="00B956C7">
      <w:pPr>
        <w:pStyle w:val="ListParagraph"/>
        <w:numPr>
          <w:ilvl w:val="0"/>
          <w:numId w:val="35"/>
        </w:numPr>
        <w:bidi/>
        <w:jc w:val="both"/>
        <w:rPr>
          <w:rFonts w:ascii="Sakkal Majalla" w:eastAsia="Calluna-Regular" w:hAnsi="Sakkal Majalla" w:cs="Sakkal Majalla"/>
          <w:color w:val="auto"/>
          <w:sz w:val="36"/>
          <w:szCs w:val="36"/>
          <w:lang w:bidi="ar-SA"/>
        </w:rPr>
      </w:pPr>
      <w:r w:rsidRPr="003338A6">
        <w:rPr>
          <w:rFonts w:ascii="Sakkal Majalla" w:eastAsiaTheme="minorHAnsi" w:hAnsi="Sakkal Majalla" w:cs="Sakkal Majalla" w:hint="cs"/>
          <w:b/>
          <w:bCs/>
          <w:i/>
          <w:iCs/>
          <w:color w:val="000000" w:themeColor="text1"/>
          <w:sz w:val="36"/>
          <w:szCs w:val="36"/>
          <w:rtl/>
          <w:lang w:bidi="ar-SA"/>
        </w:rPr>
        <w:t xml:space="preserve">تعديل </w:t>
      </w:r>
      <w:r w:rsidR="002E13F0" w:rsidRPr="003338A6">
        <w:rPr>
          <w:rFonts w:ascii="Sakkal Majalla" w:eastAsiaTheme="minorHAnsi" w:hAnsi="Sakkal Majalla" w:cs="Sakkal Majalla"/>
          <w:b/>
          <w:bCs/>
          <w:i/>
          <w:iCs/>
          <w:color w:val="000000" w:themeColor="text1"/>
          <w:sz w:val="36"/>
          <w:szCs w:val="36"/>
          <w:rtl/>
          <w:lang w:bidi="ar-SA"/>
        </w:rPr>
        <w:t>قانون حماية حق المؤلف والحقوق المجاورة رقم (22) لسنة 1992</w:t>
      </w:r>
      <w:r w:rsidR="002E13F0" w:rsidRPr="003338A6">
        <w:rPr>
          <w:rFonts w:ascii="Sakkal Majalla" w:hAnsi="Sakkal Majalla" w:cs="Sakkal Majalla"/>
          <w:b/>
          <w:bCs/>
          <w:i/>
          <w:iCs/>
          <w:color w:val="000000" w:themeColor="text1"/>
          <w:sz w:val="36"/>
          <w:szCs w:val="36"/>
          <w:rtl/>
          <w:lang w:bidi="ar-SA"/>
        </w:rPr>
        <w:t xml:space="preserve"> وتعديلاته</w:t>
      </w:r>
      <w:r w:rsidRPr="003338A6">
        <w:rPr>
          <w:rFonts w:ascii="Sakkal Majalla" w:hAnsi="Sakkal Majalla" w:cs="Sakkal Majalla" w:hint="cs"/>
          <w:b/>
          <w:bCs/>
          <w:i/>
          <w:iCs/>
          <w:color w:val="000000" w:themeColor="text1"/>
          <w:sz w:val="36"/>
          <w:szCs w:val="36"/>
          <w:rtl/>
          <w:lang w:bidi="ar-SA"/>
        </w:rPr>
        <w:t xml:space="preserve"> ليتضمن التقييدات والاستثناءات المنصوص عليها في معاهدة مراكش</w:t>
      </w:r>
      <w:r w:rsidR="00C9304F" w:rsidRPr="003338A6">
        <w:rPr>
          <w:rFonts w:ascii="Sakkal Majalla" w:eastAsia="Calluna-Regular" w:hAnsi="Sakkal Majalla" w:cs="Sakkal Majalla" w:hint="cs"/>
          <w:color w:val="000000" w:themeColor="text1"/>
          <w:sz w:val="36"/>
          <w:szCs w:val="36"/>
          <w:rtl/>
          <w:lang w:bidi="ar-SA"/>
        </w:rPr>
        <w:t xml:space="preserve"> </w:t>
      </w:r>
      <w:proofErr w:type="gramStart"/>
      <w:r w:rsidR="00C9304F" w:rsidRPr="003338A6">
        <w:rPr>
          <w:rFonts w:ascii="Sakkal Majalla" w:eastAsia="Calluna-Regular" w:hAnsi="Sakkal Majalla" w:cs="Sakkal Majalla" w:hint="cs"/>
          <w:color w:val="000000" w:themeColor="text1"/>
          <w:sz w:val="36"/>
          <w:szCs w:val="36"/>
          <w:rtl/>
          <w:lang w:bidi="ar-SA"/>
        </w:rPr>
        <w:t>و أن</w:t>
      </w:r>
      <w:proofErr w:type="gramEnd"/>
      <w:r w:rsidR="00C9304F" w:rsidRPr="003338A6">
        <w:rPr>
          <w:rFonts w:ascii="Sakkal Majalla" w:eastAsia="Calluna-Regular" w:hAnsi="Sakkal Majalla" w:cs="Sakkal Majalla" w:hint="cs"/>
          <w:color w:val="000000" w:themeColor="text1"/>
          <w:sz w:val="36"/>
          <w:szCs w:val="36"/>
          <w:rtl/>
          <w:lang w:bidi="ar-SA"/>
        </w:rPr>
        <w:t xml:space="preserve"> </w:t>
      </w:r>
      <w:r w:rsidRPr="003338A6">
        <w:rPr>
          <w:rFonts w:ascii="Sakkal Majalla" w:eastAsia="Calluna-Regular" w:hAnsi="Sakkal Majalla" w:cs="Sakkal Majalla" w:hint="cs"/>
          <w:color w:val="000000" w:themeColor="text1"/>
          <w:sz w:val="36"/>
          <w:szCs w:val="36"/>
          <w:rtl/>
          <w:lang w:bidi="ar-SA"/>
        </w:rPr>
        <w:t>ي</w:t>
      </w:r>
      <w:r w:rsidR="00C9304F" w:rsidRPr="003338A6">
        <w:rPr>
          <w:rFonts w:ascii="Sakkal Majalla" w:eastAsia="Calluna-Regular" w:hAnsi="Sakkal Majalla" w:cs="Sakkal Majalla" w:hint="cs"/>
          <w:color w:val="000000" w:themeColor="text1"/>
          <w:sz w:val="36"/>
          <w:szCs w:val="36"/>
          <w:rtl/>
          <w:lang w:bidi="ar-SA"/>
        </w:rPr>
        <w:t xml:space="preserve">نص على </w:t>
      </w:r>
      <w:r w:rsidRPr="003338A6">
        <w:rPr>
          <w:rFonts w:ascii="Sakkal Majalla" w:eastAsia="Calluna-Regular" w:hAnsi="Sakkal Majalla" w:cs="Sakkal Majalla" w:hint="cs"/>
          <w:color w:val="000000" w:themeColor="text1"/>
          <w:sz w:val="36"/>
          <w:szCs w:val="36"/>
          <w:rtl/>
          <w:lang w:bidi="ar-SA"/>
        </w:rPr>
        <w:t>ما يلي:</w:t>
      </w:r>
    </w:p>
    <w:p w14:paraId="1D9D6FC6" w14:textId="1A0C2D21" w:rsidR="00C9304F" w:rsidRPr="004E6FFC" w:rsidRDefault="00C9304F" w:rsidP="004E6FFC">
      <w:pPr>
        <w:pStyle w:val="ListParagraph"/>
        <w:numPr>
          <w:ilvl w:val="0"/>
          <w:numId w:val="39"/>
        </w:numPr>
        <w:bidi/>
        <w:jc w:val="both"/>
        <w:rPr>
          <w:rFonts w:ascii="Sakkal Majalla" w:eastAsia="Calluna-Regular" w:hAnsi="Sakkal Majalla" w:cs="Sakkal Majalla"/>
          <w:color w:val="auto"/>
          <w:sz w:val="36"/>
          <w:szCs w:val="36"/>
          <w:rtl/>
          <w:lang w:bidi="ar-SA"/>
        </w:rPr>
      </w:pPr>
      <w:r w:rsidRPr="004E6FFC">
        <w:rPr>
          <w:rFonts w:ascii="Sakkal Majalla" w:eastAsia="Calluna-Regular" w:hAnsi="Sakkal Majalla" w:cs="Sakkal Majalla" w:hint="cs"/>
          <w:color w:val="auto"/>
          <w:sz w:val="36"/>
          <w:szCs w:val="36"/>
          <w:rtl/>
          <w:lang w:bidi="ar-SA"/>
        </w:rPr>
        <w:t>تقييد أو استثناء على جميع الحقوق المذكورة صراحةً في معاهدة مراكش أو في بياناتها المتفق عليها: حق النسخ، وحق التوزيع، وحق الاتاحة للجمهور (كما هو منصوص عليه في المادة 8 من معاهدة الويبو بشأن حق المؤلف) وحق الأداء العلني، وإجراء التعديلات الضرورية لإعداد نسق قابل للنفاذ وميسر، وحق الاستيراد والتصدير.</w:t>
      </w:r>
    </w:p>
    <w:p w14:paraId="0D07AC9D" w14:textId="68F73571" w:rsidR="002F3709" w:rsidRPr="004E6FFC" w:rsidRDefault="00C9304F" w:rsidP="004E6FFC">
      <w:pPr>
        <w:pStyle w:val="ListParagraph"/>
        <w:numPr>
          <w:ilvl w:val="0"/>
          <w:numId w:val="39"/>
        </w:numPr>
        <w:bidi/>
        <w:jc w:val="both"/>
        <w:rPr>
          <w:rFonts w:ascii="Sakkal Majalla" w:eastAsia="Calluna-Regular" w:hAnsi="Sakkal Majalla" w:cs="Sakkal Majalla"/>
          <w:color w:val="auto"/>
          <w:sz w:val="36"/>
          <w:szCs w:val="36"/>
          <w:rtl/>
          <w:lang w:bidi="ar-SA"/>
        </w:rPr>
      </w:pPr>
      <w:r w:rsidRPr="004E6FFC">
        <w:rPr>
          <w:rFonts w:ascii="Sakkal Majalla" w:eastAsia="Calluna-Regular" w:hAnsi="Sakkal Majalla" w:cs="Sakkal Majalla" w:hint="cs"/>
          <w:color w:val="auto"/>
          <w:sz w:val="36"/>
          <w:szCs w:val="36"/>
          <w:rtl/>
          <w:lang w:bidi="ar-SA"/>
        </w:rPr>
        <w:t xml:space="preserve">تحديد الهيئات المعتمدة وتوسيعها في </w:t>
      </w:r>
      <w:proofErr w:type="gramStart"/>
      <w:r w:rsidRPr="004E6FFC">
        <w:rPr>
          <w:rFonts w:ascii="Sakkal Majalla" w:eastAsia="Calluna-Regular" w:hAnsi="Sakkal Majalla" w:cs="Sakkal Majalla" w:hint="cs"/>
          <w:b/>
          <w:bCs/>
          <w:color w:val="auto"/>
          <w:sz w:val="36"/>
          <w:szCs w:val="36"/>
          <w:rtl/>
          <w:lang w:bidi="ar-SA"/>
        </w:rPr>
        <w:t>قانون</w:t>
      </w:r>
      <w:r w:rsidRPr="004E6FFC">
        <w:rPr>
          <w:rFonts w:ascii="Sakkal Majalla" w:eastAsia="Calluna-Regular" w:hAnsi="Sakkal Majalla" w:cs="Sakkal Majalla" w:hint="cs"/>
          <w:color w:val="auto"/>
          <w:sz w:val="36"/>
          <w:szCs w:val="36"/>
          <w:rtl/>
          <w:lang w:bidi="ar-SA"/>
        </w:rPr>
        <w:t xml:space="preserve">  </w:t>
      </w:r>
      <w:r w:rsidRPr="004E6FFC">
        <w:rPr>
          <w:rFonts w:ascii="Sakkal Majalla" w:eastAsiaTheme="minorHAnsi" w:hAnsi="Sakkal Majalla" w:cs="Sakkal Majalla"/>
          <w:b/>
          <w:bCs/>
          <w:i/>
          <w:iCs/>
          <w:color w:val="auto"/>
          <w:sz w:val="36"/>
          <w:szCs w:val="36"/>
          <w:rtl/>
          <w:lang w:bidi="ar-SA"/>
        </w:rPr>
        <w:t>حماية</w:t>
      </w:r>
      <w:proofErr w:type="gramEnd"/>
      <w:r w:rsidRPr="004E6FFC">
        <w:rPr>
          <w:rFonts w:ascii="Sakkal Majalla" w:eastAsiaTheme="minorHAnsi" w:hAnsi="Sakkal Majalla" w:cs="Sakkal Majalla"/>
          <w:b/>
          <w:bCs/>
          <w:i/>
          <w:iCs/>
          <w:color w:val="auto"/>
          <w:sz w:val="36"/>
          <w:szCs w:val="36"/>
          <w:rtl/>
          <w:lang w:bidi="ar-SA"/>
        </w:rPr>
        <w:t xml:space="preserve"> حق المؤلف والحقوق المجاورة رقم (22) لسنة 1992</w:t>
      </w:r>
      <w:r w:rsidRPr="004E6FFC">
        <w:rPr>
          <w:rFonts w:ascii="Sakkal Majalla" w:hAnsi="Sakkal Majalla" w:cs="Sakkal Majalla"/>
          <w:b/>
          <w:bCs/>
          <w:i/>
          <w:iCs/>
          <w:color w:val="auto"/>
          <w:sz w:val="36"/>
          <w:szCs w:val="36"/>
          <w:rtl/>
          <w:lang w:bidi="ar-SA"/>
        </w:rPr>
        <w:t xml:space="preserve"> وتعديلاته</w:t>
      </w:r>
      <w:r w:rsidRPr="004E6FFC">
        <w:rPr>
          <w:rFonts w:ascii="Sakkal Majalla" w:eastAsia="Calluna-Regular" w:hAnsi="Sakkal Majalla" w:cs="Sakkal Majalla" w:hint="cs"/>
          <w:color w:val="auto"/>
          <w:sz w:val="36"/>
          <w:szCs w:val="36"/>
          <w:rtl/>
          <w:lang w:bidi="ar-SA"/>
        </w:rPr>
        <w:t>.</w:t>
      </w:r>
    </w:p>
    <w:p w14:paraId="30A80BB9" w14:textId="33AC9197" w:rsidR="00C9304F" w:rsidRPr="004E6FFC" w:rsidRDefault="00C9304F" w:rsidP="004E6FFC">
      <w:pPr>
        <w:pStyle w:val="ListParagraph"/>
        <w:numPr>
          <w:ilvl w:val="0"/>
          <w:numId w:val="39"/>
        </w:numPr>
        <w:bidi/>
        <w:jc w:val="both"/>
        <w:rPr>
          <w:rFonts w:ascii="Sakkal Majalla" w:eastAsia="Calluna-Regular" w:hAnsi="Sakkal Majalla" w:cs="Sakkal Majalla"/>
          <w:color w:val="auto"/>
          <w:sz w:val="36"/>
          <w:szCs w:val="36"/>
          <w:rtl/>
          <w:lang w:bidi="ar-SA"/>
        </w:rPr>
      </w:pPr>
      <w:r w:rsidRPr="004E6FFC">
        <w:rPr>
          <w:rFonts w:ascii="Sakkal Majalla" w:eastAsia="Calluna-Regular" w:hAnsi="Sakkal Majalla" w:cs="Sakkal Majalla" w:hint="cs"/>
          <w:color w:val="auto"/>
          <w:sz w:val="36"/>
          <w:szCs w:val="36"/>
          <w:rtl/>
          <w:lang w:bidi="ar-SA"/>
        </w:rPr>
        <w:t>تضمين المبادئ التوجيهية والممارسات الفضلى الخاصة بتوفير الأنساق القابلة للنفاذ في نسق ميسر إلى الأشخاص المستفيدين بموجب بنود المعاهدة، بالتشاور مع الهيئات المعتمدة المحددة.</w:t>
      </w:r>
    </w:p>
    <w:p w14:paraId="7E950149" w14:textId="77777777" w:rsidR="00103EF3" w:rsidRPr="004E6FFC" w:rsidRDefault="00C9304F" w:rsidP="004E6FFC">
      <w:pPr>
        <w:pStyle w:val="ListParagraph"/>
        <w:numPr>
          <w:ilvl w:val="0"/>
          <w:numId w:val="39"/>
        </w:numPr>
        <w:bidi/>
        <w:jc w:val="both"/>
        <w:rPr>
          <w:rFonts w:ascii="Sakkal Majalla" w:eastAsia="Calluna-Regular" w:hAnsi="Sakkal Majalla" w:cs="Sakkal Majalla"/>
          <w:color w:val="auto"/>
          <w:sz w:val="36"/>
          <w:szCs w:val="36"/>
          <w:lang w:bidi="ar-SA"/>
        </w:rPr>
      </w:pPr>
      <w:r w:rsidRPr="004E6FFC">
        <w:rPr>
          <w:rFonts w:ascii="Sakkal Majalla" w:eastAsia="Calluna-Regular" w:hAnsi="Sakkal Majalla" w:cs="Sakkal Majalla" w:hint="cs"/>
          <w:color w:val="auto"/>
          <w:sz w:val="36"/>
          <w:szCs w:val="36"/>
          <w:rtl/>
          <w:lang w:bidi="ar-SA"/>
        </w:rPr>
        <w:t xml:space="preserve">التصريح صراحة ضمن القانون للهيئات المعتمدة بانتاج </w:t>
      </w:r>
      <w:r w:rsidR="00E21D4B" w:rsidRPr="004E6FFC">
        <w:rPr>
          <w:rFonts w:ascii="Sakkal Majalla" w:eastAsia="Calluna-Regular" w:hAnsi="Sakkal Majalla" w:cs="Sakkal Majalla" w:hint="cs"/>
          <w:color w:val="auto"/>
          <w:sz w:val="36"/>
          <w:szCs w:val="36"/>
          <w:rtl/>
          <w:lang w:bidi="ar-SA"/>
        </w:rPr>
        <w:t>أنساق قابلة للنفاذ وتوزيعها للمستفيدين داخل حدود المملكة الأردنية الهاشمية لاستخدام المستفيدين حصراً وطبقاً للشروط المنصوص عليها في القانون</w:t>
      </w:r>
    </w:p>
    <w:p w14:paraId="7E5A0A05" w14:textId="6895D9D8" w:rsidR="00C9304F" w:rsidRPr="004E6FFC" w:rsidRDefault="00103EF3" w:rsidP="004E6FFC">
      <w:pPr>
        <w:pStyle w:val="ListParagraph"/>
        <w:numPr>
          <w:ilvl w:val="0"/>
          <w:numId w:val="39"/>
        </w:numPr>
        <w:bidi/>
        <w:jc w:val="both"/>
        <w:rPr>
          <w:rFonts w:ascii="Sakkal Majalla" w:eastAsia="Calluna-Regular" w:hAnsi="Sakkal Majalla" w:cs="Sakkal Majalla"/>
          <w:color w:val="000000" w:themeColor="text1"/>
          <w:sz w:val="36"/>
          <w:szCs w:val="36"/>
          <w:lang w:bidi="ar-SA"/>
        </w:rPr>
      </w:pPr>
      <w:r w:rsidRPr="004E6FFC">
        <w:rPr>
          <w:rFonts w:ascii="Sakkal Majalla" w:eastAsia="Calluna-Regular" w:hAnsi="Sakkal Majalla" w:cs="Sakkal Majalla" w:hint="cs"/>
          <w:color w:val="auto"/>
          <w:sz w:val="36"/>
          <w:szCs w:val="36"/>
          <w:rtl/>
          <w:lang w:bidi="ar-SA"/>
        </w:rPr>
        <w:t>النص صراحة على وضع عقوبات على التعدي في الاستخدام من قبل الاشخاص الغير م</w:t>
      </w:r>
      <w:r w:rsidRPr="004E6FFC">
        <w:rPr>
          <w:rFonts w:ascii="Sakkal Majalla" w:eastAsia="Calluna-Regular" w:hAnsi="Sakkal Majalla" w:cs="Sakkal Majalla" w:hint="cs"/>
          <w:color w:val="000000" w:themeColor="text1"/>
          <w:sz w:val="36"/>
          <w:szCs w:val="36"/>
          <w:rtl/>
          <w:lang w:bidi="ar-SA"/>
        </w:rPr>
        <w:t>صرح لهم</w:t>
      </w:r>
      <w:r w:rsidR="00E21D4B" w:rsidRPr="004E6FFC">
        <w:rPr>
          <w:rFonts w:ascii="Sakkal Majalla" w:eastAsia="Calluna-Regular" w:hAnsi="Sakkal Majalla" w:cs="Sakkal Majalla" w:hint="cs"/>
          <w:color w:val="000000" w:themeColor="text1"/>
          <w:sz w:val="36"/>
          <w:szCs w:val="36"/>
          <w:rtl/>
          <w:lang w:bidi="ar-SA"/>
        </w:rPr>
        <w:t>.</w:t>
      </w:r>
    </w:p>
    <w:p w14:paraId="57D3250F" w14:textId="77777777" w:rsidR="00103EF3" w:rsidRPr="003338A6" w:rsidRDefault="00103EF3" w:rsidP="00103EF3">
      <w:pPr>
        <w:pStyle w:val="ListParagraph"/>
        <w:bidi/>
        <w:ind w:left="1080"/>
        <w:jc w:val="both"/>
        <w:rPr>
          <w:rFonts w:ascii="Sakkal Majalla" w:eastAsia="Calluna-Regular" w:hAnsi="Sakkal Majalla" w:cs="Sakkal Majalla"/>
          <w:color w:val="000000" w:themeColor="text1"/>
          <w:sz w:val="36"/>
          <w:szCs w:val="36"/>
          <w:rtl/>
          <w:lang w:bidi="ar-SA"/>
        </w:rPr>
      </w:pPr>
    </w:p>
    <w:p w14:paraId="71A377ED" w14:textId="7E24D6A5" w:rsidR="00E21D4B" w:rsidRPr="003338A6" w:rsidRDefault="00E21D4B" w:rsidP="00103EF3">
      <w:pPr>
        <w:pStyle w:val="ListParagraph"/>
        <w:numPr>
          <w:ilvl w:val="0"/>
          <w:numId w:val="38"/>
        </w:numPr>
        <w:bidi/>
        <w:jc w:val="both"/>
        <w:rPr>
          <w:rFonts w:ascii="Sakkal Majalla" w:eastAsia="Calluna-Regular" w:hAnsi="Sakkal Majalla" w:cs="Sakkal Majalla"/>
          <w:color w:val="000000" w:themeColor="text1"/>
          <w:sz w:val="36"/>
          <w:szCs w:val="36"/>
          <w:rtl/>
          <w:lang w:bidi="ar-SA"/>
        </w:rPr>
      </w:pPr>
      <w:r w:rsidRPr="003338A6">
        <w:rPr>
          <w:rFonts w:ascii="Sakkal Majalla" w:eastAsia="Calluna-Regular" w:hAnsi="Sakkal Majalla" w:cs="Sakkal Majalla" w:hint="cs"/>
          <w:color w:val="000000" w:themeColor="text1"/>
          <w:sz w:val="36"/>
          <w:szCs w:val="36"/>
          <w:rtl/>
          <w:lang w:bidi="ar-SA"/>
        </w:rPr>
        <w:t>يوصى بشدة حماية الاستثناءات بموجب القانون بحيث لا يبطل أي بند من بنود هذه التراخيص تطبيق التقييدات والاستثناءات المنصوص عليها في هذه المعاهدة</w:t>
      </w:r>
      <w:r w:rsidR="001328B7" w:rsidRPr="003338A6">
        <w:rPr>
          <w:rFonts w:ascii="Sakkal Majalla" w:eastAsia="Calluna-Regular" w:hAnsi="Sakkal Majalla" w:cs="Sakkal Majalla" w:hint="cs"/>
          <w:color w:val="000000" w:themeColor="text1"/>
          <w:sz w:val="36"/>
          <w:szCs w:val="36"/>
          <w:rtl/>
          <w:lang w:bidi="ar-SA"/>
        </w:rPr>
        <w:t>.</w:t>
      </w:r>
    </w:p>
    <w:p w14:paraId="664B80C2" w14:textId="74E58F70" w:rsidR="001328B7" w:rsidRPr="003338A6" w:rsidRDefault="001328B7" w:rsidP="00103EF3">
      <w:pPr>
        <w:pStyle w:val="ListParagraph"/>
        <w:numPr>
          <w:ilvl w:val="0"/>
          <w:numId w:val="38"/>
        </w:numPr>
        <w:bidi/>
        <w:jc w:val="both"/>
        <w:rPr>
          <w:rFonts w:ascii="Sakkal Majalla" w:eastAsia="Calluna-Regular" w:hAnsi="Sakkal Majalla" w:cs="Sakkal Majalla"/>
          <w:color w:val="000000" w:themeColor="text1"/>
          <w:sz w:val="36"/>
          <w:szCs w:val="36"/>
          <w:rtl/>
          <w:lang w:bidi="ar-SA"/>
        </w:rPr>
      </w:pPr>
      <w:r w:rsidRPr="003338A6">
        <w:rPr>
          <w:rFonts w:ascii="Sakkal Majalla" w:eastAsia="Calluna-Regular" w:hAnsi="Sakkal Majalla" w:cs="Sakkal Majalla" w:hint="cs"/>
          <w:color w:val="000000" w:themeColor="text1"/>
          <w:sz w:val="36"/>
          <w:szCs w:val="36"/>
          <w:rtl/>
          <w:lang w:bidi="ar-SA"/>
        </w:rPr>
        <w:lastRenderedPageBreak/>
        <w:t>يوصى بإضافة جميع المصنفات والموضوعات المحمية بحقوق المؤلف والحقوق المجاورة ضمن نطاق المصنفات والموضوعات الأخرى التي يمكن إتاحتها في أنساق قابلة للنفاذ، مع الحرص على التمييز بين المصنفات ا</w:t>
      </w:r>
      <w:r w:rsidR="00677D36" w:rsidRPr="003338A6">
        <w:rPr>
          <w:rFonts w:ascii="Sakkal Majalla" w:eastAsia="Calluna-Regular" w:hAnsi="Sakkal Majalla" w:cs="Sakkal Majalla" w:hint="cs"/>
          <w:color w:val="000000" w:themeColor="text1"/>
          <w:sz w:val="36"/>
          <w:szCs w:val="36"/>
          <w:rtl/>
          <w:lang w:bidi="ar-SA"/>
        </w:rPr>
        <w:t>ل</w:t>
      </w:r>
      <w:r w:rsidRPr="003338A6">
        <w:rPr>
          <w:rFonts w:ascii="Sakkal Majalla" w:eastAsia="Calluna-Regular" w:hAnsi="Sakkal Majalla" w:cs="Sakkal Majalla" w:hint="cs"/>
          <w:color w:val="000000" w:themeColor="text1"/>
          <w:sz w:val="36"/>
          <w:szCs w:val="36"/>
          <w:rtl/>
          <w:lang w:bidi="ar-SA"/>
        </w:rPr>
        <w:t>تي تستفيد من أحكام المعاهدة وتلك التي تقع خارج نطاقها.</w:t>
      </w:r>
    </w:p>
    <w:p w14:paraId="111CA8E8" w14:textId="71D6CC72" w:rsidR="001C0E3D" w:rsidRPr="003338A6" w:rsidRDefault="001C0E3D" w:rsidP="00103EF3">
      <w:pPr>
        <w:pStyle w:val="ListParagraph"/>
        <w:numPr>
          <w:ilvl w:val="0"/>
          <w:numId w:val="38"/>
        </w:numPr>
        <w:bidi/>
        <w:jc w:val="both"/>
        <w:rPr>
          <w:rFonts w:ascii="Sakkal Majalla" w:eastAsia="Calluna-Regular" w:hAnsi="Sakkal Majalla" w:cs="Sakkal Majalla"/>
          <w:color w:val="000000" w:themeColor="text1"/>
          <w:sz w:val="36"/>
          <w:szCs w:val="36"/>
          <w:lang w:bidi="ar-SA"/>
        </w:rPr>
      </w:pPr>
      <w:r w:rsidRPr="003338A6">
        <w:rPr>
          <w:rFonts w:ascii="Sakkal Majalla" w:eastAsia="Calluna-Regular" w:hAnsi="Sakkal Majalla" w:cs="Sakkal Majalla" w:hint="cs"/>
          <w:color w:val="000000" w:themeColor="text1"/>
          <w:sz w:val="36"/>
          <w:szCs w:val="36"/>
          <w:rtl/>
          <w:lang w:bidi="ar-SA"/>
        </w:rPr>
        <w:t>يوصى بشدة تدريب الهيئات المعتمدة والتي توفر نسخ قابلة للنفاذ على آلية توفير نسخ محمية وإعداد برامج وتطبيقات ومنصات رقمية محمية حسب ما تم الاتفاق عليه في هذا الدليل.</w:t>
      </w:r>
    </w:p>
    <w:p w14:paraId="586E1A2A" w14:textId="39ECD373" w:rsidR="001C0E3D" w:rsidRPr="003338A6" w:rsidRDefault="001C0E3D" w:rsidP="00103EF3">
      <w:pPr>
        <w:pStyle w:val="ListParagraph"/>
        <w:numPr>
          <w:ilvl w:val="0"/>
          <w:numId w:val="38"/>
        </w:numPr>
        <w:bidi/>
        <w:jc w:val="both"/>
        <w:rPr>
          <w:rFonts w:ascii="Sakkal Majalla" w:eastAsia="Calluna-Regular" w:hAnsi="Sakkal Majalla" w:cs="Sakkal Majalla"/>
          <w:color w:val="000000" w:themeColor="text1"/>
          <w:sz w:val="36"/>
          <w:szCs w:val="36"/>
          <w:lang w:bidi="ar-SA"/>
        </w:rPr>
      </w:pPr>
      <w:r w:rsidRPr="003338A6">
        <w:rPr>
          <w:rFonts w:ascii="Sakkal Majalla" w:eastAsia="Calluna-Regular" w:hAnsi="Sakkal Majalla" w:cs="Sakkal Majalla" w:hint="cs"/>
          <w:color w:val="000000" w:themeColor="text1"/>
          <w:sz w:val="36"/>
          <w:szCs w:val="36"/>
          <w:rtl/>
          <w:lang w:bidi="ar-SA"/>
        </w:rPr>
        <w:t>يجب على الهيئات المعتمدة أن تعتمد نظاماً خاصاً يضمن الاستفادة الحصرية للمستفيدين ومنع توزيعه أو استنساخه بدون العودة للهيئة المعتمدة تحت طائلة المسائلة القانونية.</w:t>
      </w:r>
    </w:p>
    <w:p w14:paraId="4D78BFD6" w14:textId="065B500D" w:rsidR="001C0E3D" w:rsidRPr="003338A6" w:rsidRDefault="001C0E3D" w:rsidP="00103EF3">
      <w:pPr>
        <w:pStyle w:val="ListParagraph"/>
        <w:numPr>
          <w:ilvl w:val="0"/>
          <w:numId w:val="38"/>
        </w:numPr>
        <w:bidi/>
        <w:jc w:val="both"/>
        <w:rPr>
          <w:rFonts w:ascii="Sakkal Majalla" w:eastAsia="Calluna-Regular" w:hAnsi="Sakkal Majalla" w:cs="Sakkal Majalla"/>
          <w:color w:val="000000" w:themeColor="text1"/>
          <w:sz w:val="36"/>
          <w:szCs w:val="36"/>
          <w:lang w:bidi="ar-SA"/>
        </w:rPr>
      </w:pPr>
      <w:r w:rsidRPr="003338A6">
        <w:rPr>
          <w:rFonts w:ascii="Sakkal Majalla" w:eastAsia="Calluna-Regular" w:hAnsi="Sakkal Majalla" w:cs="Sakkal Majalla" w:hint="cs"/>
          <w:color w:val="000000" w:themeColor="text1"/>
          <w:sz w:val="36"/>
          <w:szCs w:val="36"/>
          <w:rtl/>
          <w:lang w:bidi="ar-SA"/>
        </w:rPr>
        <w:t>يوصى بشدة بتوسيع قاعدة الهيئات المعتمدة مثل المكتبات والجامعات والمراكز التي تقدم خدمات تعليمية وثقافية للأشخاص ذوي الإعاقات المستفيدين ضمن المعاهدة.</w:t>
      </w:r>
    </w:p>
    <w:p w14:paraId="781AAD0E" w14:textId="56C226BC" w:rsidR="001C0E3D" w:rsidRPr="003338A6" w:rsidRDefault="001C0E3D" w:rsidP="00103EF3">
      <w:pPr>
        <w:pStyle w:val="ListParagraph"/>
        <w:numPr>
          <w:ilvl w:val="0"/>
          <w:numId w:val="38"/>
        </w:numPr>
        <w:bidi/>
        <w:jc w:val="both"/>
        <w:rPr>
          <w:rFonts w:ascii="Sakkal Majalla" w:eastAsia="Calluna-Regular" w:hAnsi="Sakkal Majalla" w:cs="Sakkal Majalla"/>
          <w:color w:val="000000" w:themeColor="text1"/>
          <w:sz w:val="36"/>
          <w:szCs w:val="36"/>
          <w:lang w:bidi="ar-SA"/>
        </w:rPr>
      </w:pPr>
      <w:r w:rsidRPr="003338A6">
        <w:rPr>
          <w:rFonts w:ascii="Sakkal Majalla" w:eastAsia="Calluna-Regular" w:hAnsi="Sakkal Majalla" w:cs="Sakkal Majalla" w:hint="cs"/>
          <w:color w:val="000000" w:themeColor="text1"/>
          <w:sz w:val="36"/>
          <w:szCs w:val="36"/>
          <w:rtl/>
          <w:lang w:bidi="ar-SA"/>
        </w:rPr>
        <w:t xml:space="preserve">يوصى بتشكيل لجنة من الهيئات المعتمدة لمراجعة القوانين المتعلقة بالمعاهدة ودراستها لأجل تعديل ما يجب تعديله بشكل لا يتعارض مع نصوص المعاهدة والاتفاقيات والتشريعات الدولية، </w:t>
      </w:r>
      <w:r w:rsidR="00C62E2D" w:rsidRPr="003338A6">
        <w:rPr>
          <w:rFonts w:ascii="Sakkal Majalla" w:eastAsia="Calluna-Regular" w:hAnsi="Sakkal Majalla" w:cs="Sakkal Majalla" w:hint="cs"/>
          <w:color w:val="000000" w:themeColor="text1"/>
          <w:sz w:val="36"/>
          <w:szCs w:val="36"/>
          <w:rtl/>
          <w:lang w:bidi="ar-SA"/>
        </w:rPr>
        <w:t>ويقع على عاتق هذه اللجنة البحث في أي مخالفات تضر بمصالح المستفيدين أو الأدباء والكتاب والناشرين.</w:t>
      </w:r>
    </w:p>
    <w:p w14:paraId="7154D09D" w14:textId="2F67A3EF" w:rsidR="000D58C2" w:rsidRPr="003338A6" w:rsidRDefault="000D58C2" w:rsidP="00103EF3">
      <w:pPr>
        <w:pStyle w:val="ListParagraph"/>
        <w:numPr>
          <w:ilvl w:val="0"/>
          <w:numId w:val="38"/>
        </w:numPr>
        <w:bidi/>
        <w:jc w:val="both"/>
        <w:rPr>
          <w:rFonts w:ascii="Sakkal Majalla" w:eastAsia="Calluna-Regular" w:hAnsi="Sakkal Majalla" w:cs="Sakkal Majalla"/>
          <w:color w:val="000000" w:themeColor="text1"/>
          <w:sz w:val="36"/>
          <w:szCs w:val="36"/>
          <w:lang w:bidi="ar-SA"/>
        </w:rPr>
      </w:pPr>
      <w:r w:rsidRPr="003338A6">
        <w:rPr>
          <w:rFonts w:ascii="Sakkal Majalla" w:eastAsia="Calluna-Regular" w:hAnsi="Sakkal Majalla" w:cs="Sakkal Majalla" w:hint="cs"/>
          <w:color w:val="000000" w:themeColor="text1"/>
          <w:sz w:val="36"/>
          <w:szCs w:val="36"/>
          <w:rtl/>
          <w:lang w:bidi="ar-SA"/>
        </w:rPr>
        <w:t>يوصى ب</w:t>
      </w:r>
      <w:r w:rsidRPr="003338A6">
        <w:rPr>
          <w:rFonts w:ascii="Sakkal Majalla" w:eastAsia="Calluna-Regular" w:hAnsi="Sakkal Majalla" w:cs="Sakkal Majalla"/>
          <w:color w:val="000000" w:themeColor="text1"/>
          <w:sz w:val="36"/>
          <w:szCs w:val="36"/>
          <w:rtl/>
          <w:lang w:bidi="ar-SA"/>
        </w:rPr>
        <w:t xml:space="preserve">تحميل كتب بصيغة </w:t>
      </w:r>
      <w:r w:rsidRPr="003338A6">
        <w:rPr>
          <w:rFonts w:ascii="Sakkal Majalla" w:eastAsia="Calluna-Regular" w:hAnsi="Sakkal Majalla" w:cs="Sakkal Majalla"/>
          <w:color w:val="000000" w:themeColor="text1"/>
          <w:sz w:val="36"/>
          <w:szCs w:val="36"/>
        </w:rPr>
        <w:t>EPUB3</w:t>
      </w:r>
      <w:r w:rsidRPr="003338A6">
        <w:rPr>
          <w:rFonts w:ascii="Sakkal Majalla" w:eastAsia="Calluna-Regular" w:hAnsi="Sakkal Majalla" w:cs="Sakkal Majalla"/>
          <w:color w:val="000000" w:themeColor="text1"/>
          <w:sz w:val="36"/>
          <w:szCs w:val="36"/>
          <w:rtl/>
          <w:lang w:bidi="ar-SA"/>
        </w:rPr>
        <w:t xml:space="preserve"> من وإلى منصة </w:t>
      </w:r>
      <w:r w:rsidRPr="003338A6">
        <w:rPr>
          <w:rFonts w:ascii="Sakkal Majalla" w:eastAsia="Calluna-Regular" w:hAnsi="Sakkal Majalla" w:cs="Sakkal Majalla"/>
          <w:color w:val="000000" w:themeColor="text1"/>
          <w:sz w:val="36"/>
          <w:szCs w:val="36"/>
        </w:rPr>
        <w:t>ABC Global Book Services</w:t>
      </w:r>
      <w:r w:rsidRPr="003338A6">
        <w:rPr>
          <w:rFonts w:ascii="Sakkal Majalla" w:eastAsia="Calluna-Regular" w:hAnsi="Sakkal Majalla" w:cs="Sakkal Majalla"/>
          <w:color w:val="000000" w:themeColor="text1"/>
          <w:sz w:val="36"/>
          <w:szCs w:val="36"/>
          <w:rtl/>
          <w:lang w:bidi="ar-SA"/>
        </w:rPr>
        <w:t xml:space="preserve"> التي أطلقتها المنظمة العالمية للملكية الفكرية </w:t>
      </w:r>
      <w:r w:rsidRPr="003338A6">
        <w:rPr>
          <w:rFonts w:ascii="Sakkal Majalla" w:eastAsia="Calluna-Regular" w:hAnsi="Sakkal Majalla" w:cs="Sakkal Majalla"/>
          <w:color w:val="000000" w:themeColor="text1"/>
          <w:sz w:val="36"/>
          <w:szCs w:val="36"/>
        </w:rPr>
        <w:t>WIPO</w:t>
      </w:r>
      <w:r w:rsidRPr="003338A6">
        <w:rPr>
          <w:rFonts w:ascii="Sakkal Majalla" w:eastAsia="Calluna-Regular" w:hAnsi="Sakkal Majalla" w:cs="Sakkal Majalla"/>
          <w:color w:val="000000" w:themeColor="text1"/>
          <w:sz w:val="36"/>
          <w:szCs w:val="36"/>
          <w:rtl/>
          <w:lang w:bidi="ar-SA"/>
        </w:rPr>
        <w:t xml:space="preserve"> ومجموعة من شركائها الرئيسيين، بهدف زيادة عدد الكتب المتاحة بتنسيقات ميسرة للأشخاص المكفوفين أو ضعاف البصر أو العاجزين عن قراءة المطبوعات التقليدية في جميع أنحاء العالم</w:t>
      </w:r>
      <w:r w:rsidRPr="003338A6">
        <w:rPr>
          <w:rFonts w:ascii="Sakkal Majalla" w:eastAsia="Calluna-Regular" w:hAnsi="Sakkal Majalla" w:cs="Sakkal Majalla" w:hint="cs"/>
          <w:color w:val="000000" w:themeColor="text1"/>
          <w:sz w:val="36"/>
          <w:szCs w:val="36"/>
          <w:rtl/>
          <w:lang w:bidi="ar-SA"/>
        </w:rPr>
        <w:t>.</w:t>
      </w:r>
    </w:p>
    <w:p w14:paraId="3608E137" w14:textId="77777777" w:rsidR="000D58C2" w:rsidRPr="003338A6" w:rsidRDefault="000D58C2" w:rsidP="00E9332B">
      <w:pPr>
        <w:pStyle w:val="ListParagraph"/>
        <w:bidi/>
        <w:jc w:val="both"/>
        <w:rPr>
          <w:rFonts w:ascii="Sakkal Majalla" w:eastAsia="Calluna-Regular" w:hAnsi="Sakkal Majalla" w:cs="Sakkal Majalla"/>
          <w:color w:val="000000" w:themeColor="text1"/>
          <w:sz w:val="36"/>
          <w:szCs w:val="36"/>
          <w:lang w:bidi="ar-SA"/>
        </w:rPr>
      </w:pPr>
    </w:p>
    <w:p w14:paraId="34354A85" w14:textId="776BDFC4" w:rsidR="008E3277" w:rsidRPr="003338A6" w:rsidRDefault="008E3277" w:rsidP="00E9332B">
      <w:pPr>
        <w:bidi/>
        <w:rPr>
          <w:rFonts w:ascii="Sakkal Majalla" w:eastAsia="Calluna-Regular" w:hAnsi="Sakkal Majalla" w:cs="Sakkal Majalla"/>
          <w:color w:val="000000" w:themeColor="text1"/>
          <w:sz w:val="36"/>
          <w:szCs w:val="36"/>
          <w:rtl/>
          <w:lang w:bidi="ar-SA"/>
        </w:rPr>
      </w:pPr>
      <w:r w:rsidRPr="003338A6">
        <w:rPr>
          <w:rFonts w:ascii="Sakkal Majalla" w:eastAsia="Calluna-Regular" w:hAnsi="Sakkal Majalla" w:cs="Sakkal Majalla"/>
          <w:color w:val="000000" w:themeColor="text1"/>
          <w:sz w:val="36"/>
          <w:szCs w:val="36"/>
          <w:rtl/>
          <w:lang w:bidi="ar-SA"/>
        </w:rPr>
        <w:br w:type="page"/>
      </w:r>
    </w:p>
    <w:p w14:paraId="007459DE" w14:textId="1240A68B" w:rsidR="00C62E2D" w:rsidRPr="003338A6" w:rsidRDefault="00C62E2D" w:rsidP="00E9332B">
      <w:pPr>
        <w:pStyle w:val="ListParagraph"/>
        <w:bidi/>
        <w:jc w:val="both"/>
        <w:rPr>
          <w:rFonts w:ascii="Sakkal Majalla" w:eastAsia="Calluna-Regular" w:hAnsi="Sakkal Majalla" w:cs="Sakkal Majalla"/>
          <w:color w:val="000000" w:themeColor="text1"/>
          <w:sz w:val="36"/>
          <w:szCs w:val="36"/>
          <w:rtl/>
          <w:lang w:bidi="ar-SA"/>
        </w:rPr>
      </w:pPr>
    </w:p>
    <w:p w14:paraId="5541CB2E" w14:textId="581FA2CC" w:rsidR="008E3277" w:rsidRPr="003338A6" w:rsidRDefault="008E3277" w:rsidP="00E9332B">
      <w:pPr>
        <w:pStyle w:val="ListParagraph"/>
        <w:bidi/>
        <w:jc w:val="both"/>
        <w:rPr>
          <w:rFonts w:ascii="Sakkal Majalla" w:eastAsia="Calluna-Regular" w:hAnsi="Sakkal Majalla" w:cs="Sakkal Majalla"/>
          <w:color w:val="000000" w:themeColor="text1"/>
          <w:sz w:val="36"/>
          <w:szCs w:val="36"/>
          <w:rtl/>
          <w:lang w:bidi="ar-SA"/>
        </w:rPr>
      </w:pPr>
    </w:p>
    <w:p w14:paraId="50B5583B" w14:textId="5441F566" w:rsidR="008E3277" w:rsidRPr="003338A6" w:rsidRDefault="008E3277" w:rsidP="00E9332B">
      <w:pPr>
        <w:pStyle w:val="ListParagraph"/>
        <w:bidi/>
        <w:jc w:val="both"/>
        <w:outlineLvl w:val="0"/>
        <w:rPr>
          <w:rFonts w:ascii="Sakkal Majalla" w:eastAsia="Calluna-Regular" w:hAnsi="Sakkal Majalla" w:cs="Sakkal Majalla"/>
          <w:b/>
          <w:bCs/>
          <w:color w:val="000000" w:themeColor="text1"/>
          <w:sz w:val="36"/>
          <w:szCs w:val="36"/>
          <w:rtl/>
          <w:lang w:bidi="ar-SA"/>
        </w:rPr>
      </w:pPr>
      <w:bookmarkStart w:id="27" w:name="_Toc183429112"/>
      <w:r w:rsidRPr="003338A6">
        <w:rPr>
          <w:rFonts w:ascii="Sakkal Majalla" w:eastAsia="Calluna-Regular" w:hAnsi="Sakkal Majalla" w:cs="Sakkal Majalla" w:hint="cs"/>
          <w:b/>
          <w:bCs/>
          <w:color w:val="000000" w:themeColor="text1"/>
          <w:sz w:val="36"/>
          <w:szCs w:val="36"/>
          <w:rtl/>
          <w:lang w:bidi="ar-SA"/>
        </w:rPr>
        <w:t>الخاتمة|:</w:t>
      </w:r>
      <w:bookmarkEnd w:id="27"/>
    </w:p>
    <w:p w14:paraId="03E234DD" w14:textId="77777777" w:rsidR="008E3277" w:rsidRPr="003338A6" w:rsidRDefault="008E3277" w:rsidP="00E9332B">
      <w:pPr>
        <w:pStyle w:val="ListParagraph"/>
        <w:bidi/>
        <w:jc w:val="both"/>
        <w:rPr>
          <w:rFonts w:ascii="Sakkal Majalla" w:eastAsia="Calluna-Regular" w:hAnsi="Sakkal Majalla" w:cs="Sakkal Majalla"/>
          <w:color w:val="000000" w:themeColor="text1"/>
          <w:sz w:val="36"/>
          <w:szCs w:val="36"/>
          <w:rtl/>
          <w:lang w:bidi="ar-SA"/>
        </w:rPr>
      </w:pPr>
    </w:p>
    <w:p w14:paraId="5C938719" w14:textId="6C504F4E" w:rsidR="008E3277" w:rsidRPr="003338A6" w:rsidRDefault="008E3277" w:rsidP="00B956C7">
      <w:pPr>
        <w:pStyle w:val="ListParagraph"/>
        <w:bidi/>
        <w:ind w:firstLine="720"/>
        <w:jc w:val="both"/>
        <w:rPr>
          <w:rFonts w:ascii="Sakkal Majalla" w:eastAsia="Calluna-Regular" w:hAnsi="Sakkal Majalla" w:cs="Sakkal Majalla"/>
          <w:color w:val="000000" w:themeColor="text1"/>
          <w:sz w:val="36"/>
          <w:szCs w:val="36"/>
        </w:rPr>
      </w:pPr>
      <w:r w:rsidRPr="003338A6">
        <w:rPr>
          <w:rFonts w:ascii="Sakkal Majalla" w:eastAsia="Calluna-Regular" w:hAnsi="Sakkal Majalla" w:cs="Sakkal Majalla"/>
          <w:color w:val="000000" w:themeColor="text1"/>
          <w:sz w:val="36"/>
          <w:szCs w:val="36"/>
          <w:rtl/>
          <w:lang w:bidi="ar-SA"/>
        </w:rPr>
        <w:t xml:space="preserve">إن معاهدة مراكش لتيسير الوصول إلى الأعمال المنشورة للأشخاص المكفوفين أو ضعاف البصر أو ذوي الإعاقات الأخرى في قراءة المطبوعات تشكل تطوراً فاصلاً في جوانب متعددة. فهي أول أداة قانونية دولية هدفها الرئيسي إرساء استثناءات إلزامية للحقوق الحصرية لأصحاب حقوق </w:t>
      </w:r>
      <w:r w:rsidR="00103EF3" w:rsidRPr="003338A6">
        <w:rPr>
          <w:rFonts w:ascii="Sakkal Majalla" w:eastAsia="Calluna-Regular" w:hAnsi="Sakkal Majalla" w:cs="Sakkal Majalla" w:hint="cs"/>
          <w:color w:val="000000" w:themeColor="text1"/>
          <w:sz w:val="36"/>
          <w:szCs w:val="36"/>
          <w:rtl/>
          <w:lang w:bidi="ar-SA"/>
        </w:rPr>
        <w:t>المؤلف</w:t>
      </w:r>
      <w:r w:rsidRPr="003338A6">
        <w:rPr>
          <w:rFonts w:ascii="Sakkal Majalla" w:eastAsia="Calluna-Regular" w:hAnsi="Sakkal Majalla" w:cs="Sakkal Majalla"/>
          <w:color w:val="000000" w:themeColor="text1"/>
          <w:sz w:val="36"/>
          <w:szCs w:val="36"/>
          <w:rtl/>
          <w:lang w:bidi="ar-SA"/>
        </w:rPr>
        <w:t xml:space="preserve">. كما أنها تمثل المرة الأولى التي يصبح فيها تحقيق حقوق الإنسان الدولية الهدف الصريح لمعاهدة </w:t>
      </w:r>
      <w:r w:rsidR="00103EF3" w:rsidRPr="003338A6">
        <w:rPr>
          <w:rFonts w:ascii="Sakkal Majalla" w:eastAsia="Calluna-Regular" w:hAnsi="Sakkal Majalla" w:cs="Sakkal Majalla" w:hint="cs"/>
          <w:color w:val="000000" w:themeColor="text1"/>
          <w:sz w:val="36"/>
          <w:szCs w:val="36"/>
          <w:rtl/>
          <w:lang w:bidi="ar-SA"/>
        </w:rPr>
        <w:t>ال</w:t>
      </w:r>
      <w:r w:rsidRPr="003338A6">
        <w:rPr>
          <w:rFonts w:ascii="Sakkal Majalla" w:eastAsia="Calluna-Regular" w:hAnsi="Sakkal Majalla" w:cs="Sakkal Majalla"/>
          <w:color w:val="000000" w:themeColor="text1"/>
          <w:sz w:val="36"/>
          <w:szCs w:val="36"/>
          <w:rtl/>
          <w:lang w:bidi="ar-SA"/>
        </w:rPr>
        <w:t xml:space="preserve">منظمة </w:t>
      </w:r>
      <w:r w:rsidR="00103EF3" w:rsidRPr="003338A6">
        <w:rPr>
          <w:rFonts w:ascii="Sakkal Majalla" w:eastAsia="Calluna-Regular" w:hAnsi="Sakkal Majalla" w:cs="Sakkal Majalla"/>
          <w:color w:val="000000" w:themeColor="text1"/>
          <w:sz w:val="36"/>
          <w:szCs w:val="36"/>
          <w:rtl/>
          <w:lang w:bidi="ar-SA"/>
        </w:rPr>
        <w:t xml:space="preserve">العالمية </w:t>
      </w:r>
      <w:r w:rsidR="00103EF3" w:rsidRPr="003338A6">
        <w:rPr>
          <w:rFonts w:ascii="Sakkal Majalla" w:eastAsia="Calluna-Regular" w:hAnsi="Sakkal Majalla" w:cs="Sakkal Majalla" w:hint="cs"/>
          <w:color w:val="000000" w:themeColor="text1"/>
          <w:sz w:val="36"/>
          <w:szCs w:val="36"/>
          <w:rtl/>
          <w:lang w:bidi="ar-SA"/>
        </w:rPr>
        <w:t>ل</w:t>
      </w:r>
      <w:r w:rsidRPr="003338A6">
        <w:rPr>
          <w:rFonts w:ascii="Sakkal Majalla" w:eastAsia="Calluna-Regular" w:hAnsi="Sakkal Majalla" w:cs="Sakkal Majalla"/>
          <w:color w:val="000000" w:themeColor="text1"/>
          <w:sz w:val="36"/>
          <w:szCs w:val="36"/>
          <w:rtl/>
          <w:lang w:bidi="ar-SA"/>
        </w:rPr>
        <w:t>لملكية الفكرية والنظام الدولي لحماية الملكية الفكرية.</w:t>
      </w:r>
    </w:p>
    <w:p w14:paraId="22B2B861" w14:textId="77777777" w:rsidR="008E3277" w:rsidRPr="003338A6" w:rsidRDefault="008E3277" w:rsidP="00E9332B">
      <w:pPr>
        <w:pStyle w:val="ListParagraph"/>
        <w:bidi/>
        <w:jc w:val="both"/>
        <w:rPr>
          <w:rFonts w:ascii="Sakkal Majalla" w:eastAsia="Calluna-Regular" w:hAnsi="Sakkal Majalla" w:cs="Sakkal Majalla"/>
          <w:color w:val="000000" w:themeColor="text1"/>
          <w:sz w:val="36"/>
          <w:szCs w:val="36"/>
        </w:rPr>
      </w:pPr>
    </w:p>
    <w:p w14:paraId="3D58231A" w14:textId="4C62358F" w:rsidR="008E3277" w:rsidRPr="003338A6" w:rsidRDefault="008E3277" w:rsidP="00B956C7">
      <w:pPr>
        <w:pStyle w:val="ListParagraph"/>
        <w:bidi/>
        <w:jc w:val="both"/>
        <w:rPr>
          <w:rFonts w:ascii="Sakkal Majalla" w:eastAsia="Calluna-Regular" w:hAnsi="Sakkal Majalla" w:cs="Sakkal Majalla"/>
          <w:color w:val="000000" w:themeColor="text1"/>
          <w:sz w:val="36"/>
          <w:szCs w:val="36"/>
        </w:rPr>
      </w:pPr>
      <w:r w:rsidRPr="003338A6">
        <w:rPr>
          <w:rFonts w:ascii="Sakkal Majalla" w:eastAsia="Calluna-Regular" w:hAnsi="Sakkal Majalla" w:cs="Sakkal Majalla"/>
          <w:color w:val="000000" w:themeColor="text1"/>
          <w:sz w:val="36"/>
          <w:szCs w:val="36"/>
          <w:rtl/>
          <w:lang w:bidi="ar-SA"/>
        </w:rPr>
        <w:t xml:space="preserve">وتتطلب معاهدة مراكش من البلدان المصدقة عليها اعتماد تشريعات لتمكين الأفراد ذوي الإعاقات في قراءة المطبوعات </w:t>
      </w:r>
      <w:r w:rsidR="00B956C7" w:rsidRPr="003338A6">
        <w:rPr>
          <w:rFonts w:ascii="Sakkal Majalla" w:eastAsia="Calluna-Regular" w:hAnsi="Sakkal Majalla" w:cs="Sakkal Majalla" w:hint="cs"/>
          <w:color w:val="000000" w:themeColor="text1"/>
          <w:sz w:val="36"/>
          <w:szCs w:val="36"/>
          <w:rtl/>
          <w:lang w:bidi="ar-SA"/>
        </w:rPr>
        <w:t>و</w:t>
      </w:r>
      <w:r w:rsidR="00103EF3" w:rsidRPr="003338A6">
        <w:rPr>
          <w:rFonts w:ascii="Sakkal Majalla" w:eastAsia="Calluna-Regular" w:hAnsi="Sakkal Majalla" w:cs="Sakkal Majalla" w:hint="cs"/>
          <w:color w:val="000000" w:themeColor="text1"/>
          <w:sz w:val="36"/>
          <w:szCs w:val="36"/>
          <w:rtl/>
          <w:lang w:bidi="ar-SA"/>
        </w:rPr>
        <w:t xml:space="preserve">الجهات </w:t>
      </w:r>
      <w:r w:rsidRPr="003338A6">
        <w:rPr>
          <w:rFonts w:ascii="Sakkal Majalla" w:eastAsia="Calluna-Regular" w:hAnsi="Sakkal Majalla" w:cs="Sakkal Majalla"/>
          <w:color w:val="000000" w:themeColor="text1"/>
          <w:sz w:val="36"/>
          <w:szCs w:val="36"/>
          <w:rtl/>
          <w:lang w:bidi="ar-SA"/>
        </w:rPr>
        <w:t xml:space="preserve">المخولة من عمل نسخ بتنسيقات يمكن الوصول إليها من الأعمال المحمية بحقوق </w:t>
      </w:r>
      <w:r w:rsidR="00103EF3" w:rsidRPr="003338A6">
        <w:rPr>
          <w:rFonts w:ascii="Sakkal Majalla" w:eastAsia="Calluna-Regular" w:hAnsi="Sakkal Majalla" w:cs="Sakkal Majalla" w:hint="cs"/>
          <w:color w:val="000000" w:themeColor="text1"/>
          <w:sz w:val="36"/>
          <w:szCs w:val="36"/>
          <w:rtl/>
          <w:lang w:bidi="ar-SA"/>
        </w:rPr>
        <w:t xml:space="preserve">المؤلف </w:t>
      </w:r>
      <w:r w:rsidRPr="003338A6">
        <w:rPr>
          <w:rFonts w:ascii="Sakkal Majalla" w:eastAsia="Calluna-Regular" w:hAnsi="Sakkal Majalla" w:cs="Sakkal Majalla"/>
          <w:color w:val="000000" w:themeColor="text1"/>
          <w:sz w:val="36"/>
          <w:szCs w:val="36"/>
          <w:rtl/>
          <w:lang w:bidi="ar-SA"/>
        </w:rPr>
        <w:t>ومشاركتها. كما تسهل معاهدة مراكش التبادل عبر الحدود لمثل هذه النسخ لتوسيع نطاق توفرها للأفراد ذوي الإعاقات في قراءة المطبوعات في جميع أنحاء العالم. وتوفر المعاهدة مجموعة من الخيارات للدول لتلبية هذه الالتزامات، مما يثير أسئلة جديدة وصعبة في كثير من الأحيان تتعلق بالتفسير والتنفيذ.</w:t>
      </w:r>
    </w:p>
    <w:p w14:paraId="3BDE610E" w14:textId="77777777" w:rsidR="008E3277" w:rsidRPr="003338A6" w:rsidRDefault="008E3277" w:rsidP="00E9332B">
      <w:pPr>
        <w:pStyle w:val="ListParagraph"/>
        <w:bidi/>
        <w:jc w:val="both"/>
        <w:rPr>
          <w:rFonts w:ascii="Sakkal Majalla" w:eastAsia="Calluna-Regular" w:hAnsi="Sakkal Majalla" w:cs="Sakkal Majalla"/>
          <w:color w:val="000000" w:themeColor="text1"/>
          <w:sz w:val="36"/>
          <w:szCs w:val="36"/>
          <w:rtl/>
          <w:lang w:bidi="ar-SA"/>
        </w:rPr>
      </w:pPr>
    </w:p>
    <w:p w14:paraId="79476952" w14:textId="1D672443" w:rsidR="008E3277" w:rsidRPr="003338A6" w:rsidRDefault="008E3277" w:rsidP="00B956C7">
      <w:pPr>
        <w:pStyle w:val="ListParagraph"/>
        <w:bidi/>
        <w:jc w:val="both"/>
        <w:rPr>
          <w:rFonts w:ascii="Sakkal Majalla" w:eastAsia="Calluna-Regular" w:hAnsi="Sakkal Majalla" w:cs="Sakkal Majalla"/>
          <w:color w:val="000000" w:themeColor="text1"/>
          <w:sz w:val="36"/>
          <w:szCs w:val="36"/>
        </w:rPr>
      </w:pPr>
      <w:r w:rsidRPr="003338A6">
        <w:rPr>
          <w:rFonts w:ascii="Sakkal Majalla" w:eastAsia="Calluna-Regular" w:hAnsi="Sakkal Majalla" w:cs="Sakkal Majalla"/>
          <w:color w:val="000000" w:themeColor="text1"/>
          <w:sz w:val="36"/>
          <w:szCs w:val="36"/>
          <w:rtl/>
          <w:lang w:bidi="ar-SA"/>
        </w:rPr>
        <w:t xml:space="preserve">يقدم هذا الدليل إطاراً شاملاً للمسؤولين الحكوميين وصناع السياسات ومنظمات حقوق </w:t>
      </w:r>
      <w:r w:rsidR="00104EA5" w:rsidRPr="003338A6">
        <w:rPr>
          <w:rFonts w:ascii="Sakkal Majalla" w:eastAsia="Calluna-Regular" w:hAnsi="Sakkal Majalla" w:cs="Sakkal Majalla" w:hint="cs"/>
          <w:color w:val="000000" w:themeColor="text1"/>
          <w:sz w:val="36"/>
          <w:szCs w:val="36"/>
          <w:rtl/>
          <w:lang w:bidi="ar-SA"/>
        </w:rPr>
        <w:t>ذوي الإعاقة</w:t>
      </w:r>
      <w:r w:rsidRPr="003338A6">
        <w:rPr>
          <w:rFonts w:ascii="Sakkal Majalla" w:eastAsia="Calluna-Regular" w:hAnsi="Sakkal Majalla" w:cs="Sakkal Majalla"/>
          <w:color w:val="000000" w:themeColor="text1"/>
          <w:sz w:val="36"/>
          <w:szCs w:val="36"/>
          <w:rtl/>
          <w:lang w:bidi="ar-SA"/>
        </w:rPr>
        <w:t xml:space="preserve"> لتفسير المعاهدة وتنفيذها في القانون الوطني. وتتلخص الفرضية المركزية للدليل في أن معاهدة مراكش تستخدم مؤسسات ومبادئ </w:t>
      </w:r>
      <w:r w:rsidR="00103EF3" w:rsidRPr="003338A6">
        <w:rPr>
          <w:rFonts w:ascii="Sakkal Majalla" w:eastAsia="Calluna-Regular" w:hAnsi="Sakkal Majalla" w:cs="Sakkal Majalla" w:hint="cs"/>
          <w:color w:val="000000" w:themeColor="text1"/>
          <w:sz w:val="36"/>
          <w:szCs w:val="36"/>
          <w:rtl/>
          <w:lang w:bidi="ar-SA"/>
        </w:rPr>
        <w:t xml:space="preserve">تشريعات </w:t>
      </w:r>
      <w:r w:rsidRPr="003338A6">
        <w:rPr>
          <w:rFonts w:ascii="Sakkal Majalla" w:eastAsia="Calluna-Regular" w:hAnsi="Sakkal Majalla" w:cs="Sakkal Majalla"/>
          <w:color w:val="000000" w:themeColor="text1"/>
          <w:sz w:val="36"/>
          <w:szCs w:val="36"/>
          <w:rtl/>
          <w:lang w:bidi="ar-SA"/>
        </w:rPr>
        <w:t xml:space="preserve">الملكية الفكرية لتحقيق أهداف حقوق الإنسان. ويستند هذا النهج إلى ديباجة المعاهدة، التي تشير إلى الإعلان العالمي لحقوق الإنسان واتفاقية حقوق الأشخاص ذوي الإعاقة. كما يتوافق النهج مع نظام </w:t>
      </w:r>
      <w:r w:rsidR="00103EF3" w:rsidRPr="003338A6">
        <w:rPr>
          <w:rFonts w:ascii="Sakkal Majalla" w:eastAsia="Calluna-Regular" w:hAnsi="Sakkal Majalla" w:cs="Sakkal Majalla" w:hint="cs"/>
          <w:color w:val="000000" w:themeColor="text1"/>
          <w:sz w:val="36"/>
          <w:szCs w:val="36"/>
          <w:rtl/>
          <w:lang w:bidi="ar-SA"/>
        </w:rPr>
        <w:t xml:space="preserve">حق المؤلف </w:t>
      </w:r>
      <w:r w:rsidRPr="003338A6">
        <w:rPr>
          <w:rFonts w:ascii="Sakkal Majalla" w:eastAsia="Calluna-Regular" w:hAnsi="Sakkal Majalla" w:cs="Sakkal Majalla"/>
          <w:color w:val="000000" w:themeColor="text1"/>
          <w:sz w:val="36"/>
          <w:szCs w:val="36"/>
          <w:rtl/>
          <w:lang w:bidi="ar-SA"/>
        </w:rPr>
        <w:t xml:space="preserve">الدولي ويعزز أهدافه الشاملة للرفاهية العامة. وإدراكاً لالتزامات الدول بموجب كل من معاهدات الملكية الفكرية وحقوق الإنسان، </w:t>
      </w:r>
      <w:r w:rsidRPr="003338A6">
        <w:rPr>
          <w:rFonts w:ascii="Sakkal Majalla" w:eastAsia="Calluna-Regular" w:hAnsi="Sakkal Majalla" w:cs="Sakkal Majalla"/>
          <w:color w:val="000000" w:themeColor="text1"/>
          <w:sz w:val="36"/>
          <w:szCs w:val="36"/>
          <w:rtl/>
          <w:lang w:bidi="ar-SA"/>
        </w:rPr>
        <w:lastRenderedPageBreak/>
        <w:t>يقدم الدليل مبادئ عامة وتوصيات سياسية محددة لتفسير وتنفيذ المعاهدة بما يتفق مع مجموعتي الالتزامات.</w:t>
      </w:r>
    </w:p>
    <w:p w14:paraId="0BE79B2E" w14:textId="77777777" w:rsidR="008E3277" w:rsidRPr="003338A6" w:rsidRDefault="008E3277" w:rsidP="00E9332B">
      <w:pPr>
        <w:pStyle w:val="ListParagraph"/>
        <w:bidi/>
        <w:jc w:val="both"/>
        <w:rPr>
          <w:rFonts w:ascii="Sakkal Majalla" w:eastAsia="Calluna-Regular" w:hAnsi="Sakkal Majalla" w:cs="Sakkal Majalla"/>
          <w:color w:val="000000" w:themeColor="text1"/>
          <w:sz w:val="36"/>
          <w:szCs w:val="36"/>
          <w:rtl/>
          <w:lang w:bidi="ar-SA"/>
        </w:rPr>
      </w:pPr>
    </w:p>
    <w:p w14:paraId="641AD7A1" w14:textId="51F2C2C7" w:rsidR="00B234EC" w:rsidRPr="003338A6" w:rsidRDefault="008E3277" w:rsidP="00E9332B">
      <w:pPr>
        <w:pStyle w:val="ListParagraph"/>
        <w:bidi/>
        <w:jc w:val="both"/>
        <w:rPr>
          <w:rFonts w:ascii="Sakkal Majalla" w:eastAsia="Calluna-Regular" w:hAnsi="Sakkal Majalla" w:cs="Sakkal Majalla"/>
          <w:color w:val="000000" w:themeColor="text1"/>
          <w:sz w:val="36"/>
          <w:szCs w:val="36"/>
          <w:rtl/>
          <w:lang w:bidi="ar-SA"/>
        </w:rPr>
      </w:pPr>
      <w:r w:rsidRPr="003338A6">
        <w:rPr>
          <w:rFonts w:ascii="Sakkal Majalla" w:eastAsia="Calluna-Regular" w:hAnsi="Sakkal Majalla" w:cs="Sakkal Majalla"/>
          <w:color w:val="000000" w:themeColor="text1"/>
          <w:sz w:val="36"/>
          <w:szCs w:val="36"/>
          <w:rtl/>
          <w:lang w:bidi="ar-SA"/>
        </w:rPr>
        <w:t xml:space="preserve">لا يزعم هذا الدليل الإجابة على جميع الأسئلة التي من المرجح أن تنشأ مع تنفيذ معاهدة مراكش وتطبيقها </w:t>
      </w:r>
      <w:r w:rsidRPr="003338A6">
        <w:rPr>
          <w:rFonts w:ascii="Sakkal Majalla" w:eastAsia="Calluna-Regular" w:hAnsi="Sakkal Majalla" w:cs="Sakkal Majalla" w:hint="cs"/>
          <w:color w:val="000000" w:themeColor="text1"/>
          <w:sz w:val="36"/>
          <w:szCs w:val="36"/>
          <w:rtl/>
          <w:lang w:bidi="ar-SA"/>
        </w:rPr>
        <w:t>في المملكة الأردنية الهاشمية</w:t>
      </w:r>
      <w:r w:rsidRPr="003338A6">
        <w:rPr>
          <w:rFonts w:ascii="Sakkal Majalla" w:eastAsia="Calluna-Regular" w:hAnsi="Sakkal Majalla" w:cs="Sakkal Majalla"/>
          <w:color w:val="000000" w:themeColor="text1"/>
          <w:sz w:val="36"/>
          <w:szCs w:val="36"/>
          <w:rtl/>
          <w:lang w:bidi="ar-SA"/>
        </w:rPr>
        <w:t xml:space="preserve">. </w:t>
      </w:r>
      <w:r w:rsidR="005D3654" w:rsidRPr="003338A6">
        <w:rPr>
          <w:rFonts w:ascii="Sakkal Majalla" w:eastAsia="Calluna-Regular" w:hAnsi="Sakkal Majalla" w:cs="Sakkal Majalla" w:hint="cs"/>
          <w:color w:val="000000" w:themeColor="text1"/>
          <w:sz w:val="36"/>
          <w:szCs w:val="36"/>
          <w:rtl/>
          <w:lang w:bidi="ar-SA"/>
        </w:rPr>
        <w:t xml:space="preserve">حيث </w:t>
      </w:r>
      <w:r w:rsidRPr="003338A6">
        <w:rPr>
          <w:rFonts w:ascii="Sakkal Majalla" w:eastAsia="Calluna-Regular" w:hAnsi="Sakkal Majalla" w:cs="Sakkal Majalla"/>
          <w:color w:val="000000" w:themeColor="text1"/>
          <w:sz w:val="36"/>
          <w:szCs w:val="36"/>
          <w:rtl/>
          <w:lang w:bidi="ar-SA"/>
        </w:rPr>
        <w:t xml:space="preserve">إن العديد من جوانب معاهدة مراكش سوف تتطور أيضاً بمرور الوقت، وذلك وفقاً للاختيارات السياسية التي يتخذها المسؤولون الحكوميون </w:t>
      </w:r>
      <w:r w:rsidRPr="003338A6">
        <w:rPr>
          <w:rFonts w:ascii="Sakkal Majalla" w:eastAsia="Calluna-Regular" w:hAnsi="Sakkal Majalla" w:cs="Sakkal Majalla" w:hint="cs"/>
          <w:color w:val="000000" w:themeColor="text1"/>
          <w:sz w:val="36"/>
          <w:szCs w:val="36"/>
          <w:rtl/>
          <w:lang w:bidi="ar-SA"/>
        </w:rPr>
        <w:t>والهيئات المعتمدة</w:t>
      </w:r>
      <w:r w:rsidRPr="003338A6">
        <w:rPr>
          <w:rFonts w:ascii="Sakkal Majalla" w:eastAsia="Calluna-Regular" w:hAnsi="Sakkal Majalla" w:cs="Sakkal Majalla"/>
          <w:color w:val="000000" w:themeColor="text1"/>
          <w:sz w:val="36"/>
          <w:szCs w:val="36"/>
          <w:rtl/>
          <w:lang w:bidi="ar-SA"/>
        </w:rPr>
        <w:t xml:space="preserve">، والتكنولوجيات الجديدة، والمؤسسات المحلية والدولية التي تراقب الالتزام بالمعاهدة. ولكن ينبغي لهذه التطورات أن تسترشد دوماً بالاحتياجات العملية للأفراد </w:t>
      </w:r>
      <w:r w:rsidR="00B234EC" w:rsidRPr="003338A6">
        <w:rPr>
          <w:rFonts w:ascii="Sakkal Majalla" w:eastAsia="Calluna-Regular" w:hAnsi="Sakkal Majalla" w:cs="Sakkal Majalla" w:hint="cs"/>
          <w:color w:val="000000" w:themeColor="text1"/>
          <w:sz w:val="36"/>
          <w:szCs w:val="36"/>
          <w:rtl/>
          <w:lang w:bidi="ar-SA"/>
        </w:rPr>
        <w:t>ذوي الإعاقة</w:t>
      </w:r>
      <w:r w:rsidRPr="003338A6">
        <w:rPr>
          <w:rFonts w:ascii="Sakkal Majalla" w:eastAsia="Calluna-Regular" w:hAnsi="Sakkal Majalla" w:cs="Sakkal Majalla"/>
          <w:color w:val="000000" w:themeColor="text1"/>
          <w:sz w:val="36"/>
          <w:szCs w:val="36"/>
          <w:rtl/>
          <w:lang w:bidi="ar-SA"/>
        </w:rPr>
        <w:t xml:space="preserve"> والذين يشكلون المستفيدين الرئيسيين من المعاهدة. </w:t>
      </w:r>
    </w:p>
    <w:p w14:paraId="01702EB0" w14:textId="6A6C55E7" w:rsidR="008E3277" w:rsidRPr="003338A6" w:rsidRDefault="008E3277" w:rsidP="00B956C7">
      <w:pPr>
        <w:pStyle w:val="ListParagraph"/>
        <w:bidi/>
        <w:jc w:val="both"/>
        <w:rPr>
          <w:rFonts w:ascii="Sakkal Majalla" w:eastAsia="Calluna-Regular" w:hAnsi="Sakkal Majalla" w:cs="Sakkal Majalla"/>
          <w:color w:val="000000" w:themeColor="text1"/>
          <w:sz w:val="36"/>
          <w:szCs w:val="36"/>
          <w:rtl/>
          <w:lang w:bidi="ar-SA"/>
        </w:rPr>
      </w:pPr>
      <w:r w:rsidRPr="003338A6">
        <w:rPr>
          <w:rFonts w:ascii="Sakkal Majalla" w:eastAsia="Calluna-Regular" w:hAnsi="Sakkal Majalla" w:cs="Sakkal Majalla"/>
          <w:color w:val="000000" w:themeColor="text1"/>
          <w:sz w:val="36"/>
          <w:szCs w:val="36"/>
          <w:rtl/>
          <w:lang w:bidi="ar-SA"/>
        </w:rPr>
        <w:t xml:space="preserve">إن وضع </w:t>
      </w:r>
      <w:r w:rsidR="00FF71B9" w:rsidRPr="003338A6">
        <w:rPr>
          <w:rFonts w:ascii="Sakkal Majalla" w:eastAsia="Calluna-Regular" w:hAnsi="Sakkal Majalla" w:cs="Sakkal Majalla" w:hint="cs"/>
          <w:color w:val="000000" w:themeColor="text1"/>
          <w:sz w:val="36"/>
          <w:szCs w:val="36"/>
          <w:rtl/>
          <w:lang w:bidi="ar-SA"/>
        </w:rPr>
        <w:t>مصلحة</w:t>
      </w:r>
      <w:r w:rsidRPr="003338A6">
        <w:rPr>
          <w:rFonts w:ascii="Sakkal Majalla" w:eastAsia="Calluna-Regular" w:hAnsi="Sakkal Majalla" w:cs="Sakkal Majalla"/>
          <w:color w:val="000000" w:themeColor="text1"/>
          <w:sz w:val="36"/>
          <w:szCs w:val="36"/>
          <w:rtl/>
          <w:lang w:bidi="ar-SA"/>
        </w:rPr>
        <w:t xml:space="preserve"> الأفراد </w:t>
      </w:r>
      <w:r w:rsidR="00FF71B9" w:rsidRPr="003338A6">
        <w:rPr>
          <w:rFonts w:ascii="Sakkal Majalla" w:eastAsia="Calluna-Regular" w:hAnsi="Sakkal Majalla" w:cs="Sakkal Majalla" w:hint="cs"/>
          <w:color w:val="000000" w:themeColor="text1"/>
          <w:sz w:val="36"/>
          <w:szCs w:val="36"/>
          <w:rtl/>
          <w:lang w:bidi="ar-SA"/>
        </w:rPr>
        <w:t xml:space="preserve">الفضلى </w:t>
      </w:r>
      <w:r w:rsidRPr="003338A6">
        <w:rPr>
          <w:rFonts w:ascii="Sakkal Majalla" w:eastAsia="Calluna-Regular" w:hAnsi="Sakkal Majalla" w:cs="Sakkal Majalla"/>
          <w:color w:val="000000" w:themeColor="text1"/>
          <w:sz w:val="36"/>
          <w:szCs w:val="36"/>
          <w:rtl/>
          <w:lang w:bidi="ar-SA"/>
        </w:rPr>
        <w:t xml:space="preserve">في الاعتبار لن يؤدي فقط إلى تعزيز أنظمة حقوق </w:t>
      </w:r>
      <w:r w:rsidR="00103EF3" w:rsidRPr="003338A6">
        <w:rPr>
          <w:rFonts w:ascii="Sakkal Majalla" w:eastAsia="Calluna-Regular" w:hAnsi="Sakkal Majalla" w:cs="Sakkal Majalla" w:hint="cs"/>
          <w:color w:val="000000" w:themeColor="text1"/>
          <w:sz w:val="36"/>
          <w:szCs w:val="36"/>
          <w:rtl/>
          <w:lang w:bidi="ar-SA"/>
        </w:rPr>
        <w:t xml:space="preserve">المؤلف </w:t>
      </w:r>
      <w:r w:rsidRPr="003338A6">
        <w:rPr>
          <w:rFonts w:ascii="Sakkal Majalla" w:eastAsia="Calluna-Regular" w:hAnsi="Sakkal Majalla" w:cs="Sakkal Majalla"/>
          <w:color w:val="000000" w:themeColor="text1"/>
          <w:sz w:val="36"/>
          <w:szCs w:val="36"/>
          <w:rtl/>
          <w:lang w:bidi="ar-SA"/>
        </w:rPr>
        <w:t>وحقوق الإنسان، بل إنه سوف يؤدي أيضاً إلى تحقيق التطلعات المشتركة نحو ازدهار البشرية التي تجسدها المعاهدة.</w:t>
      </w:r>
    </w:p>
    <w:p w14:paraId="22FBEFC1" w14:textId="0C2243B3" w:rsidR="00677D36" w:rsidRPr="003338A6" w:rsidRDefault="00677D36" w:rsidP="00E9332B">
      <w:pPr>
        <w:bidi/>
        <w:rPr>
          <w:rFonts w:ascii="Sakkal Majalla" w:eastAsia="Calluna-Regular" w:hAnsi="Sakkal Majalla" w:cs="Sakkal Majalla"/>
          <w:color w:val="000000" w:themeColor="text1"/>
          <w:sz w:val="36"/>
          <w:szCs w:val="36"/>
          <w:rtl/>
          <w:lang w:bidi="ar-SA"/>
        </w:rPr>
      </w:pPr>
      <w:r w:rsidRPr="003338A6">
        <w:rPr>
          <w:rFonts w:ascii="Sakkal Majalla" w:eastAsia="Calluna-Regular" w:hAnsi="Sakkal Majalla" w:cs="Sakkal Majalla"/>
          <w:color w:val="000000" w:themeColor="text1"/>
          <w:sz w:val="36"/>
          <w:szCs w:val="36"/>
          <w:rtl/>
          <w:lang w:bidi="ar-SA"/>
        </w:rPr>
        <w:br w:type="page"/>
      </w:r>
    </w:p>
    <w:p w14:paraId="198BED8A" w14:textId="08BD6EAD" w:rsidR="00C9304F" w:rsidRPr="003338A6" w:rsidRDefault="00C9304F" w:rsidP="00E9332B">
      <w:pPr>
        <w:bidi/>
        <w:rPr>
          <w:rFonts w:ascii="Sakkal Majalla" w:eastAsia="Calluna-Regular" w:hAnsi="Sakkal Majalla" w:cs="Sakkal Majalla"/>
          <w:color w:val="000000" w:themeColor="text1"/>
          <w:sz w:val="36"/>
          <w:szCs w:val="36"/>
          <w:rtl/>
          <w:lang w:bidi="ar-SA"/>
        </w:rPr>
      </w:pPr>
    </w:p>
    <w:p w14:paraId="664B8D8E" w14:textId="4DA48F94" w:rsidR="00677D36" w:rsidRPr="003338A6" w:rsidRDefault="00677D36" w:rsidP="00E9332B">
      <w:pPr>
        <w:bidi/>
        <w:rPr>
          <w:rFonts w:ascii="Sakkal Majalla" w:eastAsia="Calluna-Regular" w:hAnsi="Sakkal Majalla" w:cs="Sakkal Majalla"/>
          <w:color w:val="000000" w:themeColor="text1"/>
          <w:sz w:val="36"/>
          <w:szCs w:val="36"/>
          <w:rtl/>
          <w:lang w:bidi="ar-SA"/>
        </w:rPr>
      </w:pPr>
    </w:p>
    <w:p w14:paraId="07A8DC0D" w14:textId="1F5F22D4" w:rsidR="00677D36" w:rsidRPr="003338A6" w:rsidRDefault="00677D36" w:rsidP="00E9332B">
      <w:pPr>
        <w:bidi/>
        <w:jc w:val="both"/>
        <w:outlineLvl w:val="0"/>
        <w:rPr>
          <w:rFonts w:ascii="Sakkal Majalla" w:eastAsia="Calluna-Regular" w:hAnsi="Sakkal Majalla" w:cs="Sakkal Majalla"/>
          <w:b/>
          <w:bCs/>
          <w:color w:val="000000" w:themeColor="text1"/>
          <w:sz w:val="36"/>
          <w:szCs w:val="36"/>
          <w:rtl/>
          <w:lang w:bidi="ar-JO"/>
        </w:rPr>
      </w:pPr>
      <w:r w:rsidRPr="003338A6">
        <w:rPr>
          <w:rFonts w:ascii="Sakkal Majalla" w:eastAsia="Calluna-Regular" w:hAnsi="Sakkal Majalla" w:cs="Sakkal Majalla"/>
          <w:b/>
          <w:bCs/>
          <w:color w:val="000000" w:themeColor="text1"/>
          <w:sz w:val="36"/>
          <w:szCs w:val="36"/>
          <w:rtl/>
          <w:lang w:bidi="ar-JO"/>
        </w:rPr>
        <w:t>البيانات المتفق عليها لمعاهدة مراكش لتيسير النفاذ إلى المصنفات المنشورة لفائدة الأشخاص المكفوفين أو معاقي البصر أو ذوي إعاقات أخرى في قراءة المطبوعات</w:t>
      </w:r>
      <w:r w:rsidRPr="003338A6">
        <w:rPr>
          <w:rFonts w:ascii="Sakkal Majalla" w:eastAsia="Calluna-Regular" w:hAnsi="Sakkal Majalla" w:cs="Sakkal Majalla" w:hint="cs"/>
          <w:b/>
          <w:bCs/>
          <w:color w:val="000000" w:themeColor="text1"/>
          <w:sz w:val="36"/>
          <w:szCs w:val="36"/>
          <w:rtl/>
          <w:lang w:bidi="ar-JO"/>
        </w:rPr>
        <w:t>:</w:t>
      </w:r>
    </w:p>
    <w:p w14:paraId="1FC7CF92" w14:textId="77777777" w:rsidR="00677D36" w:rsidRPr="003338A6" w:rsidRDefault="00677D36" w:rsidP="00E9332B">
      <w:pPr>
        <w:bidi/>
        <w:jc w:val="both"/>
        <w:rPr>
          <w:rFonts w:ascii="Sakkal Majalla" w:eastAsia="Calluna-Regular" w:hAnsi="Sakkal Majalla" w:cs="Sakkal Majalla"/>
          <w:color w:val="000000" w:themeColor="text1"/>
          <w:sz w:val="36"/>
          <w:szCs w:val="36"/>
          <w:rtl/>
          <w:lang w:bidi="ar-JO"/>
        </w:rPr>
      </w:pPr>
    </w:p>
    <w:p w14:paraId="740EA0CF" w14:textId="3AF7D847" w:rsidR="00677D36" w:rsidRPr="003338A6" w:rsidRDefault="00677D36" w:rsidP="00E9332B">
      <w:pPr>
        <w:bidi/>
        <w:jc w:val="both"/>
        <w:rPr>
          <w:rFonts w:ascii="Sakkal Majalla" w:eastAsia="Calluna-Regular" w:hAnsi="Sakkal Majalla" w:cs="Sakkal Majalla"/>
          <w:color w:val="000000" w:themeColor="text1"/>
          <w:sz w:val="36"/>
          <w:szCs w:val="36"/>
          <w:rtl/>
          <w:lang w:bidi="ar-JO"/>
        </w:rPr>
      </w:pPr>
      <w:r w:rsidRPr="003338A6">
        <w:rPr>
          <w:rFonts w:ascii="Sakkal Majalla" w:eastAsia="Calluna-Regular" w:hAnsi="Sakkal Majalla" w:cs="Sakkal Majalla"/>
          <w:color w:val="000000" w:themeColor="text1"/>
          <w:sz w:val="36"/>
          <w:szCs w:val="36"/>
          <w:rtl/>
          <w:lang w:bidi="ar-JO"/>
        </w:rPr>
        <w:t xml:space="preserve">اعتُمدت </w:t>
      </w:r>
      <w:r w:rsidR="00103EF3" w:rsidRPr="003338A6">
        <w:rPr>
          <w:rFonts w:ascii="Sakkal Majalla" w:eastAsia="Calluna-Regular" w:hAnsi="Sakkal Majalla" w:cs="Sakkal Majalla" w:hint="cs"/>
          <w:color w:val="000000" w:themeColor="text1"/>
          <w:sz w:val="36"/>
          <w:szCs w:val="36"/>
          <w:rtl/>
          <w:lang w:bidi="ar-JO"/>
        </w:rPr>
        <w:t xml:space="preserve">في </w:t>
      </w:r>
      <w:r w:rsidRPr="003338A6">
        <w:rPr>
          <w:rFonts w:ascii="Sakkal Majalla" w:eastAsia="Calluna-Regular" w:hAnsi="Sakkal Majalla" w:cs="Sakkal Majalla"/>
          <w:color w:val="000000" w:themeColor="text1"/>
          <w:sz w:val="36"/>
          <w:szCs w:val="36"/>
          <w:rtl/>
          <w:lang w:bidi="ar-JO"/>
        </w:rPr>
        <w:t>المؤتمر الدبلوماسي المعني بإبرام معاهدة لتيسير نفاذ الأشخاص معاقي البصر والأشخاص العاجزين عن قراءة المطبوعات إلى المصنفات المنشورة، في 27 يونيو 2013</w:t>
      </w:r>
      <w:r w:rsidRPr="003338A6">
        <w:rPr>
          <w:rFonts w:ascii="Sakkal Majalla" w:eastAsia="Calluna-Regular" w:hAnsi="Sakkal Majalla" w:cs="Sakkal Majalla" w:hint="cs"/>
          <w:color w:val="000000" w:themeColor="text1"/>
          <w:sz w:val="36"/>
          <w:szCs w:val="36"/>
          <w:rtl/>
          <w:lang w:bidi="ar-JO"/>
        </w:rPr>
        <w:t>:</w:t>
      </w:r>
    </w:p>
    <w:p w14:paraId="445ABE85" w14:textId="77777777" w:rsidR="00677D36" w:rsidRPr="003338A6" w:rsidRDefault="00677D36" w:rsidP="00E9332B">
      <w:pPr>
        <w:bidi/>
        <w:jc w:val="both"/>
        <w:rPr>
          <w:rFonts w:ascii="Sakkal Majalla" w:eastAsia="Calluna-Regular" w:hAnsi="Sakkal Majalla" w:cs="Sakkal Majalla"/>
          <w:color w:val="000000" w:themeColor="text1"/>
          <w:sz w:val="36"/>
          <w:szCs w:val="36"/>
          <w:rtl/>
          <w:lang w:bidi="ar-JO"/>
        </w:rPr>
      </w:pPr>
    </w:p>
    <w:p w14:paraId="703C127B" w14:textId="77777777" w:rsidR="00677D36" w:rsidRPr="003338A6" w:rsidRDefault="00677D36" w:rsidP="00E9332B">
      <w:pPr>
        <w:bidi/>
        <w:jc w:val="both"/>
        <w:rPr>
          <w:rFonts w:ascii="Sakkal Majalla" w:eastAsia="Calluna-Regular" w:hAnsi="Sakkal Majalla" w:cs="Sakkal Majalla"/>
          <w:color w:val="000000" w:themeColor="text1"/>
          <w:sz w:val="36"/>
          <w:szCs w:val="36"/>
          <w:rtl/>
          <w:lang w:bidi="ar-JO"/>
        </w:rPr>
      </w:pPr>
      <w:r w:rsidRPr="003338A6">
        <w:rPr>
          <w:rFonts w:ascii="Sakkal Majalla" w:eastAsia="Calluna-Regular" w:hAnsi="Sakkal Majalla" w:cs="Sakkal Majalla"/>
          <w:b/>
          <w:bCs/>
          <w:color w:val="000000" w:themeColor="text1"/>
          <w:sz w:val="36"/>
          <w:szCs w:val="36"/>
          <w:u w:val="single"/>
          <w:rtl/>
          <w:lang w:bidi="ar-JO"/>
        </w:rPr>
        <w:t>بيان متفق عليه بشأن المادة 2(أ):</w:t>
      </w:r>
      <w:r w:rsidRPr="003338A6">
        <w:rPr>
          <w:rFonts w:ascii="Sakkal Majalla" w:eastAsia="Calluna-Regular" w:hAnsi="Sakkal Majalla" w:cs="Sakkal Majalla"/>
          <w:color w:val="000000" w:themeColor="text1"/>
          <w:sz w:val="36"/>
          <w:szCs w:val="36"/>
          <w:rtl/>
          <w:lang w:bidi="ar-JO"/>
        </w:rPr>
        <w:t xml:space="preserve"> لأغراض هذه المعاهدة، من المفهوم أن هذا التعريف يشمل المصنفات في شكل سمعي، مثل الكتب السمعية</w:t>
      </w:r>
      <w:r w:rsidRPr="003338A6">
        <w:rPr>
          <w:rFonts w:ascii="Sakkal Majalla" w:eastAsia="Calluna-Regular" w:hAnsi="Sakkal Majalla" w:cs="Sakkal Majalla"/>
          <w:color w:val="000000" w:themeColor="text1"/>
          <w:sz w:val="36"/>
          <w:szCs w:val="36"/>
          <w:lang w:bidi="ar-JO"/>
        </w:rPr>
        <w:t>.</w:t>
      </w:r>
    </w:p>
    <w:p w14:paraId="0314D43D" w14:textId="63BF7101" w:rsidR="00677D36" w:rsidRPr="003338A6" w:rsidRDefault="00677D36" w:rsidP="00E9332B">
      <w:pPr>
        <w:bidi/>
        <w:jc w:val="both"/>
        <w:rPr>
          <w:rFonts w:ascii="Sakkal Majalla" w:eastAsia="Calluna-Regular" w:hAnsi="Sakkal Majalla" w:cs="Sakkal Majalla"/>
          <w:color w:val="000000" w:themeColor="text1"/>
          <w:sz w:val="36"/>
          <w:szCs w:val="36"/>
          <w:rtl/>
          <w:lang w:bidi="ar-JO"/>
        </w:rPr>
      </w:pPr>
      <w:r w:rsidRPr="003338A6">
        <w:rPr>
          <w:rFonts w:ascii="Sakkal Majalla" w:eastAsia="Calluna-Regular" w:hAnsi="Sakkal Majalla" w:cs="Sakkal Majalla"/>
          <w:b/>
          <w:bCs/>
          <w:color w:val="000000" w:themeColor="text1"/>
          <w:sz w:val="36"/>
          <w:szCs w:val="36"/>
          <w:u w:val="single"/>
          <w:rtl/>
          <w:lang w:bidi="ar-JO"/>
        </w:rPr>
        <w:t>بيان متفق عليه بشأن المادة 2(خ</w:t>
      </w:r>
      <w:r w:rsidRPr="003338A6">
        <w:rPr>
          <w:rFonts w:ascii="Sakkal Majalla" w:eastAsia="Calluna-Regular" w:hAnsi="Sakkal Majalla" w:cs="Sakkal Majalla" w:hint="cs"/>
          <w:b/>
          <w:bCs/>
          <w:color w:val="000000" w:themeColor="text1"/>
          <w:sz w:val="36"/>
          <w:szCs w:val="36"/>
          <w:u w:val="single"/>
          <w:rtl/>
          <w:lang w:bidi="ar-JO"/>
        </w:rPr>
        <w:t>)</w:t>
      </w:r>
      <w:r w:rsidRPr="003338A6">
        <w:rPr>
          <w:rFonts w:ascii="Sakkal Majalla" w:eastAsia="Calluna-Regular" w:hAnsi="Sakkal Majalla" w:cs="Sakkal Majalla" w:hint="cs"/>
          <w:color w:val="000000" w:themeColor="text1"/>
          <w:sz w:val="36"/>
          <w:szCs w:val="36"/>
          <w:u w:val="single"/>
          <w:rtl/>
          <w:lang w:bidi="ar-JO"/>
        </w:rPr>
        <w:t>:</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لأغراض</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هذه</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المعاهدة،</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من</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المفهوم</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أنه</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يجوز</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للهيئات</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المعترف</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بها</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من</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قبل</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الحكومة</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أن</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تضمّ</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الهيئات</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المستفيدة</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من</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الدعم</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المالي</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من</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الحكومة</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بغية</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تقديم</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خدمات،</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على</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أساسي</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غير</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ربحي،</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في</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مجالات</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التعليم</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أو</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التدريب</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أو</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القراءة</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التكييفية</w:t>
      </w:r>
      <w:r w:rsidRPr="003338A6">
        <w:rPr>
          <w:rFonts w:ascii="Sakkal Majalla" w:eastAsia="Calluna-Regular" w:hAnsi="Sakkal Majalla" w:cs="Sakkal Majalla"/>
          <w:color w:val="000000" w:themeColor="text1"/>
          <w:sz w:val="36"/>
          <w:szCs w:val="36"/>
          <w:rtl/>
          <w:lang w:bidi="ar-JO"/>
        </w:rPr>
        <w:t xml:space="preserve"> </w:t>
      </w:r>
      <w:r w:rsidRPr="003338A6">
        <w:rPr>
          <w:rFonts w:ascii="Sakkal Majalla" w:eastAsia="Calluna-Regular" w:hAnsi="Sakkal Majalla" w:cs="Sakkal Majalla" w:hint="cs"/>
          <w:color w:val="000000" w:themeColor="text1"/>
          <w:sz w:val="36"/>
          <w:szCs w:val="36"/>
          <w:rtl/>
          <w:lang w:bidi="ar-JO"/>
        </w:rPr>
        <w:t>أو</w:t>
      </w:r>
      <w:r w:rsidRPr="003338A6">
        <w:rPr>
          <w:rFonts w:ascii="Sakkal Majalla" w:eastAsia="Calluna-Regular" w:hAnsi="Sakkal Majalla" w:cs="Sakkal Majalla"/>
          <w:color w:val="000000" w:themeColor="text1"/>
          <w:sz w:val="36"/>
          <w:szCs w:val="36"/>
          <w:rtl/>
          <w:lang w:bidi="ar-JO"/>
        </w:rPr>
        <w:t xml:space="preserve"> النفاذ إلى المعلومات لفائدة الأشخاص المستفيدين</w:t>
      </w:r>
      <w:r w:rsidRPr="003338A6">
        <w:rPr>
          <w:rFonts w:ascii="Sakkal Majalla" w:eastAsia="Calluna-Regular" w:hAnsi="Sakkal Majalla" w:cs="Sakkal Majalla"/>
          <w:color w:val="000000" w:themeColor="text1"/>
          <w:sz w:val="36"/>
          <w:szCs w:val="36"/>
          <w:lang w:bidi="ar-JO"/>
        </w:rPr>
        <w:t>.</w:t>
      </w:r>
    </w:p>
    <w:p w14:paraId="266FBE51" w14:textId="77777777" w:rsidR="00677D36" w:rsidRPr="003338A6" w:rsidRDefault="00677D36" w:rsidP="00E9332B">
      <w:pPr>
        <w:bidi/>
        <w:jc w:val="both"/>
        <w:rPr>
          <w:rFonts w:ascii="Sakkal Majalla" w:eastAsia="Calluna-Regular" w:hAnsi="Sakkal Majalla" w:cs="Sakkal Majalla"/>
          <w:color w:val="000000" w:themeColor="text1"/>
          <w:sz w:val="36"/>
          <w:szCs w:val="36"/>
          <w:rtl/>
          <w:lang w:bidi="ar-JO"/>
        </w:rPr>
      </w:pPr>
      <w:r w:rsidRPr="003338A6">
        <w:rPr>
          <w:rFonts w:ascii="Sakkal Majalla" w:eastAsia="Calluna-Regular" w:hAnsi="Sakkal Majalla" w:cs="Sakkal Majalla"/>
          <w:b/>
          <w:bCs/>
          <w:color w:val="000000" w:themeColor="text1"/>
          <w:sz w:val="36"/>
          <w:szCs w:val="36"/>
          <w:u w:val="single"/>
          <w:rtl/>
          <w:lang w:bidi="ar-JO"/>
        </w:rPr>
        <w:t>بيان متفق عليه بشأن المادة 3(ب):</w:t>
      </w:r>
      <w:r w:rsidRPr="003338A6">
        <w:rPr>
          <w:rFonts w:ascii="Sakkal Majalla" w:eastAsia="Calluna-Regular" w:hAnsi="Sakkal Majalla" w:cs="Sakkal Majalla"/>
          <w:color w:val="000000" w:themeColor="text1"/>
          <w:sz w:val="36"/>
          <w:szCs w:val="36"/>
          <w:rtl/>
          <w:lang w:bidi="ar-JO"/>
        </w:rPr>
        <w:t xml:space="preserve"> ليس في هذه الصياغة ما يدلّ على أنّ عبارة "لا يمكن تحسينه" تقتضي استخدام جميع إجراءات التشخيص والعلاجات الطبية الممكنة</w:t>
      </w:r>
      <w:r w:rsidRPr="003338A6">
        <w:rPr>
          <w:rFonts w:ascii="Sakkal Majalla" w:eastAsia="Calluna-Regular" w:hAnsi="Sakkal Majalla" w:cs="Sakkal Majalla"/>
          <w:color w:val="000000" w:themeColor="text1"/>
          <w:sz w:val="36"/>
          <w:szCs w:val="36"/>
          <w:lang w:bidi="ar-JO"/>
        </w:rPr>
        <w:t>.</w:t>
      </w:r>
    </w:p>
    <w:p w14:paraId="134E8C55" w14:textId="77777777" w:rsidR="00677D36" w:rsidRPr="003338A6" w:rsidRDefault="00677D36" w:rsidP="00E9332B">
      <w:pPr>
        <w:bidi/>
        <w:jc w:val="both"/>
        <w:rPr>
          <w:rFonts w:ascii="Sakkal Majalla" w:eastAsia="Calluna-Regular" w:hAnsi="Sakkal Majalla" w:cs="Sakkal Majalla"/>
          <w:color w:val="000000" w:themeColor="text1"/>
          <w:sz w:val="36"/>
          <w:szCs w:val="36"/>
          <w:rtl/>
          <w:lang w:bidi="ar-JO"/>
        </w:rPr>
      </w:pPr>
      <w:r w:rsidRPr="003338A6">
        <w:rPr>
          <w:rFonts w:ascii="Sakkal Majalla" w:eastAsia="Calluna-Regular" w:hAnsi="Sakkal Majalla" w:cs="Sakkal Majalla"/>
          <w:b/>
          <w:bCs/>
          <w:color w:val="000000" w:themeColor="text1"/>
          <w:sz w:val="36"/>
          <w:szCs w:val="36"/>
          <w:u w:val="single"/>
          <w:rtl/>
          <w:lang w:bidi="ar-JO"/>
        </w:rPr>
        <w:t>بيان متفق عليه بشأن المادة 4(3):</w:t>
      </w:r>
      <w:r w:rsidRPr="003338A6">
        <w:rPr>
          <w:rFonts w:ascii="Sakkal Majalla" w:eastAsia="Calluna-Regular" w:hAnsi="Sakkal Majalla" w:cs="Sakkal Majalla"/>
          <w:color w:val="000000" w:themeColor="text1"/>
          <w:sz w:val="36"/>
          <w:szCs w:val="36"/>
          <w:rtl/>
          <w:lang w:bidi="ar-JO"/>
        </w:rPr>
        <w:t xml:space="preserve"> من المفهوم أن هذه الفقرة لا تقلّص ولا توسّع من نطاق تطبيق التقييدات والاستثناءات بموجب اتفاقية برن، بخصوص حق الترجمة، فيما يتعلق بأشخاص ذوي إعاقات بصرية أو إعاقات في قراءة المطبوعات</w:t>
      </w:r>
      <w:r w:rsidRPr="003338A6">
        <w:rPr>
          <w:rFonts w:ascii="Sakkal Majalla" w:eastAsia="Calluna-Regular" w:hAnsi="Sakkal Majalla" w:cs="Sakkal Majalla"/>
          <w:color w:val="000000" w:themeColor="text1"/>
          <w:sz w:val="36"/>
          <w:szCs w:val="36"/>
          <w:lang w:bidi="ar-JO"/>
        </w:rPr>
        <w:t>.</w:t>
      </w:r>
    </w:p>
    <w:p w14:paraId="55CBFC0A" w14:textId="77777777" w:rsidR="00677D36" w:rsidRPr="003338A6" w:rsidRDefault="00677D36" w:rsidP="00E9332B">
      <w:pPr>
        <w:bidi/>
        <w:jc w:val="both"/>
        <w:rPr>
          <w:rFonts w:ascii="Sakkal Majalla" w:eastAsia="Calluna-Regular" w:hAnsi="Sakkal Majalla" w:cs="Sakkal Majalla"/>
          <w:color w:val="000000" w:themeColor="text1"/>
          <w:sz w:val="36"/>
          <w:szCs w:val="36"/>
          <w:rtl/>
          <w:lang w:bidi="ar-JO"/>
        </w:rPr>
      </w:pPr>
      <w:r w:rsidRPr="003338A6">
        <w:rPr>
          <w:rFonts w:ascii="Sakkal Majalla" w:eastAsia="Calluna-Regular" w:hAnsi="Sakkal Majalla" w:cs="Sakkal Majalla"/>
          <w:b/>
          <w:bCs/>
          <w:color w:val="000000" w:themeColor="text1"/>
          <w:sz w:val="36"/>
          <w:szCs w:val="36"/>
          <w:u w:val="single"/>
          <w:rtl/>
          <w:lang w:bidi="ar-JO"/>
        </w:rPr>
        <w:t>بيان متفق عليه بشأن المادة 4(4):</w:t>
      </w:r>
      <w:r w:rsidRPr="003338A6">
        <w:rPr>
          <w:rFonts w:ascii="Sakkal Majalla" w:eastAsia="Calluna-Regular" w:hAnsi="Sakkal Majalla" w:cs="Sakkal Majalla"/>
          <w:color w:val="000000" w:themeColor="text1"/>
          <w:sz w:val="36"/>
          <w:szCs w:val="36"/>
          <w:rtl/>
          <w:lang w:bidi="ar-JO"/>
        </w:rPr>
        <w:t xml:space="preserve"> من المفهوم أن شرط التوافر التجاري لا يؤدي إلى الفصل مسبقا في مدى توافق التقييد أو الاستثناء بموجب هذه المادة مع شرط معيار الخطوات الثلاث، من عدمه</w:t>
      </w:r>
      <w:r w:rsidRPr="003338A6">
        <w:rPr>
          <w:rFonts w:ascii="Sakkal Majalla" w:eastAsia="Calluna-Regular" w:hAnsi="Sakkal Majalla" w:cs="Sakkal Majalla"/>
          <w:color w:val="000000" w:themeColor="text1"/>
          <w:sz w:val="36"/>
          <w:szCs w:val="36"/>
          <w:lang w:bidi="ar-JO"/>
        </w:rPr>
        <w:t>.</w:t>
      </w:r>
    </w:p>
    <w:p w14:paraId="099AF1D3" w14:textId="77777777" w:rsidR="00677D36" w:rsidRPr="003338A6" w:rsidRDefault="00677D36" w:rsidP="00E9332B">
      <w:pPr>
        <w:bidi/>
        <w:jc w:val="both"/>
        <w:rPr>
          <w:rFonts w:ascii="Sakkal Majalla" w:eastAsia="Calluna-Regular" w:hAnsi="Sakkal Majalla" w:cs="Sakkal Majalla"/>
          <w:color w:val="000000" w:themeColor="text1"/>
          <w:sz w:val="36"/>
          <w:szCs w:val="36"/>
          <w:rtl/>
          <w:lang w:bidi="ar-JO"/>
        </w:rPr>
      </w:pPr>
      <w:r w:rsidRPr="003338A6">
        <w:rPr>
          <w:rFonts w:ascii="Sakkal Majalla" w:eastAsia="Calluna-Regular" w:hAnsi="Sakkal Majalla" w:cs="Sakkal Majalla"/>
          <w:b/>
          <w:bCs/>
          <w:color w:val="000000" w:themeColor="text1"/>
          <w:sz w:val="36"/>
          <w:szCs w:val="36"/>
          <w:u w:val="single"/>
          <w:rtl/>
          <w:lang w:bidi="ar-JO"/>
        </w:rPr>
        <w:t>بيان متفق عليه بشأن المادة 5(1):</w:t>
      </w:r>
      <w:r w:rsidRPr="003338A6">
        <w:rPr>
          <w:rFonts w:ascii="Sakkal Majalla" w:eastAsia="Calluna-Regular" w:hAnsi="Sakkal Majalla" w:cs="Sakkal Majalla"/>
          <w:color w:val="000000" w:themeColor="text1"/>
          <w:sz w:val="36"/>
          <w:szCs w:val="36"/>
          <w:rtl/>
          <w:lang w:bidi="ar-JO"/>
        </w:rPr>
        <w:t xml:space="preserve"> من المفهوم أيضا أنه ليس في هذه المعاهدة ما يقلّص أو يوسّع من نطاق الحقوق الاستئثارية بموجب أية معاهدة أخرى</w:t>
      </w:r>
      <w:r w:rsidRPr="003338A6">
        <w:rPr>
          <w:rFonts w:ascii="Sakkal Majalla" w:eastAsia="Calluna-Regular" w:hAnsi="Sakkal Majalla" w:cs="Sakkal Majalla"/>
          <w:color w:val="000000" w:themeColor="text1"/>
          <w:sz w:val="36"/>
          <w:szCs w:val="36"/>
          <w:lang w:bidi="ar-JO"/>
        </w:rPr>
        <w:t>.</w:t>
      </w:r>
    </w:p>
    <w:p w14:paraId="4B9B4A48" w14:textId="77777777" w:rsidR="00677D36" w:rsidRPr="003338A6" w:rsidRDefault="00677D36" w:rsidP="00E9332B">
      <w:pPr>
        <w:bidi/>
        <w:jc w:val="both"/>
        <w:rPr>
          <w:rFonts w:ascii="Sakkal Majalla" w:eastAsia="Calluna-Regular" w:hAnsi="Sakkal Majalla" w:cs="Sakkal Majalla"/>
          <w:color w:val="000000" w:themeColor="text1"/>
          <w:sz w:val="36"/>
          <w:szCs w:val="36"/>
          <w:rtl/>
          <w:lang w:bidi="ar-JO"/>
        </w:rPr>
      </w:pPr>
      <w:r w:rsidRPr="003338A6">
        <w:rPr>
          <w:rFonts w:ascii="Sakkal Majalla" w:eastAsia="Calluna-Regular" w:hAnsi="Sakkal Majalla" w:cs="Sakkal Majalla"/>
          <w:b/>
          <w:bCs/>
          <w:color w:val="000000" w:themeColor="text1"/>
          <w:sz w:val="36"/>
          <w:szCs w:val="36"/>
          <w:u w:val="single"/>
          <w:rtl/>
          <w:lang w:bidi="ar-JO"/>
        </w:rPr>
        <w:t>بيان متفق عليه بشأن المادة 5(2):</w:t>
      </w:r>
      <w:r w:rsidRPr="003338A6">
        <w:rPr>
          <w:rFonts w:ascii="Sakkal Majalla" w:eastAsia="Calluna-Regular" w:hAnsi="Sakkal Majalla" w:cs="Sakkal Majalla"/>
          <w:color w:val="000000" w:themeColor="text1"/>
          <w:sz w:val="36"/>
          <w:szCs w:val="36"/>
          <w:rtl/>
          <w:lang w:bidi="ar-JO"/>
        </w:rPr>
        <w:t xml:space="preserve"> من المفهوم أنه من أجل توزيع أو إتاحة نسخ قابلة للنفاذ في نسق ميسّر مباشرة لفائدة شخص مستفيد في طرف متعاقد آخر، قد يكون من المناسب </w:t>
      </w:r>
      <w:r w:rsidRPr="003338A6">
        <w:rPr>
          <w:rFonts w:ascii="Sakkal Majalla" w:eastAsia="Calluna-Regular" w:hAnsi="Sakkal Majalla" w:cs="Sakkal Majalla"/>
          <w:color w:val="000000" w:themeColor="text1"/>
          <w:sz w:val="36"/>
          <w:szCs w:val="36"/>
          <w:rtl/>
          <w:lang w:bidi="ar-JO"/>
        </w:rPr>
        <w:lastRenderedPageBreak/>
        <w:t>للهيئة المعتمدة تطبيق تدابير أخرى كي تؤكّد أن ذلك الشخص الذي تخدمه هو شخص مستفيد، وأن تتّبع ممارساتها الخاصة، حسب ما هو مبيّن في المادة 2(ج)</w:t>
      </w:r>
      <w:r w:rsidRPr="003338A6">
        <w:rPr>
          <w:rFonts w:ascii="Sakkal Majalla" w:eastAsia="Calluna-Regular" w:hAnsi="Sakkal Majalla" w:cs="Sakkal Majalla"/>
          <w:color w:val="000000" w:themeColor="text1"/>
          <w:sz w:val="36"/>
          <w:szCs w:val="36"/>
          <w:lang w:bidi="ar-JO"/>
        </w:rPr>
        <w:t>.</w:t>
      </w:r>
    </w:p>
    <w:p w14:paraId="2D849992" w14:textId="77777777" w:rsidR="00677D36" w:rsidRPr="003338A6" w:rsidRDefault="00677D36" w:rsidP="00E9332B">
      <w:pPr>
        <w:bidi/>
        <w:jc w:val="both"/>
        <w:rPr>
          <w:rFonts w:ascii="Sakkal Majalla" w:eastAsia="Calluna-Regular" w:hAnsi="Sakkal Majalla" w:cs="Sakkal Majalla"/>
          <w:color w:val="000000" w:themeColor="text1"/>
          <w:sz w:val="36"/>
          <w:szCs w:val="36"/>
          <w:rtl/>
          <w:lang w:bidi="ar-JO"/>
        </w:rPr>
      </w:pPr>
      <w:r w:rsidRPr="003338A6">
        <w:rPr>
          <w:rFonts w:ascii="Sakkal Majalla" w:eastAsia="Calluna-Regular" w:hAnsi="Sakkal Majalla" w:cs="Sakkal Majalla"/>
          <w:b/>
          <w:bCs/>
          <w:color w:val="000000" w:themeColor="text1"/>
          <w:sz w:val="36"/>
          <w:szCs w:val="36"/>
          <w:u w:val="single"/>
          <w:rtl/>
          <w:lang w:bidi="ar-JO"/>
        </w:rPr>
        <w:t>بيان متفق عليه بشأن المادة 5(4)(ب):</w:t>
      </w:r>
      <w:r w:rsidRPr="003338A6">
        <w:rPr>
          <w:rFonts w:ascii="Sakkal Majalla" w:eastAsia="Calluna-Regular" w:hAnsi="Sakkal Majalla" w:cs="Sakkal Majalla"/>
          <w:color w:val="000000" w:themeColor="text1"/>
          <w:sz w:val="36"/>
          <w:szCs w:val="36"/>
          <w:rtl/>
          <w:lang w:bidi="ar-JO"/>
        </w:rPr>
        <w:t xml:space="preserve"> من المفهوم أنه ليس في هذه المعاهدة ما يقتضي أو يرتّب على طرف متعاقد اعتماد معيار الخطوات الثلاث أو تطبيقه إلى حدّ يتجاوز التزاماته بموجب هذا الصكّ أو بموجب أية معاهدات دولية أخرى</w:t>
      </w:r>
      <w:r w:rsidRPr="003338A6">
        <w:rPr>
          <w:rFonts w:ascii="Sakkal Majalla" w:eastAsia="Calluna-Regular" w:hAnsi="Sakkal Majalla" w:cs="Sakkal Majalla"/>
          <w:color w:val="000000" w:themeColor="text1"/>
          <w:sz w:val="36"/>
          <w:szCs w:val="36"/>
          <w:lang w:bidi="ar-JO"/>
        </w:rPr>
        <w:t>.</w:t>
      </w:r>
    </w:p>
    <w:p w14:paraId="62E4712C" w14:textId="77777777" w:rsidR="00677D36" w:rsidRPr="003338A6" w:rsidRDefault="00677D36" w:rsidP="00E9332B">
      <w:pPr>
        <w:bidi/>
        <w:jc w:val="both"/>
        <w:rPr>
          <w:rFonts w:ascii="Sakkal Majalla" w:eastAsia="Calluna-Regular" w:hAnsi="Sakkal Majalla" w:cs="Sakkal Majalla"/>
          <w:color w:val="000000" w:themeColor="text1"/>
          <w:sz w:val="36"/>
          <w:szCs w:val="36"/>
          <w:rtl/>
          <w:lang w:bidi="ar-JO"/>
        </w:rPr>
      </w:pPr>
      <w:r w:rsidRPr="003338A6">
        <w:rPr>
          <w:rFonts w:ascii="Sakkal Majalla" w:eastAsia="Calluna-Regular" w:hAnsi="Sakkal Majalla" w:cs="Sakkal Majalla"/>
          <w:b/>
          <w:bCs/>
          <w:color w:val="000000" w:themeColor="text1"/>
          <w:sz w:val="36"/>
          <w:szCs w:val="36"/>
          <w:u w:val="single"/>
          <w:rtl/>
          <w:lang w:bidi="ar-JO"/>
        </w:rPr>
        <w:t>بيان متفق عليه بشأن المادة 5(4)(ب):</w:t>
      </w:r>
      <w:r w:rsidRPr="003338A6">
        <w:rPr>
          <w:rFonts w:ascii="Sakkal Majalla" w:eastAsia="Calluna-Regular" w:hAnsi="Sakkal Majalla" w:cs="Sakkal Majalla"/>
          <w:color w:val="000000" w:themeColor="text1"/>
          <w:sz w:val="36"/>
          <w:szCs w:val="36"/>
          <w:rtl/>
          <w:lang w:bidi="ar-JO"/>
        </w:rPr>
        <w:t xml:space="preserve"> من المفهوم أنه ليس في هذه المعاهدة ما يرتّب أية التزامات على طرف متعاقد بالتصديق على معاهدة الويبو بشأن حق المؤلف أو الانضمام إليها أو الالتزام بأيّ من أحكامها، وليس في هذه المعاهدة ما يخلّ بأية حقوق أو تقييدات أو استثناءات متضمَّنة في معاهدة الويبو بشأن حق المؤلف</w:t>
      </w:r>
      <w:r w:rsidRPr="003338A6">
        <w:rPr>
          <w:rFonts w:ascii="Sakkal Majalla" w:eastAsia="Calluna-Regular" w:hAnsi="Sakkal Majalla" w:cs="Sakkal Majalla"/>
          <w:color w:val="000000" w:themeColor="text1"/>
          <w:sz w:val="36"/>
          <w:szCs w:val="36"/>
          <w:lang w:bidi="ar-JO"/>
        </w:rPr>
        <w:t>.</w:t>
      </w:r>
    </w:p>
    <w:p w14:paraId="747DC043" w14:textId="77777777" w:rsidR="00677D36" w:rsidRPr="003338A6" w:rsidRDefault="00677D36" w:rsidP="00E9332B">
      <w:pPr>
        <w:bidi/>
        <w:jc w:val="both"/>
        <w:rPr>
          <w:rFonts w:ascii="Sakkal Majalla" w:eastAsia="Calluna-Regular" w:hAnsi="Sakkal Majalla" w:cs="Sakkal Majalla"/>
          <w:color w:val="000000" w:themeColor="text1"/>
          <w:sz w:val="36"/>
          <w:szCs w:val="36"/>
          <w:rtl/>
          <w:lang w:bidi="ar-JO"/>
        </w:rPr>
      </w:pPr>
      <w:r w:rsidRPr="003338A6">
        <w:rPr>
          <w:rFonts w:ascii="Sakkal Majalla" w:eastAsia="Calluna-Regular" w:hAnsi="Sakkal Majalla" w:cs="Sakkal Majalla"/>
          <w:b/>
          <w:bCs/>
          <w:color w:val="000000" w:themeColor="text1"/>
          <w:sz w:val="36"/>
          <w:szCs w:val="36"/>
          <w:u w:val="single"/>
          <w:rtl/>
          <w:lang w:bidi="ar-JO"/>
        </w:rPr>
        <w:t>بيان متفق عليه بشأن المادة 6:</w:t>
      </w:r>
      <w:r w:rsidRPr="003338A6">
        <w:rPr>
          <w:rFonts w:ascii="Sakkal Majalla" w:eastAsia="Calluna-Regular" w:hAnsi="Sakkal Majalla" w:cs="Sakkal Majalla"/>
          <w:color w:val="000000" w:themeColor="text1"/>
          <w:sz w:val="36"/>
          <w:szCs w:val="36"/>
          <w:rtl/>
          <w:lang w:bidi="ar-JO"/>
        </w:rPr>
        <w:t xml:space="preserve"> من المفهوم أن للأطراف المتعاقدة مواطن المرونة ذاتها المنصوص عليها في المادة 4 عند تنفيذ التزاماتها بموجب المادة 6</w:t>
      </w:r>
      <w:r w:rsidRPr="003338A6">
        <w:rPr>
          <w:rFonts w:ascii="Sakkal Majalla" w:eastAsia="Calluna-Regular" w:hAnsi="Sakkal Majalla" w:cs="Sakkal Majalla"/>
          <w:color w:val="000000" w:themeColor="text1"/>
          <w:sz w:val="36"/>
          <w:szCs w:val="36"/>
          <w:lang w:bidi="ar-JO"/>
        </w:rPr>
        <w:t>.</w:t>
      </w:r>
    </w:p>
    <w:p w14:paraId="6BF6828D" w14:textId="77777777" w:rsidR="00677D36" w:rsidRPr="003338A6" w:rsidRDefault="00677D36" w:rsidP="00E9332B">
      <w:pPr>
        <w:bidi/>
        <w:jc w:val="both"/>
        <w:rPr>
          <w:rFonts w:ascii="Sakkal Majalla" w:eastAsia="Calluna-Regular" w:hAnsi="Sakkal Majalla" w:cs="Sakkal Majalla"/>
          <w:color w:val="000000" w:themeColor="text1"/>
          <w:sz w:val="36"/>
          <w:szCs w:val="36"/>
          <w:rtl/>
          <w:lang w:bidi="ar-JO"/>
        </w:rPr>
      </w:pPr>
      <w:r w:rsidRPr="003338A6">
        <w:rPr>
          <w:rFonts w:ascii="Sakkal Majalla" w:eastAsia="Calluna-Regular" w:hAnsi="Sakkal Majalla" w:cs="Sakkal Majalla"/>
          <w:b/>
          <w:bCs/>
          <w:color w:val="000000" w:themeColor="text1"/>
          <w:sz w:val="36"/>
          <w:szCs w:val="36"/>
          <w:u w:val="single"/>
          <w:rtl/>
          <w:lang w:bidi="ar-JO"/>
        </w:rPr>
        <w:t>بيان متفق عليه بشأن المادة 7:</w:t>
      </w:r>
      <w:r w:rsidRPr="003338A6">
        <w:rPr>
          <w:rFonts w:ascii="Sakkal Majalla" w:eastAsia="Calluna-Regular" w:hAnsi="Sakkal Majalla" w:cs="Sakkal Majalla"/>
          <w:color w:val="000000" w:themeColor="text1"/>
          <w:sz w:val="36"/>
          <w:szCs w:val="36"/>
          <w:rtl/>
          <w:lang w:bidi="ar-JO"/>
        </w:rPr>
        <w:t xml:space="preserve"> من المفهوم أن الهيئات المعتمدة، في حالات مختلفة، تختار تطبيق تدابير تكنولوجية في إعداد النسخ القابلة للنفاذ في نسق ميسّر وتوزيعها وإتاحتها، وليس هنا ما يعوق تلك الممارسات عندما تكون ممتثلة للقانون الوطني</w:t>
      </w:r>
      <w:r w:rsidRPr="003338A6">
        <w:rPr>
          <w:rFonts w:ascii="Sakkal Majalla" w:eastAsia="Calluna-Regular" w:hAnsi="Sakkal Majalla" w:cs="Sakkal Majalla"/>
          <w:color w:val="000000" w:themeColor="text1"/>
          <w:sz w:val="36"/>
          <w:szCs w:val="36"/>
          <w:lang w:bidi="ar-JO"/>
        </w:rPr>
        <w:t>.</w:t>
      </w:r>
    </w:p>
    <w:p w14:paraId="44BBFB47" w14:textId="77777777" w:rsidR="00677D36" w:rsidRPr="003338A6" w:rsidRDefault="00677D36" w:rsidP="00E9332B">
      <w:pPr>
        <w:bidi/>
        <w:jc w:val="both"/>
        <w:rPr>
          <w:rFonts w:ascii="Sakkal Majalla" w:eastAsia="Calluna-Regular" w:hAnsi="Sakkal Majalla" w:cs="Sakkal Majalla"/>
          <w:color w:val="000000" w:themeColor="text1"/>
          <w:sz w:val="36"/>
          <w:szCs w:val="36"/>
          <w:rtl/>
          <w:lang w:bidi="ar-JO"/>
        </w:rPr>
      </w:pPr>
      <w:r w:rsidRPr="003338A6">
        <w:rPr>
          <w:rFonts w:ascii="Sakkal Majalla" w:eastAsia="Calluna-Regular" w:hAnsi="Sakkal Majalla" w:cs="Sakkal Majalla"/>
          <w:b/>
          <w:bCs/>
          <w:color w:val="000000" w:themeColor="text1"/>
          <w:sz w:val="36"/>
          <w:szCs w:val="36"/>
          <w:u w:val="single"/>
          <w:rtl/>
          <w:lang w:bidi="ar-JO"/>
        </w:rPr>
        <w:t>بيان متفق عليه بشأن المادة 9:</w:t>
      </w:r>
      <w:r w:rsidRPr="003338A6">
        <w:rPr>
          <w:rFonts w:ascii="Sakkal Majalla" w:eastAsia="Calluna-Regular" w:hAnsi="Sakkal Majalla" w:cs="Sakkal Majalla"/>
          <w:color w:val="000000" w:themeColor="text1"/>
          <w:sz w:val="36"/>
          <w:szCs w:val="36"/>
          <w:rtl/>
          <w:lang w:bidi="ar-JO"/>
        </w:rPr>
        <w:t xml:space="preserve"> من المفهوم أنه لا يترتّب على المادة 9 أي واجب على الهيئة المعتمدة بالتسجيل ولا أي شرط مسبق على الهيئات المعتمدة لمباشرة أية أنشطة بموجب هذه المعاهدة؛ ولكنها تنصّ على إمكانية تشارُك المعلومات من أجل تسهيل تبادل النسخ القابلة للنفاذ في نسق ميسّر عبر الحدود</w:t>
      </w:r>
      <w:r w:rsidRPr="003338A6">
        <w:rPr>
          <w:rFonts w:ascii="Sakkal Majalla" w:eastAsia="Calluna-Regular" w:hAnsi="Sakkal Majalla" w:cs="Sakkal Majalla"/>
          <w:color w:val="000000" w:themeColor="text1"/>
          <w:sz w:val="36"/>
          <w:szCs w:val="36"/>
          <w:lang w:bidi="ar-JO"/>
        </w:rPr>
        <w:t>.</w:t>
      </w:r>
    </w:p>
    <w:p w14:paraId="3D250E29" w14:textId="6EA8B2FC" w:rsidR="00E9332B" w:rsidRPr="003338A6" w:rsidRDefault="00677D36" w:rsidP="00E9332B">
      <w:pPr>
        <w:bidi/>
        <w:jc w:val="both"/>
        <w:rPr>
          <w:rFonts w:ascii="Sakkal Majalla" w:eastAsia="Calluna-Regular" w:hAnsi="Sakkal Majalla" w:cs="Sakkal Majalla"/>
          <w:color w:val="000000" w:themeColor="text1"/>
          <w:sz w:val="36"/>
          <w:szCs w:val="36"/>
          <w:rtl/>
          <w:lang w:bidi="ar-JO"/>
        </w:rPr>
      </w:pPr>
      <w:r w:rsidRPr="003338A6">
        <w:rPr>
          <w:rFonts w:ascii="Sakkal Majalla" w:eastAsia="Calluna-Regular" w:hAnsi="Sakkal Majalla" w:cs="Sakkal Majalla"/>
          <w:b/>
          <w:bCs/>
          <w:color w:val="000000" w:themeColor="text1"/>
          <w:sz w:val="36"/>
          <w:szCs w:val="36"/>
          <w:u w:val="single"/>
          <w:rtl/>
          <w:lang w:bidi="ar-JO"/>
        </w:rPr>
        <w:t>بيان متفق عليه بشأن المادة 10(2):</w:t>
      </w:r>
      <w:r w:rsidRPr="003338A6">
        <w:rPr>
          <w:rFonts w:ascii="Sakkal Majalla" w:eastAsia="Calluna-Regular" w:hAnsi="Sakkal Majalla" w:cs="Sakkal Majalla"/>
          <w:color w:val="000000" w:themeColor="text1"/>
          <w:sz w:val="36"/>
          <w:szCs w:val="36"/>
          <w:rtl/>
          <w:lang w:bidi="ar-JO"/>
        </w:rPr>
        <w:t xml:space="preserve"> من المفهوم أنه عندما يكتسب مصنفٌ صفة المصنف بالمعنى المعرّف في المادة 2(ج)، بما في ذلك المصنفات في شكل سمعي، فإن التقييدات والاستثناءات المنصوص عليها في هذه المعاهدة تطبَّق، مع ما يلزم من تبديل، على الحقوق المجاورة بحسب ما يلزم لإعداد النسخة القابلة للنفاذ في نسق ميسّر وتوزيعها وإتاحتها للأشخاص المستفيدين.</w:t>
      </w:r>
    </w:p>
    <w:p w14:paraId="58E76CB3" w14:textId="77777777" w:rsidR="00E9332B" w:rsidRPr="003338A6" w:rsidRDefault="00E9332B" w:rsidP="00E9332B">
      <w:pPr>
        <w:bidi/>
        <w:rPr>
          <w:rFonts w:ascii="Sakkal Majalla" w:eastAsia="Calluna-Regular" w:hAnsi="Sakkal Majalla" w:cs="Sakkal Majalla"/>
          <w:color w:val="000000" w:themeColor="text1"/>
          <w:sz w:val="36"/>
          <w:szCs w:val="36"/>
          <w:rtl/>
          <w:lang w:bidi="ar-JO"/>
        </w:rPr>
      </w:pPr>
      <w:r w:rsidRPr="003338A6">
        <w:rPr>
          <w:rFonts w:ascii="Sakkal Majalla" w:eastAsia="Calluna-Regular" w:hAnsi="Sakkal Majalla" w:cs="Sakkal Majalla"/>
          <w:color w:val="000000" w:themeColor="text1"/>
          <w:sz w:val="36"/>
          <w:szCs w:val="36"/>
          <w:rtl/>
          <w:lang w:bidi="ar-JO"/>
        </w:rPr>
        <w:br w:type="page"/>
      </w:r>
    </w:p>
    <w:p w14:paraId="4793080D" w14:textId="5AC50E5E" w:rsidR="00677D36" w:rsidRPr="003338A6" w:rsidRDefault="00677D36" w:rsidP="00E9332B">
      <w:pPr>
        <w:bidi/>
        <w:jc w:val="both"/>
        <w:rPr>
          <w:rFonts w:ascii="Sakkal Majalla" w:eastAsia="Calluna-Regular" w:hAnsi="Sakkal Majalla" w:cs="Sakkal Majalla"/>
          <w:color w:val="000000" w:themeColor="text1"/>
          <w:sz w:val="36"/>
          <w:szCs w:val="36"/>
          <w:rtl/>
          <w:lang w:bidi="ar-JO"/>
        </w:rPr>
      </w:pPr>
    </w:p>
    <w:p w14:paraId="7A1D108A" w14:textId="77777777" w:rsidR="00E9332B" w:rsidRPr="003338A6" w:rsidRDefault="00E9332B" w:rsidP="00E9332B">
      <w:pPr>
        <w:bidi/>
        <w:jc w:val="both"/>
        <w:rPr>
          <w:rFonts w:ascii="Sakkal Majalla" w:eastAsia="Calluna-Regular" w:hAnsi="Sakkal Majalla" w:cs="Sakkal Majalla"/>
          <w:color w:val="000000" w:themeColor="text1"/>
          <w:sz w:val="36"/>
          <w:szCs w:val="36"/>
          <w:rtl/>
          <w:lang w:bidi="ar-JO"/>
        </w:rPr>
      </w:pPr>
    </w:p>
    <w:p w14:paraId="5BE8E511" w14:textId="77777777" w:rsidR="00E9332B" w:rsidRPr="003338A6" w:rsidRDefault="00E9332B" w:rsidP="00E9332B">
      <w:pPr>
        <w:bidi/>
        <w:jc w:val="both"/>
        <w:rPr>
          <w:rFonts w:ascii="Sakkal Majalla" w:eastAsia="Calluna-Regular" w:hAnsi="Sakkal Majalla" w:cs="Sakkal Majalla"/>
          <w:color w:val="000000" w:themeColor="text1"/>
          <w:sz w:val="36"/>
          <w:szCs w:val="36"/>
          <w:rtl/>
          <w:lang w:bidi="ar-JO"/>
        </w:rPr>
      </w:pPr>
    </w:p>
    <w:p w14:paraId="45F13441" w14:textId="07EECE3C" w:rsidR="00E9332B" w:rsidRPr="003338A6" w:rsidRDefault="00E9332B" w:rsidP="00E9332B">
      <w:pPr>
        <w:bidi/>
        <w:jc w:val="both"/>
        <w:rPr>
          <w:rFonts w:ascii="Sakkal Majalla" w:eastAsia="Calluna-Regular" w:hAnsi="Sakkal Majalla" w:cs="Sakkal Majalla"/>
          <w:b/>
          <w:bCs/>
          <w:color w:val="000000" w:themeColor="text1"/>
          <w:sz w:val="36"/>
          <w:szCs w:val="36"/>
          <w:rtl/>
          <w:lang w:bidi="ar-JO"/>
        </w:rPr>
      </w:pPr>
      <w:r w:rsidRPr="003338A6">
        <w:rPr>
          <w:rFonts w:ascii="Sakkal Majalla" w:eastAsia="Calluna-Regular" w:hAnsi="Sakkal Majalla" w:cs="Sakkal Majalla" w:hint="cs"/>
          <w:b/>
          <w:bCs/>
          <w:color w:val="000000" w:themeColor="text1"/>
          <w:sz w:val="36"/>
          <w:szCs w:val="36"/>
          <w:rtl/>
          <w:lang w:bidi="ar-JO"/>
        </w:rPr>
        <w:t xml:space="preserve">نص معاهدة مراكش </w:t>
      </w:r>
      <w:r w:rsidRPr="003338A6">
        <w:rPr>
          <w:rFonts w:ascii="Sakkal Majalla" w:eastAsia="Calluna-Regular" w:hAnsi="Sakkal Majalla" w:cs="Sakkal Majalla"/>
          <w:b/>
          <w:bCs/>
          <w:color w:val="000000" w:themeColor="text1"/>
          <w:sz w:val="36"/>
          <w:szCs w:val="36"/>
          <w:rtl/>
          <w:lang w:bidi="ar-JO"/>
        </w:rPr>
        <w:t>لتيسير النفاذ إلى المصنفات المنشورة لفائدة الأشخاص المكفوفين</w:t>
      </w:r>
      <w:r w:rsidRPr="003338A6">
        <w:rPr>
          <w:rFonts w:ascii="Sakkal Majalla" w:eastAsia="Calluna-Regular" w:hAnsi="Sakkal Majalla" w:cs="Sakkal Majalla"/>
          <w:b/>
          <w:bCs/>
          <w:color w:val="000000" w:themeColor="text1"/>
          <w:sz w:val="36"/>
          <w:szCs w:val="36"/>
          <w:rtl/>
          <w:lang w:bidi="ar-JO"/>
        </w:rPr>
        <w:br/>
        <w:t xml:space="preserve"> أو معاقي البصر أو ذوي إعاقات أخرى في قراءة المطبوعات</w:t>
      </w:r>
    </w:p>
    <w:p w14:paraId="191642D4" w14:textId="77777777" w:rsidR="00E9332B" w:rsidRPr="003338A6" w:rsidRDefault="00E9332B" w:rsidP="00E9332B">
      <w:pPr>
        <w:bidi/>
        <w:jc w:val="both"/>
        <w:rPr>
          <w:rFonts w:ascii="Sakkal Majalla" w:eastAsia="Calluna-Regular" w:hAnsi="Sakkal Majalla" w:cs="Sakkal Majalla"/>
          <w:color w:val="000000" w:themeColor="text1"/>
          <w:sz w:val="36"/>
          <w:szCs w:val="36"/>
          <w:rtl/>
          <w:lang w:bidi="ar-JO"/>
        </w:rPr>
      </w:pPr>
    </w:p>
    <w:p w14:paraId="516E6DF7" w14:textId="5B1A4001" w:rsidR="00E9332B" w:rsidRPr="003338A6" w:rsidRDefault="00E9332B" w:rsidP="00E9332B">
      <w:pPr>
        <w:bidi/>
        <w:jc w:val="both"/>
        <w:rPr>
          <w:rFonts w:ascii="Sakkal Majalla" w:eastAsia="Calluna-Regular" w:hAnsi="Sakkal Majalla" w:cs="Sakkal Majalla"/>
          <w:color w:val="000000" w:themeColor="text1"/>
          <w:sz w:val="36"/>
          <w:szCs w:val="36"/>
          <w:rtl/>
          <w:lang w:bidi="ar-JO"/>
        </w:rPr>
      </w:pPr>
      <w:r w:rsidRPr="003338A6">
        <w:rPr>
          <w:rFonts w:ascii="Sakkal Majalla" w:eastAsia="Calluna-Regular" w:hAnsi="Sakkal Majalla" w:cs="Sakkal Majalla"/>
          <w:color w:val="000000" w:themeColor="text1"/>
          <w:sz w:val="36"/>
          <w:szCs w:val="36"/>
          <w:rtl/>
          <w:lang w:bidi="ar-JO"/>
        </w:rPr>
        <w:t>اعتُمدت في المؤتمر الدبلوماسي المعني بإبرام معاهدة لتيسير نفاذ الأشخاص معاقي البصر والأشخاص العاجزين عن قراءة المطبوعات إلى المصنفات المنشورة، في 27 يونيو 2013</w:t>
      </w:r>
    </w:p>
    <w:p w14:paraId="147D7A18" w14:textId="77777777" w:rsidR="00E9332B" w:rsidRPr="003338A6" w:rsidRDefault="00E9332B" w:rsidP="00E9332B">
      <w:pPr>
        <w:bidi/>
        <w:jc w:val="both"/>
        <w:rPr>
          <w:rFonts w:ascii="Sakkal Majalla" w:eastAsia="Calluna-Regular" w:hAnsi="Sakkal Majalla" w:cs="Sakkal Majalla"/>
          <w:color w:val="000000" w:themeColor="text1"/>
          <w:sz w:val="36"/>
          <w:szCs w:val="36"/>
          <w:rtl/>
          <w:lang w:bidi="ar-JO"/>
        </w:rPr>
      </w:pPr>
    </w:p>
    <w:p w14:paraId="2CC1AAA2" w14:textId="16875496" w:rsidR="00E9332B" w:rsidRPr="003338A6" w:rsidRDefault="00E9332B" w:rsidP="00E9332B">
      <w:pPr>
        <w:bidi/>
        <w:jc w:val="both"/>
        <w:rPr>
          <w:rFonts w:ascii="Sakkal Majalla" w:eastAsia="Calluna-Regular" w:hAnsi="Sakkal Majalla" w:cs="Sakkal Majalla"/>
          <w:b/>
          <w:bCs/>
          <w:color w:val="000000" w:themeColor="text1"/>
          <w:sz w:val="36"/>
          <w:szCs w:val="36"/>
          <w:rtl/>
          <w:lang w:bidi="ar-JO"/>
        </w:rPr>
      </w:pPr>
      <w:r w:rsidRPr="003338A6">
        <w:rPr>
          <w:rFonts w:ascii="Sakkal Majalla" w:eastAsia="Calluna-Regular" w:hAnsi="Sakkal Majalla" w:cs="Sakkal Majalla"/>
          <w:b/>
          <w:bCs/>
          <w:color w:val="000000" w:themeColor="text1"/>
          <w:sz w:val="36"/>
          <w:szCs w:val="36"/>
          <w:rtl/>
          <w:lang w:bidi="ar-JO"/>
        </w:rPr>
        <w:t>المحتويات</w:t>
      </w:r>
      <w:r w:rsidRPr="003338A6">
        <w:rPr>
          <w:rFonts w:ascii="Sakkal Majalla" w:eastAsia="Calluna-Regular" w:hAnsi="Sakkal Majalla" w:cs="Sakkal Majalla" w:hint="cs"/>
          <w:b/>
          <w:bCs/>
          <w:color w:val="000000" w:themeColor="text1"/>
          <w:sz w:val="36"/>
          <w:szCs w:val="36"/>
          <w:rtl/>
          <w:lang w:bidi="ar-JO"/>
        </w:rPr>
        <w:t>:</w:t>
      </w:r>
    </w:p>
    <w:p w14:paraId="6E9B55FB" w14:textId="77777777" w:rsidR="00E9332B" w:rsidRPr="003338A6" w:rsidRDefault="00E9332B" w:rsidP="00E9332B">
      <w:pPr>
        <w:bidi/>
        <w:jc w:val="both"/>
        <w:rPr>
          <w:rFonts w:ascii="Sakkal Majalla" w:eastAsia="Calluna-Regular" w:hAnsi="Sakkal Majalla" w:cs="Sakkal Majalla"/>
          <w:b/>
          <w:bCs/>
          <w:i/>
          <w:iCs/>
          <w:color w:val="000000" w:themeColor="text1"/>
          <w:sz w:val="36"/>
          <w:szCs w:val="36"/>
          <w:rtl/>
          <w:lang w:bidi="ar-JO"/>
        </w:rPr>
      </w:pPr>
      <w:r w:rsidRPr="003338A6">
        <w:rPr>
          <w:rFonts w:ascii="Sakkal Majalla" w:eastAsia="Calluna-Regular" w:hAnsi="Sakkal Majalla" w:cs="Sakkal Majalla"/>
          <w:b/>
          <w:bCs/>
          <w:i/>
          <w:iCs/>
          <w:color w:val="000000" w:themeColor="text1"/>
          <w:sz w:val="36"/>
          <w:szCs w:val="36"/>
          <w:rtl/>
          <w:lang w:bidi="ar-JO"/>
        </w:rPr>
        <w:t>الديباجة</w:t>
      </w:r>
    </w:p>
    <w:p w14:paraId="583E643C" w14:textId="77777777" w:rsidR="00E9332B" w:rsidRPr="003338A6" w:rsidRDefault="00E9332B" w:rsidP="00E9332B">
      <w:pPr>
        <w:bidi/>
        <w:jc w:val="both"/>
        <w:rPr>
          <w:rFonts w:ascii="Sakkal Majalla" w:eastAsia="Calluna-Regular" w:hAnsi="Sakkal Majalla" w:cs="Sakkal Majalla"/>
          <w:b/>
          <w:bCs/>
          <w:i/>
          <w:iCs/>
          <w:color w:val="000000" w:themeColor="text1"/>
          <w:sz w:val="36"/>
          <w:szCs w:val="36"/>
          <w:rtl/>
          <w:lang w:bidi="ar-JO"/>
        </w:rPr>
      </w:pPr>
      <w:r w:rsidRPr="003338A6">
        <w:rPr>
          <w:rFonts w:ascii="Sakkal Majalla" w:eastAsia="Calluna-Regular" w:hAnsi="Sakkal Majalla" w:cs="Sakkal Majalla"/>
          <w:b/>
          <w:bCs/>
          <w:i/>
          <w:iCs/>
          <w:color w:val="000000" w:themeColor="text1"/>
          <w:sz w:val="36"/>
          <w:szCs w:val="36"/>
          <w:rtl/>
          <w:lang w:bidi="ar-JO"/>
        </w:rPr>
        <w:t>المادة 1: العلاقة مع اتفاقيات ومعاهدات أخرى</w:t>
      </w:r>
    </w:p>
    <w:p w14:paraId="6C983AEB" w14:textId="77777777" w:rsidR="00E9332B" w:rsidRPr="003338A6" w:rsidRDefault="00E9332B" w:rsidP="00E9332B">
      <w:pPr>
        <w:bidi/>
        <w:jc w:val="both"/>
        <w:rPr>
          <w:rFonts w:ascii="Sakkal Majalla" w:eastAsia="Calluna-Regular" w:hAnsi="Sakkal Majalla" w:cs="Sakkal Majalla"/>
          <w:b/>
          <w:bCs/>
          <w:i/>
          <w:iCs/>
          <w:color w:val="000000" w:themeColor="text1"/>
          <w:sz w:val="36"/>
          <w:szCs w:val="36"/>
          <w:rtl/>
          <w:lang w:bidi="ar-JO"/>
        </w:rPr>
      </w:pPr>
      <w:r w:rsidRPr="003338A6">
        <w:rPr>
          <w:rFonts w:ascii="Sakkal Majalla" w:eastAsia="Calluna-Regular" w:hAnsi="Sakkal Majalla" w:cs="Sakkal Majalla"/>
          <w:b/>
          <w:bCs/>
          <w:i/>
          <w:iCs/>
          <w:color w:val="000000" w:themeColor="text1"/>
          <w:sz w:val="36"/>
          <w:szCs w:val="36"/>
          <w:rtl/>
          <w:lang w:bidi="ar-JO"/>
        </w:rPr>
        <w:t>المادة 2: تعاريف</w:t>
      </w:r>
    </w:p>
    <w:p w14:paraId="27194382" w14:textId="77777777" w:rsidR="00E9332B" w:rsidRPr="003338A6" w:rsidRDefault="00E9332B" w:rsidP="00E9332B">
      <w:pPr>
        <w:bidi/>
        <w:jc w:val="both"/>
        <w:rPr>
          <w:rFonts w:ascii="Sakkal Majalla" w:eastAsia="Calluna-Regular" w:hAnsi="Sakkal Majalla" w:cs="Sakkal Majalla"/>
          <w:b/>
          <w:bCs/>
          <w:i/>
          <w:iCs/>
          <w:color w:val="000000" w:themeColor="text1"/>
          <w:sz w:val="36"/>
          <w:szCs w:val="36"/>
          <w:rtl/>
          <w:lang w:bidi="ar-JO"/>
        </w:rPr>
      </w:pPr>
      <w:r w:rsidRPr="003338A6">
        <w:rPr>
          <w:rFonts w:ascii="Sakkal Majalla" w:eastAsia="Calluna-Regular" w:hAnsi="Sakkal Majalla" w:cs="Sakkal Majalla"/>
          <w:b/>
          <w:bCs/>
          <w:i/>
          <w:iCs/>
          <w:color w:val="000000" w:themeColor="text1"/>
          <w:sz w:val="36"/>
          <w:szCs w:val="36"/>
          <w:rtl/>
          <w:lang w:bidi="ar-JO"/>
        </w:rPr>
        <w:t>المادة 3: الأشخاص المستفيدون</w:t>
      </w:r>
    </w:p>
    <w:p w14:paraId="0F3F88B4" w14:textId="77777777" w:rsidR="00E9332B" w:rsidRPr="003338A6" w:rsidRDefault="00E9332B" w:rsidP="00E9332B">
      <w:pPr>
        <w:bidi/>
        <w:jc w:val="both"/>
        <w:rPr>
          <w:rFonts w:ascii="Sakkal Majalla" w:eastAsia="Calluna-Regular" w:hAnsi="Sakkal Majalla" w:cs="Sakkal Majalla"/>
          <w:b/>
          <w:bCs/>
          <w:i/>
          <w:iCs/>
          <w:color w:val="000000" w:themeColor="text1"/>
          <w:sz w:val="36"/>
          <w:szCs w:val="36"/>
          <w:rtl/>
          <w:lang w:bidi="ar-JO"/>
        </w:rPr>
      </w:pPr>
      <w:r w:rsidRPr="003338A6">
        <w:rPr>
          <w:rFonts w:ascii="Sakkal Majalla" w:eastAsia="Calluna-Regular" w:hAnsi="Sakkal Majalla" w:cs="Sakkal Majalla"/>
          <w:b/>
          <w:bCs/>
          <w:i/>
          <w:iCs/>
          <w:color w:val="000000" w:themeColor="text1"/>
          <w:sz w:val="36"/>
          <w:szCs w:val="36"/>
          <w:rtl/>
          <w:lang w:bidi="ar-JO"/>
        </w:rPr>
        <w:t>المادة 4: التقييدات والاستثناءات في القانون الوطني بشأن النُسخ القابلة للنفاذ في نسق ميسّر</w:t>
      </w:r>
    </w:p>
    <w:p w14:paraId="136C16E4" w14:textId="77777777" w:rsidR="00E9332B" w:rsidRPr="003338A6" w:rsidRDefault="00E9332B" w:rsidP="00E9332B">
      <w:pPr>
        <w:bidi/>
        <w:jc w:val="both"/>
        <w:rPr>
          <w:rFonts w:ascii="Sakkal Majalla" w:eastAsia="Calluna-Regular" w:hAnsi="Sakkal Majalla" w:cs="Sakkal Majalla"/>
          <w:b/>
          <w:bCs/>
          <w:i/>
          <w:iCs/>
          <w:color w:val="000000" w:themeColor="text1"/>
          <w:sz w:val="36"/>
          <w:szCs w:val="36"/>
          <w:rtl/>
          <w:lang w:bidi="ar-JO"/>
        </w:rPr>
      </w:pPr>
      <w:r w:rsidRPr="003338A6">
        <w:rPr>
          <w:rFonts w:ascii="Sakkal Majalla" w:eastAsia="Calluna-Regular" w:hAnsi="Sakkal Majalla" w:cs="Sakkal Majalla"/>
          <w:b/>
          <w:bCs/>
          <w:i/>
          <w:iCs/>
          <w:color w:val="000000" w:themeColor="text1"/>
          <w:sz w:val="36"/>
          <w:szCs w:val="36"/>
          <w:rtl/>
          <w:lang w:bidi="ar-JO"/>
        </w:rPr>
        <w:t>المادة 5: تبادل نُسخ قابلة للنفاذ في نسق ميسّر عبر الحدود</w:t>
      </w:r>
    </w:p>
    <w:p w14:paraId="34B6F6D4" w14:textId="77777777" w:rsidR="00E9332B" w:rsidRPr="003338A6" w:rsidRDefault="00E9332B" w:rsidP="00E9332B">
      <w:pPr>
        <w:bidi/>
        <w:jc w:val="both"/>
        <w:rPr>
          <w:rFonts w:ascii="Sakkal Majalla" w:eastAsia="Calluna-Regular" w:hAnsi="Sakkal Majalla" w:cs="Sakkal Majalla"/>
          <w:b/>
          <w:bCs/>
          <w:i/>
          <w:iCs/>
          <w:color w:val="000000" w:themeColor="text1"/>
          <w:sz w:val="36"/>
          <w:szCs w:val="36"/>
          <w:rtl/>
          <w:lang w:bidi="ar-JO"/>
        </w:rPr>
      </w:pPr>
      <w:r w:rsidRPr="003338A6">
        <w:rPr>
          <w:rFonts w:ascii="Sakkal Majalla" w:eastAsia="Calluna-Regular" w:hAnsi="Sakkal Majalla" w:cs="Sakkal Majalla"/>
          <w:b/>
          <w:bCs/>
          <w:i/>
          <w:iCs/>
          <w:color w:val="000000" w:themeColor="text1"/>
          <w:sz w:val="36"/>
          <w:szCs w:val="36"/>
          <w:rtl/>
          <w:lang w:bidi="ar-JO"/>
        </w:rPr>
        <w:t>المادة 6: استيراد نُسخ قابلة للنفاذ في نسق ميسّر</w:t>
      </w:r>
    </w:p>
    <w:p w14:paraId="6A280039" w14:textId="77777777" w:rsidR="00E9332B" w:rsidRPr="003338A6" w:rsidRDefault="00E9332B" w:rsidP="00E9332B">
      <w:pPr>
        <w:bidi/>
        <w:jc w:val="both"/>
        <w:rPr>
          <w:rFonts w:ascii="Sakkal Majalla" w:eastAsia="Calluna-Regular" w:hAnsi="Sakkal Majalla" w:cs="Sakkal Majalla"/>
          <w:b/>
          <w:bCs/>
          <w:i/>
          <w:iCs/>
          <w:color w:val="000000" w:themeColor="text1"/>
          <w:sz w:val="36"/>
          <w:szCs w:val="36"/>
          <w:rtl/>
          <w:lang w:bidi="ar-JO"/>
        </w:rPr>
      </w:pPr>
      <w:r w:rsidRPr="003338A6">
        <w:rPr>
          <w:rFonts w:ascii="Sakkal Majalla" w:eastAsia="Calluna-Regular" w:hAnsi="Sakkal Majalla" w:cs="Sakkal Majalla"/>
          <w:b/>
          <w:bCs/>
          <w:i/>
          <w:iCs/>
          <w:color w:val="000000" w:themeColor="text1"/>
          <w:sz w:val="36"/>
          <w:szCs w:val="36"/>
          <w:rtl/>
          <w:lang w:bidi="ar-JO"/>
        </w:rPr>
        <w:t>المادة 7: الالتزامات المرتبطة بالتدابير التكنولوجية</w:t>
      </w:r>
    </w:p>
    <w:p w14:paraId="1B9D896A" w14:textId="77777777" w:rsidR="00E9332B" w:rsidRPr="003338A6" w:rsidRDefault="00E9332B" w:rsidP="00E9332B">
      <w:pPr>
        <w:bidi/>
        <w:jc w:val="both"/>
        <w:rPr>
          <w:rFonts w:ascii="Sakkal Majalla" w:eastAsia="Calluna-Regular" w:hAnsi="Sakkal Majalla" w:cs="Sakkal Majalla"/>
          <w:b/>
          <w:bCs/>
          <w:i/>
          <w:iCs/>
          <w:color w:val="000000" w:themeColor="text1"/>
          <w:sz w:val="36"/>
          <w:szCs w:val="36"/>
          <w:rtl/>
          <w:lang w:bidi="ar-JO"/>
        </w:rPr>
      </w:pPr>
      <w:r w:rsidRPr="003338A6">
        <w:rPr>
          <w:rFonts w:ascii="Sakkal Majalla" w:eastAsia="Calluna-Regular" w:hAnsi="Sakkal Majalla" w:cs="Sakkal Majalla"/>
          <w:b/>
          <w:bCs/>
          <w:i/>
          <w:iCs/>
          <w:color w:val="000000" w:themeColor="text1"/>
          <w:sz w:val="36"/>
          <w:szCs w:val="36"/>
          <w:rtl/>
          <w:lang w:bidi="ar-JO"/>
        </w:rPr>
        <w:t>المادة 8: احترام الخصوصية</w:t>
      </w:r>
    </w:p>
    <w:p w14:paraId="05AD60E8" w14:textId="77777777" w:rsidR="00E9332B" w:rsidRPr="003338A6" w:rsidRDefault="00E9332B" w:rsidP="00E9332B">
      <w:pPr>
        <w:bidi/>
        <w:jc w:val="both"/>
        <w:rPr>
          <w:rFonts w:ascii="Sakkal Majalla" w:eastAsia="Calluna-Regular" w:hAnsi="Sakkal Majalla" w:cs="Sakkal Majalla"/>
          <w:b/>
          <w:bCs/>
          <w:i/>
          <w:iCs/>
          <w:color w:val="000000" w:themeColor="text1"/>
          <w:sz w:val="36"/>
          <w:szCs w:val="36"/>
          <w:rtl/>
          <w:lang w:bidi="ar-JO"/>
        </w:rPr>
      </w:pPr>
      <w:r w:rsidRPr="003338A6">
        <w:rPr>
          <w:rFonts w:ascii="Sakkal Majalla" w:eastAsia="Calluna-Regular" w:hAnsi="Sakkal Majalla" w:cs="Sakkal Majalla"/>
          <w:b/>
          <w:bCs/>
          <w:i/>
          <w:iCs/>
          <w:color w:val="000000" w:themeColor="text1"/>
          <w:sz w:val="36"/>
          <w:szCs w:val="36"/>
          <w:rtl/>
          <w:lang w:bidi="ar-JO"/>
        </w:rPr>
        <w:t>المادة 9: التعاون لتيسير التبادل عبر الحدود</w:t>
      </w:r>
    </w:p>
    <w:p w14:paraId="676B5D00" w14:textId="77777777" w:rsidR="00E9332B" w:rsidRPr="003338A6" w:rsidRDefault="00E9332B" w:rsidP="00E9332B">
      <w:pPr>
        <w:bidi/>
        <w:jc w:val="both"/>
        <w:rPr>
          <w:rFonts w:ascii="Sakkal Majalla" w:eastAsia="Calluna-Regular" w:hAnsi="Sakkal Majalla" w:cs="Sakkal Majalla"/>
          <w:b/>
          <w:bCs/>
          <w:i/>
          <w:iCs/>
          <w:color w:val="000000" w:themeColor="text1"/>
          <w:sz w:val="36"/>
          <w:szCs w:val="36"/>
          <w:rtl/>
          <w:lang w:bidi="ar-JO"/>
        </w:rPr>
      </w:pPr>
      <w:r w:rsidRPr="003338A6">
        <w:rPr>
          <w:rFonts w:ascii="Sakkal Majalla" w:eastAsia="Calluna-Regular" w:hAnsi="Sakkal Majalla" w:cs="Sakkal Majalla"/>
          <w:b/>
          <w:bCs/>
          <w:i/>
          <w:iCs/>
          <w:color w:val="000000" w:themeColor="text1"/>
          <w:sz w:val="36"/>
          <w:szCs w:val="36"/>
          <w:rtl/>
          <w:lang w:bidi="ar-JO"/>
        </w:rPr>
        <w:t>المادة 10: مبادئ عامة بشأن التنفيذ</w:t>
      </w:r>
    </w:p>
    <w:p w14:paraId="1CDBB619" w14:textId="77777777" w:rsidR="00E9332B" w:rsidRPr="003338A6" w:rsidRDefault="00E9332B" w:rsidP="00E9332B">
      <w:pPr>
        <w:bidi/>
        <w:jc w:val="both"/>
        <w:rPr>
          <w:rFonts w:ascii="Sakkal Majalla" w:eastAsia="Calluna-Regular" w:hAnsi="Sakkal Majalla" w:cs="Sakkal Majalla"/>
          <w:b/>
          <w:bCs/>
          <w:i/>
          <w:iCs/>
          <w:color w:val="000000" w:themeColor="text1"/>
          <w:sz w:val="36"/>
          <w:szCs w:val="36"/>
          <w:rtl/>
          <w:lang w:bidi="ar-JO"/>
        </w:rPr>
      </w:pPr>
      <w:r w:rsidRPr="003338A6">
        <w:rPr>
          <w:rFonts w:ascii="Sakkal Majalla" w:eastAsia="Calluna-Regular" w:hAnsi="Sakkal Majalla" w:cs="Sakkal Majalla"/>
          <w:b/>
          <w:bCs/>
          <w:i/>
          <w:iCs/>
          <w:color w:val="000000" w:themeColor="text1"/>
          <w:sz w:val="36"/>
          <w:szCs w:val="36"/>
          <w:rtl/>
          <w:lang w:bidi="ar-JO"/>
        </w:rPr>
        <w:t>المادة 11: التزامات عامة بشأن التقييدات والاستثناءات</w:t>
      </w:r>
    </w:p>
    <w:p w14:paraId="33E5A28B" w14:textId="77777777" w:rsidR="00E9332B" w:rsidRPr="003338A6" w:rsidRDefault="00E9332B" w:rsidP="00E9332B">
      <w:pPr>
        <w:bidi/>
        <w:jc w:val="both"/>
        <w:rPr>
          <w:rFonts w:ascii="Sakkal Majalla" w:eastAsia="Calluna-Regular" w:hAnsi="Sakkal Majalla" w:cs="Sakkal Majalla"/>
          <w:b/>
          <w:bCs/>
          <w:i/>
          <w:iCs/>
          <w:color w:val="000000" w:themeColor="text1"/>
          <w:sz w:val="36"/>
          <w:szCs w:val="36"/>
          <w:rtl/>
          <w:lang w:bidi="ar-JO"/>
        </w:rPr>
      </w:pPr>
      <w:r w:rsidRPr="003338A6">
        <w:rPr>
          <w:rFonts w:ascii="Sakkal Majalla" w:eastAsia="Calluna-Regular" w:hAnsi="Sakkal Majalla" w:cs="Sakkal Majalla"/>
          <w:b/>
          <w:bCs/>
          <w:i/>
          <w:iCs/>
          <w:color w:val="000000" w:themeColor="text1"/>
          <w:sz w:val="36"/>
          <w:szCs w:val="36"/>
          <w:rtl/>
          <w:lang w:bidi="ar-JO"/>
        </w:rPr>
        <w:t>المادة 12: تقييدات واستثناءات أخرى</w:t>
      </w:r>
    </w:p>
    <w:p w14:paraId="0B997096" w14:textId="77777777" w:rsidR="00E9332B" w:rsidRPr="003338A6" w:rsidRDefault="00E9332B" w:rsidP="00E9332B">
      <w:pPr>
        <w:bidi/>
        <w:jc w:val="both"/>
        <w:rPr>
          <w:rFonts w:ascii="Sakkal Majalla" w:eastAsia="Calluna-Regular" w:hAnsi="Sakkal Majalla" w:cs="Sakkal Majalla"/>
          <w:b/>
          <w:bCs/>
          <w:i/>
          <w:iCs/>
          <w:color w:val="000000" w:themeColor="text1"/>
          <w:sz w:val="36"/>
          <w:szCs w:val="36"/>
          <w:rtl/>
          <w:lang w:bidi="ar-JO"/>
        </w:rPr>
      </w:pPr>
      <w:r w:rsidRPr="003338A6">
        <w:rPr>
          <w:rFonts w:ascii="Sakkal Majalla" w:eastAsia="Calluna-Regular" w:hAnsi="Sakkal Majalla" w:cs="Sakkal Majalla"/>
          <w:b/>
          <w:bCs/>
          <w:i/>
          <w:iCs/>
          <w:color w:val="000000" w:themeColor="text1"/>
          <w:sz w:val="36"/>
          <w:szCs w:val="36"/>
          <w:rtl/>
          <w:lang w:bidi="ar-JO"/>
        </w:rPr>
        <w:t>المادة 13: الجمعية</w:t>
      </w:r>
    </w:p>
    <w:p w14:paraId="1880E5EA" w14:textId="77777777" w:rsidR="00E9332B" w:rsidRPr="003338A6" w:rsidRDefault="00E9332B" w:rsidP="00E9332B">
      <w:pPr>
        <w:bidi/>
        <w:jc w:val="both"/>
        <w:rPr>
          <w:rFonts w:ascii="Sakkal Majalla" w:eastAsia="Calluna-Regular" w:hAnsi="Sakkal Majalla" w:cs="Sakkal Majalla"/>
          <w:b/>
          <w:bCs/>
          <w:i/>
          <w:iCs/>
          <w:color w:val="000000" w:themeColor="text1"/>
          <w:sz w:val="36"/>
          <w:szCs w:val="36"/>
          <w:rtl/>
          <w:lang w:bidi="ar-JO"/>
        </w:rPr>
      </w:pPr>
      <w:r w:rsidRPr="003338A6">
        <w:rPr>
          <w:rFonts w:ascii="Sakkal Majalla" w:eastAsia="Calluna-Regular" w:hAnsi="Sakkal Majalla" w:cs="Sakkal Majalla"/>
          <w:b/>
          <w:bCs/>
          <w:i/>
          <w:iCs/>
          <w:color w:val="000000" w:themeColor="text1"/>
          <w:sz w:val="36"/>
          <w:szCs w:val="36"/>
          <w:rtl/>
          <w:lang w:bidi="ar-JO"/>
        </w:rPr>
        <w:t>المادة 14: المكتب الدولي</w:t>
      </w:r>
    </w:p>
    <w:p w14:paraId="2400F70F" w14:textId="77777777" w:rsidR="00E9332B" w:rsidRPr="003338A6" w:rsidRDefault="00E9332B" w:rsidP="00E9332B">
      <w:pPr>
        <w:bidi/>
        <w:jc w:val="both"/>
        <w:rPr>
          <w:rFonts w:ascii="Sakkal Majalla" w:eastAsia="Calluna-Regular" w:hAnsi="Sakkal Majalla" w:cs="Sakkal Majalla"/>
          <w:b/>
          <w:bCs/>
          <w:i/>
          <w:iCs/>
          <w:color w:val="000000" w:themeColor="text1"/>
          <w:sz w:val="36"/>
          <w:szCs w:val="36"/>
          <w:rtl/>
          <w:lang w:bidi="ar-JO"/>
        </w:rPr>
      </w:pPr>
      <w:r w:rsidRPr="003338A6">
        <w:rPr>
          <w:rFonts w:ascii="Sakkal Majalla" w:eastAsia="Calluna-Regular" w:hAnsi="Sakkal Majalla" w:cs="Sakkal Majalla"/>
          <w:b/>
          <w:bCs/>
          <w:i/>
          <w:iCs/>
          <w:color w:val="000000" w:themeColor="text1"/>
          <w:sz w:val="36"/>
          <w:szCs w:val="36"/>
          <w:rtl/>
          <w:lang w:bidi="ar-JO"/>
        </w:rPr>
        <w:t>المادة 15: أطراف المعاهدة</w:t>
      </w:r>
    </w:p>
    <w:p w14:paraId="5412C501" w14:textId="77777777" w:rsidR="00E9332B" w:rsidRPr="003338A6" w:rsidRDefault="00E9332B" w:rsidP="00E9332B">
      <w:pPr>
        <w:bidi/>
        <w:jc w:val="both"/>
        <w:rPr>
          <w:rFonts w:ascii="Sakkal Majalla" w:eastAsia="Calluna-Regular" w:hAnsi="Sakkal Majalla" w:cs="Sakkal Majalla"/>
          <w:b/>
          <w:bCs/>
          <w:i/>
          <w:iCs/>
          <w:color w:val="000000" w:themeColor="text1"/>
          <w:sz w:val="36"/>
          <w:szCs w:val="36"/>
          <w:rtl/>
          <w:lang w:bidi="ar-JO"/>
        </w:rPr>
      </w:pPr>
      <w:r w:rsidRPr="003338A6">
        <w:rPr>
          <w:rFonts w:ascii="Sakkal Majalla" w:eastAsia="Calluna-Regular" w:hAnsi="Sakkal Majalla" w:cs="Sakkal Majalla"/>
          <w:b/>
          <w:bCs/>
          <w:i/>
          <w:iCs/>
          <w:color w:val="000000" w:themeColor="text1"/>
          <w:sz w:val="36"/>
          <w:szCs w:val="36"/>
          <w:rtl/>
          <w:lang w:bidi="ar-JO"/>
        </w:rPr>
        <w:lastRenderedPageBreak/>
        <w:t>المادة 16: الحقوق والالتزامات المترتبة على المعاهدة</w:t>
      </w:r>
    </w:p>
    <w:p w14:paraId="6F1C86EF" w14:textId="77777777" w:rsidR="00E9332B" w:rsidRPr="003338A6" w:rsidRDefault="00E9332B" w:rsidP="00E9332B">
      <w:pPr>
        <w:bidi/>
        <w:jc w:val="both"/>
        <w:rPr>
          <w:rFonts w:ascii="Sakkal Majalla" w:eastAsia="Calluna-Regular" w:hAnsi="Sakkal Majalla" w:cs="Sakkal Majalla"/>
          <w:b/>
          <w:bCs/>
          <w:i/>
          <w:iCs/>
          <w:color w:val="000000" w:themeColor="text1"/>
          <w:sz w:val="36"/>
          <w:szCs w:val="36"/>
          <w:rtl/>
          <w:lang w:bidi="ar-JO"/>
        </w:rPr>
      </w:pPr>
      <w:r w:rsidRPr="003338A6">
        <w:rPr>
          <w:rFonts w:ascii="Sakkal Majalla" w:eastAsia="Calluna-Regular" w:hAnsi="Sakkal Majalla" w:cs="Sakkal Majalla"/>
          <w:b/>
          <w:bCs/>
          <w:i/>
          <w:iCs/>
          <w:color w:val="000000" w:themeColor="text1"/>
          <w:sz w:val="36"/>
          <w:szCs w:val="36"/>
          <w:rtl/>
          <w:lang w:bidi="ar-JO"/>
        </w:rPr>
        <w:t>المادة 17: التوقيع على المعاهدة</w:t>
      </w:r>
    </w:p>
    <w:p w14:paraId="34717B48" w14:textId="77777777" w:rsidR="00E9332B" w:rsidRPr="003338A6" w:rsidRDefault="00E9332B" w:rsidP="00E9332B">
      <w:pPr>
        <w:bidi/>
        <w:jc w:val="both"/>
        <w:rPr>
          <w:rFonts w:ascii="Sakkal Majalla" w:eastAsia="Calluna-Regular" w:hAnsi="Sakkal Majalla" w:cs="Sakkal Majalla"/>
          <w:b/>
          <w:bCs/>
          <w:i/>
          <w:iCs/>
          <w:color w:val="000000" w:themeColor="text1"/>
          <w:sz w:val="36"/>
          <w:szCs w:val="36"/>
          <w:rtl/>
          <w:lang w:bidi="ar-JO"/>
        </w:rPr>
      </w:pPr>
      <w:r w:rsidRPr="003338A6">
        <w:rPr>
          <w:rFonts w:ascii="Sakkal Majalla" w:eastAsia="Calluna-Regular" w:hAnsi="Sakkal Majalla" w:cs="Sakkal Majalla"/>
          <w:b/>
          <w:bCs/>
          <w:i/>
          <w:iCs/>
          <w:color w:val="000000" w:themeColor="text1"/>
          <w:sz w:val="36"/>
          <w:szCs w:val="36"/>
          <w:rtl/>
          <w:lang w:bidi="ar-JO"/>
        </w:rPr>
        <w:t>المادة 18: دخول المعاهدة حيز النفاذ</w:t>
      </w:r>
    </w:p>
    <w:p w14:paraId="009347C3" w14:textId="77777777" w:rsidR="00E9332B" w:rsidRPr="003338A6" w:rsidRDefault="00E9332B" w:rsidP="00E9332B">
      <w:pPr>
        <w:bidi/>
        <w:jc w:val="both"/>
        <w:rPr>
          <w:rFonts w:ascii="Sakkal Majalla" w:eastAsia="Calluna-Regular" w:hAnsi="Sakkal Majalla" w:cs="Sakkal Majalla"/>
          <w:b/>
          <w:bCs/>
          <w:i/>
          <w:iCs/>
          <w:color w:val="000000" w:themeColor="text1"/>
          <w:sz w:val="36"/>
          <w:szCs w:val="36"/>
          <w:rtl/>
          <w:lang w:bidi="ar-JO"/>
        </w:rPr>
      </w:pPr>
      <w:r w:rsidRPr="003338A6">
        <w:rPr>
          <w:rFonts w:ascii="Sakkal Majalla" w:eastAsia="Calluna-Regular" w:hAnsi="Sakkal Majalla" w:cs="Sakkal Majalla"/>
          <w:b/>
          <w:bCs/>
          <w:i/>
          <w:iCs/>
          <w:color w:val="000000" w:themeColor="text1"/>
          <w:sz w:val="36"/>
          <w:szCs w:val="36"/>
          <w:rtl/>
          <w:lang w:bidi="ar-JO"/>
        </w:rPr>
        <w:t>المادة 19: التاريخ الفعلي الذي يصبح فيه الكيان طرفا في المعاهدة</w:t>
      </w:r>
    </w:p>
    <w:p w14:paraId="2D34A5B5" w14:textId="77777777" w:rsidR="00E9332B" w:rsidRPr="003338A6" w:rsidRDefault="00E9332B" w:rsidP="00E9332B">
      <w:pPr>
        <w:bidi/>
        <w:jc w:val="both"/>
        <w:rPr>
          <w:rFonts w:ascii="Sakkal Majalla" w:eastAsia="Calluna-Regular" w:hAnsi="Sakkal Majalla" w:cs="Sakkal Majalla"/>
          <w:b/>
          <w:bCs/>
          <w:i/>
          <w:iCs/>
          <w:color w:val="000000" w:themeColor="text1"/>
          <w:sz w:val="36"/>
          <w:szCs w:val="36"/>
          <w:rtl/>
          <w:lang w:bidi="ar-JO"/>
        </w:rPr>
      </w:pPr>
      <w:r w:rsidRPr="003338A6">
        <w:rPr>
          <w:rFonts w:ascii="Sakkal Majalla" w:eastAsia="Calluna-Regular" w:hAnsi="Sakkal Majalla" w:cs="Sakkal Majalla"/>
          <w:b/>
          <w:bCs/>
          <w:i/>
          <w:iCs/>
          <w:color w:val="000000" w:themeColor="text1"/>
          <w:sz w:val="36"/>
          <w:szCs w:val="36"/>
          <w:rtl/>
          <w:lang w:bidi="ar-JO"/>
        </w:rPr>
        <w:t>المادة 20: نقض المعاهدة</w:t>
      </w:r>
    </w:p>
    <w:p w14:paraId="57C5EE7D" w14:textId="77777777" w:rsidR="00E9332B" w:rsidRPr="003338A6" w:rsidRDefault="00E9332B" w:rsidP="00E9332B">
      <w:pPr>
        <w:bidi/>
        <w:jc w:val="both"/>
        <w:rPr>
          <w:rFonts w:ascii="Sakkal Majalla" w:eastAsia="Calluna-Regular" w:hAnsi="Sakkal Majalla" w:cs="Sakkal Majalla"/>
          <w:b/>
          <w:bCs/>
          <w:i/>
          <w:iCs/>
          <w:color w:val="000000" w:themeColor="text1"/>
          <w:sz w:val="36"/>
          <w:szCs w:val="36"/>
          <w:rtl/>
          <w:lang w:bidi="ar-JO"/>
        </w:rPr>
      </w:pPr>
      <w:r w:rsidRPr="003338A6">
        <w:rPr>
          <w:rFonts w:ascii="Sakkal Majalla" w:eastAsia="Calluna-Regular" w:hAnsi="Sakkal Majalla" w:cs="Sakkal Majalla"/>
          <w:b/>
          <w:bCs/>
          <w:i/>
          <w:iCs/>
          <w:color w:val="000000" w:themeColor="text1"/>
          <w:sz w:val="36"/>
          <w:szCs w:val="36"/>
          <w:rtl/>
          <w:lang w:bidi="ar-JO"/>
        </w:rPr>
        <w:t>المادة 21: لغات المعاهدة</w:t>
      </w:r>
    </w:p>
    <w:p w14:paraId="5F5B1FAA" w14:textId="77777777" w:rsidR="00E9332B" w:rsidRPr="003338A6" w:rsidRDefault="00E9332B" w:rsidP="00E9332B">
      <w:pPr>
        <w:bidi/>
        <w:jc w:val="both"/>
        <w:rPr>
          <w:rFonts w:ascii="Sakkal Majalla" w:eastAsia="Calluna-Regular" w:hAnsi="Sakkal Majalla" w:cs="Sakkal Majalla"/>
          <w:b/>
          <w:bCs/>
          <w:i/>
          <w:iCs/>
          <w:color w:val="000000" w:themeColor="text1"/>
          <w:sz w:val="36"/>
          <w:szCs w:val="36"/>
          <w:rtl/>
          <w:lang w:bidi="ar-JO"/>
        </w:rPr>
      </w:pPr>
      <w:r w:rsidRPr="003338A6">
        <w:rPr>
          <w:rFonts w:ascii="Sakkal Majalla" w:eastAsia="Calluna-Regular" w:hAnsi="Sakkal Majalla" w:cs="Sakkal Majalla"/>
          <w:b/>
          <w:bCs/>
          <w:i/>
          <w:iCs/>
          <w:color w:val="000000" w:themeColor="text1"/>
          <w:sz w:val="36"/>
          <w:szCs w:val="36"/>
          <w:rtl/>
          <w:lang w:bidi="ar-JO"/>
        </w:rPr>
        <w:t>المادة 22: أمين الإيداع</w:t>
      </w:r>
    </w:p>
    <w:p w14:paraId="68FB463F" w14:textId="77777777" w:rsidR="00E9332B" w:rsidRPr="003338A6" w:rsidRDefault="00E9332B" w:rsidP="00E9332B">
      <w:pPr>
        <w:bidi/>
        <w:jc w:val="both"/>
        <w:rPr>
          <w:rFonts w:ascii="Sakkal Majalla" w:eastAsia="Calluna-Regular" w:hAnsi="Sakkal Majalla" w:cs="Sakkal Majalla"/>
          <w:color w:val="000000" w:themeColor="text1"/>
          <w:sz w:val="36"/>
          <w:szCs w:val="36"/>
          <w:rtl/>
          <w:lang w:bidi="ar-JO"/>
        </w:rPr>
      </w:pPr>
      <w:r w:rsidRPr="003338A6">
        <w:rPr>
          <w:rFonts w:ascii="Sakkal Majalla" w:eastAsia="Calluna-Regular" w:hAnsi="Sakkal Majalla" w:cs="Sakkal Majalla"/>
          <w:color w:val="000000" w:themeColor="text1"/>
          <w:sz w:val="36"/>
          <w:szCs w:val="36"/>
          <w:lang w:bidi="ar-JO"/>
        </w:rPr>
        <w:t xml:space="preserve"> </w:t>
      </w:r>
    </w:p>
    <w:p w14:paraId="6F5199E8" w14:textId="77777777" w:rsidR="00E9332B" w:rsidRPr="003338A6" w:rsidRDefault="00E9332B" w:rsidP="00E9332B">
      <w:pPr>
        <w:bidi/>
        <w:jc w:val="both"/>
        <w:rPr>
          <w:rFonts w:ascii="Sakkal Majalla" w:eastAsia="Calluna-Regular" w:hAnsi="Sakkal Majalla" w:cs="Sakkal Majalla"/>
          <w:b/>
          <w:bCs/>
          <w:color w:val="000000" w:themeColor="text1"/>
          <w:sz w:val="36"/>
          <w:szCs w:val="36"/>
          <w:rtl/>
          <w:lang w:bidi="ar-JO"/>
        </w:rPr>
      </w:pPr>
      <w:r w:rsidRPr="003338A6">
        <w:rPr>
          <w:rFonts w:ascii="Sakkal Majalla" w:eastAsia="Calluna-Regular" w:hAnsi="Sakkal Majalla" w:cs="Sakkal Majalla"/>
          <w:b/>
          <w:bCs/>
          <w:color w:val="000000" w:themeColor="text1"/>
          <w:sz w:val="36"/>
          <w:szCs w:val="36"/>
          <w:rtl/>
          <w:lang w:bidi="ar-JO"/>
        </w:rPr>
        <w:t>الديباجة</w:t>
      </w:r>
    </w:p>
    <w:p w14:paraId="5CB4D185" w14:textId="77777777" w:rsidR="00E9332B" w:rsidRPr="003338A6" w:rsidRDefault="00E9332B" w:rsidP="00E9332B">
      <w:pPr>
        <w:bidi/>
        <w:jc w:val="both"/>
        <w:rPr>
          <w:rFonts w:ascii="Sakkal Majalla" w:eastAsia="Calluna-Regular" w:hAnsi="Sakkal Majalla" w:cs="Sakkal Majalla"/>
          <w:color w:val="000000" w:themeColor="text1"/>
          <w:sz w:val="36"/>
          <w:szCs w:val="36"/>
          <w:rtl/>
          <w:lang w:bidi="ar-JO"/>
        </w:rPr>
      </w:pPr>
      <w:r w:rsidRPr="003338A6">
        <w:rPr>
          <w:rFonts w:ascii="Sakkal Majalla" w:eastAsia="Calluna-Regular" w:hAnsi="Sakkal Majalla" w:cs="Sakkal Majalla"/>
          <w:color w:val="000000" w:themeColor="text1"/>
          <w:sz w:val="36"/>
          <w:szCs w:val="36"/>
          <w:rtl/>
          <w:lang w:bidi="ar-JO"/>
        </w:rPr>
        <w:t>إن الأطراف المتعاقدة،</w:t>
      </w:r>
    </w:p>
    <w:p w14:paraId="0C2FA2DA" w14:textId="77777777" w:rsidR="00E9332B" w:rsidRPr="003338A6" w:rsidRDefault="00E9332B" w:rsidP="00E9332B">
      <w:pPr>
        <w:bidi/>
        <w:jc w:val="both"/>
        <w:rPr>
          <w:rFonts w:ascii="Sakkal Majalla" w:eastAsia="Calluna-Regular" w:hAnsi="Sakkal Majalla" w:cs="Sakkal Majalla"/>
          <w:color w:val="000000" w:themeColor="text1"/>
          <w:sz w:val="36"/>
          <w:szCs w:val="36"/>
          <w:rtl/>
          <w:lang w:bidi="ar-JO"/>
        </w:rPr>
      </w:pPr>
      <w:r w:rsidRPr="003338A6">
        <w:rPr>
          <w:rFonts w:ascii="Sakkal Majalla" w:eastAsia="Calluna-Regular" w:hAnsi="Sakkal Majalla" w:cs="Sakkal Majalla"/>
          <w:color w:val="000000" w:themeColor="text1"/>
          <w:sz w:val="36"/>
          <w:szCs w:val="36"/>
          <w:rtl/>
          <w:lang w:bidi="ar-JO"/>
        </w:rPr>
        <w:t>إذ تذكّر بمبادئ عدم التمييز وتكافؤ الفرص والنفاذ الميسّر والمشاركة الكاملة والفعالة والإدماج في المجتمع، المعلن عنها في الإعلان العالمي لحقوق الإنسان واتفاقية الأمم المتحدة بشأن حقوق الأشخاص ذوي الإعاقات،</w:t>
      </w:r>
    </w:p>
    <w:p w14:paraId="50F4CBE3" w14:textId="77777777" w:rsidR="00E9332B" w:rsidRPr="003338A6" w:rsidRDefault="00E9332B" w:rsidP="00E9332B">
      <w:pPr>
        <w:bidi/>
        <w:jc w:val="both"/>
        <w:rPr>
          <w:rFonts w:ascii="Sakkal Majalla" w:eastAsia="Calluna-Regular" w:hAnsi="Sakkal Majalla" w:cs="Sakkal Majalla"/>
          <w:color w:val="000000" w:themeColor="text1"/>
          <w:sz w:val="36"/>
          <w:szCs w:val="36"/>
          <w:rtl/>
          <w:lang w:bidi="ar-JO"/>
        </w:rPr>
      </w:pPr>
      <w:r w:rsidRPr="003338A6">
        <w:rPr>
          <w:rFonts w:ascii="Sakkal Majalla" w:eastAsia="Calluna-Regular" w:hAnsi="Sakkal Majalla" w:cs="Sakkal Majalla"/>
          <w:color w:val="000000" w:themeColor="text1"/>
          <w:sz w:val="36"/>
          <w:szCs w:val="36"/>
          <w:rtl/>
          <w:lang w:bidi="ar-JO"/>
        </w:rPr>
        <w:t>وإذ تضع في اعتبارها التحديات المضرّة بالتنمية الكاملة للأشخاص ذوي إعاقات بصرية أو إعاقات أخرى في قراءة المطبوعات، والتي تحدّ من حريتهم في التعبير بما في ذلك الحرية في استقصاء المعلومات والأفكار بجميع أشكالها والحصول عليها ونقلها على قدم المساواة مع غيرهم، بما في ذلك عن طريق جميع أشكال الاتصال التي يختارونها، ومن تمتعهم بالحق في التعليم، ومن الفرصة لإجراء البحوث،</w:t>
      </w:r>
    </w:p>
    <w:p w14:paraId="31B20DA7" w14:textId="77777777" w:rsidR="00E9332B" w:rsidRPr="003338A6" w:rsidRDefault="00E9332B" w:rsidP="00E9332B">
      <w:pPr>
        <w:bidi/>
        <w:jc w:val="both"/>
        <w:rPr>
          <w:rFonts w:ascii="Sakkal Majalla" w:eastAsia="Calluna-Regular" w:hAnsi="Sakkal Majalla" w:cs="Sakkal Majalla"/>
          <w:color w:val="000000" w:themeColor="text1"/>
          <w:sz w:val="36"/>
          <w:szCs w:val="36"/>
          <w:rtl/>
          <w:lang w:bidi="ar-JO"/>
        </w:rPr>
      </w:pPr>
      <w:r w:rsidRPr="003338A6">
        <w:rPr>
          <w:rFonts w:ascii="Sakkal Majalla" w:eastAsia="Calluna-Regular" w:hAnsi="Sakkal Majalla" w:cs="Sakkal Majalla"/>
          <w:color w:val="000000" w:themeColor="text1"/>
          <w:sz w:val="36"/>
          <w:szCs w:val="36"/>
          <w:rtl/>
          <w:lang w:bidi="ar-JO"/>
        </w:rPr>
        <w:t>وإذ تشدّد على أهمية حماية حق المؤلف باعتبارها حافزا ومكافأةً على الإبداعات الأدبية والفنية وأهمية تعزيز الفرص أمام كل الأشخاص، بمن فيهم الأشخاص ذوي إعاقات بصرية أو إعاقات أخرى في قراءة المطبوعات، كي يشاركوا في الحياة الثقافية للمجتمع ويستمتعوا بالفنون ويتقاسموا التقدم العلمي ومنافعه،</w:t>
      </w:r>
    </w:p>
    <w:p w14:paraId="40405C27" w14:textId="77777777" w:rsidR="00E9332B" w:rsidRPr="003338A6" w:rsidRDefault="00E9332B" w:rsidP="00E9332B">
      <w:pPr>
        <w:bidi/>
        <w:jc w:val="both"/>
        <w:rPr>
          <w:rFonts w:ascii="Sakkal Majalla" w:eastAsia="Calluna-Regular" w:hAnsi="Sakkal Majalla" w:cs="Sakkal Majalla"/>
          <w:color w:val="000000" w:themeColor="text1"/>
          <w:sz w:val="36"/>
          <w:szCs w:val="36"/>
          <w:rtl/>
          <w:lang w:bidi="ar-JO"/>
        </w:rPr>
      </w:pPr>
      <w:r w:rsidRPr="003338A6">
        <w:rPr>
          <w:rFonts w:ascii="Sakkal Majalla" w:eastAsia="Calluna-Regular" w:hAnsi="Sakkal Majalla" w:cs="Sakkal Majalla"/>
          <w:color w:val="000000" w:themeColor="text1"/>
          <w:sz w:val="36"/>
          <w:szCs w:val="36"/>
          <w:rtl/>
          <w:lang w:bidi="ar-JO"/>
        </w:rPr>
        <w:t>وإذ تدرك العوائق التي يواجهها الأشخاص ذوو إعاقات بصرية أو إعاقات أخرى في قراءة المطبوعات فيما يتعلق بالنفاذ إلى المصنفات المنشورة بهدف تحقيق تكافؤ الفرص في المجتمع، والحاجة إلى زيادة عدد المصنفات المتاحة في أنساق قابلة للنفاذ وميسّرة وإلى تحسين تداول تلك المصنفات،</w:t>
      </w:r>
    </w:p>
    <w:p w14:paraId="508A31FA" w14:textId="77777777" w:rsidR="00E9332B" w:rsidRPr="003338A6" w:rsidRDefault="00E9332B" w:rsidP="00E9332B">
      <w:pPr>
        <w:bidi/>
        <w:jc w:val="both"/>
        <w:rPr>
          <w:rFonts w:ascii="Sakkal Majalla" w:eastAsia="Calluna-Regular" w:hAnsi="Sakkal Majalla" w:cs="Sakkal Majalla"/>
          <w:color w:val="000000" w:themeColor="text1"/>
          <w:sz w:val="36"/>
          <w:szCs w:val="36"/>
          <w:rtl/>
          <w:lang w:bidi="ar-JO"/>
        </w:rPr>
      </w:pPr>
      <w:r w:rsidRPr="003338A6">
        <w:rPr>
          <w:rFonts w:ascii="Sakkal Majalla" w:eastAsia="Calluna-Regular" w:hAnsi="Sakkal Majalla" w:cs="Sakkal Majalla"/>
          <w:color w:val="000000" w:themeColor="text1"/>
          <w:sz w:val="36"/>
          <w:szCs w:val="36"/>
          <w:rtl/>
          <w:lang w:bidi="ar-JO"/>
        </w:rPr>
        <w:lastRenderedPageBreak/>
        <w:t>وإذ تضع في اعتبارها أنّ أغلبية الأشخاص ذوي إعاقات بصرية أو إعاقات أخرى في قراءة المطبوعات تعيش في البلدان النامية والبلدان الأقلّ نموا،</w:t>
      </w:r>
    </w:p>
    <w:p w14:paraId="47848ABC" w14:textId="77777777" w:rsidR="00E9332B" w:rsidRPr="003338A6" w:rsidRDefault="00E9332B" w:rsidP="00E9332B">
      <w:pPr>
        <w:bidi/>
        <w:jc w:val="both"/>
        <w:rPr>
          <w:rFonts w:ascii="Sakkal Majalla" w:eastAsia="Calluna-Regular" w:hAnsi="Sakkal Majalla" w:cs="Sakkal Majalla"/>
          <w:color w:val="000000" w:themeColor="text1"/>
          <w:sz w:val="36"/>
          <w:szCs w:val="36"/>
          <w:rtl/>
          <w:lang w:bidi="ar-JO"/>
        </w:rPr>
      </w:pPr>
      <w:r w:rsidRPr="003338A6">
        <w:rPr>
          <w:rFonts w:ascii="Sakkal Majalla" w:eastAsia="Calluna-Regular" w:hAnsi="Sakkal Majalla" w:cs="Sakkal Majalla"/>
          <w:color w:val="000000" w:themeColor="text1"/>
          <w:sz w:val="36"/>
          <w:szCs w:val="36"/>
          <w:rtl/>
          <w:lang w:bidi="ar-JO"/>
        </w:rPr>
        <w:t>وإذ تقرّ بأنّه على الرغم من الفوارق في القوانين الوطنية لحق المؤلف، فإنه من الممكن تقوية الأثر الإيجابي لتكنولوجيا المعلومات والاتصالات الجديدة في حياة الأشخاص ذوي إعاقات بصرية أو إعاقات أخرى في قراءة المطبوعات، وذلك من خلال إطار قانوني معزّز على الصعيد الدولي،</w:t>
      </w:r>
    </w:p>
    <w:p w14:paraId="07A72EB1" w14:textId="77777777" w:rsidR="00E9332B" w:rsidRPr="003338A6" w:rsidRDefault="00E9332B" w:rsidP="00E9332B">
      <w:pPr>
        <w:bidi/>
        <w:jc w:val="both"/>
        <w:rPr>
          <w:rFonts w:ascii="Sakkal Majalla" w:eastAsia="Calluna-Regular" w:hAnsi="Sakkal Majalla" w:cs="Sakkal Majalla"/>
          <w:color w:val="000000" w:themeColor="text1"/>
          <w:sz w:val="36"/>
          <w:szCs w:val="36"/>
          <w:rtl/>
          <w:lang w:bidi="ar-JO"/>
        </w:rPr>
      </w:pPr>
      <w:r w:rsidRPr="003338A6">
        <w:rPr>
          <w:rFonts w:ascii="Sakkal Majalla" w:eastAsia="Calluna-Regular" w:hAnsi="Sakkal Majalla" w:cs="Sakkal Majalla"/>
          <w:color w:val="000000" w:themeColor="text1"/>
          <w:sz w:val="36"/>
          <w:szCs w:val="36"/>
          <w:rtl/>
          <w:lang w:bidi="ar-JO"/>
        </w:rPr>
        <w:t>وإذ تقرّ بأنّه على الرغم من أن العديد من الدول الأعضاء وضعت في قوانينها الوطنية لحق المؤلف تقييدات واستثناءات لفائدة الأشخاص ذوي إعاقات بصرية أو إعاقات أخرى في قراءة المطبوعات، فإن النقص مع ذلك لا يزال مستمرا في المصنفات المتاحة في نُسخ قابلة للنفاذ في أنساق ميسّرة لأولئك الأشخاص، وبأنّ إتاحة النفاذ لهؤلاء الأشخاص إلى تلك المصنفات تقتضي موارد ضخمة، وأنّ انعدام فرص تبادل النُسخ الميسّرة عبر الحدود تطلّب بذل جهود مزدوجة،</w:t>
      </w:r>
    </w:p>
    <w:p w14:paraId="0BB4DB7F" w14:textId="77777777" w:rsidR="00E9332B" w:rsidRPr="003338A6" w:rsidRDefault="00E9332B" w:rsidP="00E9332B">
      <w:pPr>
        <w:bidi/>
        <w:jc w:val="both"/>
        <w:rPr>
          <w:rFonts w:ascii="Sakkal Majalla" w:eastAsia="Calluna-Regular" w:hAnsi="Sakkal Majalla" w:cs="Sakkal Majalla"/>
          <w:color w:val="000000" w:themeColor="text1"/>
          <w:sz w:val="36"/>
          <w:szCs w:val="36"/>
          <w:rtl/>
          <w:lang w:bidi="ar-JO"/>
        </w:rPr>
      </w:pPr>
      <w:r w:rsidRPr="003338A6">
        <w:rPr>
          <w:rFonts w:ascii="Sakkal Majalla" w:eastAsia="Calluna-Regular" w:hAnsi="Sakkal Majalla" w:cs="Sakkal Majalla"/>
          <w:color w:val="000000" w:themeColor="text1"/>
          <w:sz w:val="36"/>
          <w:szCs w:val="36"/>
          <w:rtl/>
          <w:lang w:bidi="ar-JO"/>
        </w:rPr>
        <w:t>وإذ تقرّ بأهمية دور أصحاب الحقوق في إتاحة مصنفاتهم للأشخاص ذوي إعاقات بصرية أو إعاقات أخرى في قراءة المطبوعات، وبأهمية التقييدات والاستثناءات الملائمة لإتاحة المصنفات لأولئك الأشخاص، خصوصا عندما تكون السوق عاجزة عن إتاحة ذلك النفاذ،</w:t>
      </w:r>
    </w:p>
    <w:p w14:paraId="45A96B64" w14:textId="77777777" w:rsidR="00E9332B" w:rsidRPr="003338A6" w:rsidRDefault="00E9332B" w:rsidP="00E9332B">
      <w:pPr>
        <w:bidi/>
        <w:jc w:val="both"/>
        <w:rPr>
          <w:rFonts w:ascii="Sakkal Majalla" w:eastAsia="Calluna-Regular" w:hAnsi="Sakkal Majalla" w:cs="Sakkal Majalla"/>
          <w:color w:val="000000" w:themeColor="text1"/>
          <w:sz w:val="36"/>
          <w:szCs w:val="36"/>
          <w:rtl/>
          <w:lang w:bidi="ar-JO"/>
        </w:rPr>
      </w:pPr>
      <w:r w:rsidRPr="003338A6">
        <w:rPr>
          <w:rFonts w:ascii="Sakkal Majalla" w:eastAsia="Calluna-Regular" w:hAnsi="Sakkal Majalla" w:cs="Sakkal Majalla"/>
          <w:color w:val="000000" w:themeColor="text1"/>
          <w:sz w:val="36"/>
          <w:szCs w:val="36"/>
          <w:rtl/>
          <w:lang w:bidi="ar-JO"/>
        </w:rPr>
        <w:t>وإذ تقرّ بالحاجة إلى الحفاظ على التوازن بين الحماية الفعالة لحقوق المؤلفين وبين المصلحة العامة الواسعة، لا سيما التعليم والبحث والنفاذ إلى المعلومات، وبأن ذلك التوازن لا بدّ وأن يساهم في تيسير النفاذ في أوانه إلى المصنفات بفعالية لفائدة الأشخاص ذوي إعاقات بصرية أو إعاقات أخرى في قراءة المطبوعات،</w:t>
      </w:r>
    </w:p>
    <w:p w14:paraId="3014EE83" w14:textId="77777777" w:rsidR="00E9332B" w:rsidRPr="003338A6" w:rsidRDefault="00E9332B" w:rsidP="00E9332B">
      <w:pPr>
        <w:bidi/>
        <w:jc w:val="both"/>
        <w:rPr>
          <w:rFonts w:ascii="Sakkal Majalla" w:eastAsia="Calluna-Regular" w:hAnsi="Sakkal Majalla" w:cs="Sakkal Majalla"/>
          <w:color w:val="000000" w:themeColor="text1"/>
          <w:sz w:val="36"/>
          <w:szCs w:val="36"/>
          <w:rtl/>
          <w:lang w:bidi="ar-JO"/>
        </w:rPr>
      </w:pPr>
      <w:r w:rsidRPr="003338A6">
        <w:rPr>
          <w:rFonts w:ascii="Sakkal Majalla" w:eastAsia="Calluna-Regular" w:hAnsi="Sakkal Majalla" w:cs="Sakkal Majalla"/>
          <w:color w:val="000000" w:themeColor="text1"/>
          <w:sz w:val="36"/>
          <w:szCs w:val="36"/>
          <w:rtl/>
          <w:lang w:bidi="ar-JO"/>
        </w:rPr>
        <w:t>وإذ تؤكّد مجدّدا على التزامات الأطراف المتعاقدة بموجب المعاهدات الدولية القائمة بشأن حماية حق المؤلف وأهمية معيار الخطوات الثلاث ومرونته فيما يتعلق بالتقييدات والاستثناءات المنصوص عليها في المادة 9(2) من اتفاقية برن لحماية المصنفات الأدبية والفنية وفي صكوك دولية أخرى،</w:t>
      </w:r>
    </w:p>
    <w:p w14:paraId="0B4B9D6D" w14:textId="77777777" w:rsidR="00E9332B" w:rsidRPr="003338A6" w:rsidRDefault="00E9332B" w:rsidP="00E9332B">
      <w:pPr>
        <w:bidi/>
        <w:jc w:val="both"/>
        <w:rPr>
          <w:rFonts w:ascii="Sakkal Majalla" w:eastAsia="Calluna-Regular" w:hAnsi="Sakkal Majalla" w:cs="Sakkal Majalla"/>
          <w:color w:val="000000" w:themeColor="text1"/>
          <w:sz w:val="36"/>
          <w:szCs w:val="36"/>
          <w:rtl/>
          <w:lang w:bidi="ar-JO"/>
        </w:rPr>
      </w:pPr>
      <w:r w:rsidRPr="003338A6">
        <w:rPr>
          <w:rFonts w:ascii="Sakkal Majalla" w:eastAsia="Calluna-Regular" w:hAnsi="Sakkal Majalla" w:cs="Sakkal Majalla"/>
          <w:color w:val="000000" w:themeColor="text1"/>
          <w:sz w:val="36"/>
          <w:szCs w:val="36"/>
          <w:rtl/>
          <w:lang w:bidi="ar-JO"/>
        </w:rPr>
        <w:t>وإذ تذكّر بأهمية توصيات جدول أعمال التنمية، التي اعتمدتها في عام 2007 الجمعية العامة للمنظمة العالمية للملكية الفكرية (الويبو)، والتي ترمي إلى ضمان أن تكون اعتبارات التنمية جزءا لا يتجزّأ من عمل المنظمة،</w:t>
      </w:r>
    </w:p>
    <w:p w14:paraId="178F9C35" w14:textId="77777777" w:rsidR="00E9332B" w:rsidRPr="003338A6" w:rsidRDefault="00E9332B" w:rsidP="00E9332B">
      <w:pPr>
        <w:bidi/>
        <w:jc w:val="both"/>
        <w:rPr>
          <w:rFonts w:ascii="Sakkal Majalla" w:eastAsia="Calluna-Regular" w:hAnsi="Sakkal Majalla" w:cs="Sakkal Majalla"/>
          <w:color w:val="000000" w:themeColor="text1"/>
          <w:sz w:val="36"/>
          <w:szCs w:val="36"/>
          <w:rtl/>
          <w:lang w:bidi="ar-JO"/>
        </w:rPr>
      </w:pPr>
      <w:r w:rsidRPr="003338A6">
        <w:rPr>
          <w:rFonts w:ascii="Sakkal Majalla" w:eastAsia="Calluna-Regular" w:hAnsi="Sakkal Majalla" w:cs="Sakkal Majalla"/>
          <w:color w:val="000000" w:themeColor="text1"/>
          <w:sz w:val="36"/>
          <w:szCs w:val="36"/>
          <w:rtl/>
          <w:lang w:bidi="ar-JO"/>
        </w:rPr>
        <w:lastRenderedPageBreak/>
        <w:t>وإذ تقرّ بأهمية نظام حق المؤلف الدولي وتحذوها الرغبة في مواءمة التقييدات والاستثناءات من أجل تيسير نفاذ الأشخاص ذوي إعاقات بصرية أو الأشخاص ذوي إعاقات أخرى في قراءة المطبوعات إلى المصنفات واستخدامهم لها،</w:t>
      </w:r>
    </w:p>
    <w:p w14:paraId="6DD0D1E0" w14:textId="77777777" w:rsidR="00E9332B" w:rsidRPr="003338A6" w:rsidRDefault="00E9332B" w:rsidP="00E9332B">
      <w:pPr>
        <w:bidi/>
        <w:jc w:val="both"/>
        <w:rPr>
          <w:rFonts w:ascii="Sakkal Majalla" w:eastAsia="Calluna-Regular" w:hAnsi="Sakkal Majalla" w:cs="Sakkal Majalla"/>
          <w:color w:val="000000" w:themeColor="text1"/>
          <w:sz w:val="36"/>
          <w:szCs w:val="36"/>
          <w:rtl/>
          <w:lang w:bidi="ar-JO"/>
        </w:rPr>
      </w:pPr>
      <w:r w:rsidRPr="003338A6">
        <w:rPr>
          <w:rFonts w:ascii="Sakkal Majalla" w:eastAsia="Calluna-Regular" w:hAnsi="Sakkal Majalla" w:cs="Sakkal Majalla"/>
          <w:color w:val="000000" w:themeColor="text1"/>
          <w:sz w:val="36"/>
          <w:szCs w:val="36"/>
          <w:rtl/>
          <w:lang w:bidi="ar-JO"/>
        </w:rPr>
        <w:t>قد اتفقت على ما يلي</w:t>
      </w:r>
      <w:r w:rsidRPr="003338A6">
        <w:rPr>
          <w:rFonts w:ascii="Sakkal Majalla" w:eastAsia="Calluna-Regular" w:hAnsi="Sakkal Majalla" w:cs="Sakkal Majalla"/>
          <w:color w:val="000000" w:themeColor="text1"/>
          <w:sz w:val="36"/>
          <w:szCs w:val="36"/>
          <w:lang w:bidi="ar-JO"/>
        </w:rPr>
        <w:t>:</w:t>
      </w:r>
    </w:p>
    <w:p w14:paraId="36844922" w14:textId="77777777" w:rsidR="00E9332B" w:rsidRPr="003338A6" w:rsidRDefault="00E9332B" w:rsidP="00E9332B">
      <w:pPr>
        <w:bidi/>
        <w:jc w:val="both"/>
        <w:rPr>
          <w:rFonts w:ascii="Sakkal Majalla" w:eastAsia="Calluna-Regular" w:hAnsi="Sakkal Majalla" w:cs="Sakkal Majalla"/>
          <w:color w:val="000000" w:themeColor="text1"/>
          <w:sz w:val="36"/>
          <w:szCs w:val="36"/>
          <w:rtl/>
          <w:lang w:bidi="ar-JO"/>
        </w:rPr>
      </w:pPr>
      <w:r w:rsidRPr="003338A6">
        <w:rPr>
          <w:rFonts w:ascii="Sakkal Majalla" w:eastAsia="Calluna-Regular" w:hAnsi="Sakkal Majalla" w:cs="Sakkal Majalla"/>
          <w:color w:val="000000" w:themeColor="text1"/>
          <w:sz w:val="36"/>
          <w:szCs w:val="36"/>
          <w:lang w:bidi="ar-JO"/>
        </w:rPr>
        <w:t xml:space="preserve"> </w:t>
      </w:r>
    </w:p>
    <w:p w14:paraId="0A4FD894" w14:textId="31B36678" w:rsidR="00E9332B" w:rsidRPr="003338A6" w:rsidRDefault="00E9332B" w:rsidP="009E394F">
      <w:pPr>
        <w:bidi/>
        <w:jc w:val="both"/>
        <w:rPr>
          <w:rFonts w:ascii="Sakkal Majalla" w:eastAsia="Calluna-Regular" w:hAnsi="Sakkal Majalla" w:cs="Sakkal Majalla"/>
          <w:b/>
          <w:bCs/>
          <w:color w:val="000000" w:themeColor="text1"/>
          <w:sz w:val="36"/>
          <w:szCs w:val="36"/>
          <w:rtl/>
          <w:lang w:bidi="ar-JO"/>
        </w:rPr>
      </w:pPr>
      <w:r w:rsidRPr="003338A6">
        <w:rPr>
          <w:rFonts w:ascii="Sakkal Majalla" w:eastAsia="Calluna-Regular" w:hAnsi="Sakkal Majalla" w:cs="Sakkal Majalla"/>
          <w:b/>
          <w:bCs/>
          <w:color w:val="000000" w:themeColor="text1"/>
          <w:sz w:val="36"/>
          <w:szCs w:val="36"/>
          <w:rtl/>
          <w:lang w:bidi="ar-JO"/>
        </w:rPr>
        <w:t>المادة 1</w:t>
      </w:r>
      <w:r w:rsidR="009E394F" w:rsidRPr="003338A6">
        <w:rPr>
          <w:rFonts w:ascii="Sakkal Majalla" w:eastAsia="Calluna-Regular" w:hAnsi="Sakkal Majalla" w:cs="Sakkal Majalla" w:hint="cs"/>
          <w:b/>
          <w:bCs/>
          <w:color w:val="000000" w:themeColor="text1"/>
          <w:sz w:val="36"/>
          <w:szCs w:val="36"/>
          <w:rtl/>
          <w:lang w:bidi="ar-JO"/>
        </w:rPr>
        <w:t xml:space="preserve">: </w:t>
      </w:r>
      <w:r w:rsidRPr="003338A6">
        <w:rPr>
          <w:rFonts w:ascii="Sakkal Majalla" w:eastAsia="Calluna-Regular" w:hAnsi="Sakkal Majalla" w:cs="Sakkal Majalla"/>
          <w:b/>
          <w:bCs/>
          <w:color w:val="000000" w:themeColor="text1"/>
          <w:sz w:val="36"/>
          <w:szCs w:val="36"/>
          <w:rtl/>
          <w:lang w:bidi="ar-JO"/>
        </w:rPr>
        <w:t>العلاقة مع اتفاقيات ومعاهدات أخرى</w:t>
      </w:r>
    </w:p>
    <w:p w14:paraId="57EBAA36" w14:textId="77777777" w:rsidR="00E9332B" w:rsidRPr="003338A6" w:rsidRDefault="00E9332B" w:rsidP="00E9332B">
      <w:pPr>
        <w:bidi/>
        <w:jc w:val="both"/>
        <w:rPr>
          <w:rFonts w:ascii="Sakkal Majalla" w:eastAsia="Calluna-Regular" w:hAnsi="Sakkal Majalla" w:cs="Sakkal Majalla"/>
          <w:color w:val="000000" w:themeColor="text1"/>
          <w:sz w:val="36"/>
          <w:szCs w:val="36"/>
          <w:rtl/>
          <w:lang w:bidi="ar-JO"/>
        </w:rPr>
      </w:pPr>
      <w:r w:rsidRPr="003338A6">
        <w:rPr>
          <w:rFonts w:ascii="Sakkal Majalla" w:eastAsia="Calluna-Regular" w:hAnsi="Sakkal Majalla" w:cs="Sakkal Majalla"/>
          <w:color w:val="000000" w:themeColor="text1"/>
          <w:sz w:val="36"/>
          <w:szCs w:val="36"/>
          <w:rtl/>
          <w:lang w:bidi="ar-JO"/>
        </w:rPr>
        <w:t>ليس في هذه المعاهدة ما يحد من أية التزامات مترتبة على الأطراف المتعاقدة بعضها تجاه بعض بناء على أية معاهدات أخرى، وليس فيها ما يخلّ بأية حقوق يتمتع بها طرف متعاقد بناء على أية معاهدات أخرى</w:t>
      </w:r>
      <w:r w:rsidRPr="003338A6">
        <w:rPr>
          <w:rFonts w:ascii="Sakkal Majalla" w:eastAsia="Calluna-Regular" w:hAnsi="Sakkal Majalla" w:cs="Sakkal Majalla"/>
          <w:color w:val="000000" w:themeColor="text1"/>
          <w:sz w:val="36"/>
          <w:szCs w:val="36"/>
          <w:lang w:bidi="ar-JO"/>
        </w:rPr>
        <w:t>.</w:t>
      </w:r>
    </w:p>
    <w:p w14:paraId="691E54C2" w14:textId="77777777" w:rsidR="00E9332B" w:rsidRPr="003338A6" w:rsidRDefault="00E9332B" w:rsidP="00E9332B">
      <w:pPr>
        <w:bidi/>
        <w:jc w:val="both"/>
        <w:rPr>
          <w:rFonts w:ascii="Sakkal Majalla" w:eastAsia="Calluna-Regular" w:hAnsi="Sakkal Majalla" w:cs="Sakkal Majalla"/>
          <w:color w:val="000000" w:themeColor="text1"/>
          <w:sz w:val="36"/>
          <w:szCs w:val="36"/>
          <w:rtl/>
          <w:lang w:bidi="ar-JO"/>
        </w:rPr>
      </w:pPr>
      <w:r w:rsidRPr="003338A6">
        <w:rPr>
          <w:rFonts w:ascii="Sakkal Majalla" w:eastAsia="Calluna-Regular" w:hAnsi="Sakkal Majalla" w:cs="Sakkal Majalla"/>
          <w:color w:val="000000" w:themeColor="text1"/>
          <w:sz w:val="36"/>
          <w:szCs w:val="36"/>
          <w:lang w:bidi="ar-JO"/>
        </w:rPr>
        <w:t xml:space="preserve"> </w:t>
      </w:r>
    </w:p>
    <w:p w14:paraId="2C141B57" w14:textId="0EED97AD" w:rsidR="00E9332B" w:rsidRPr="003338A6" w:rsidRDefault="00E9332B" w:rsidP="009E394F">
      <w:pPr>
        <w:bidi/>
        <w:jc w:val="both"/>
        <w:rPr>
          <w:rFonts w:ascii="Sakkal Majalla" w:eastAsia="Calluna-Regular" w:hAnsi="Sakkal Majalla" w:cs="Sakkal Majalla"/>
          <w:b/>
          <w:bCs/>
          <w:color w:val="000000" w:themeColor="text1"/>
          <w:sz w:val="36"/>
          <w:szCs w:val="36"/>
          <w:rtl/>
          <w:lang w:bidi="ar-JO"/>
        </w:rPr>
      </w:pPr>
      <w:r w:rsidRPr="003338A6">
        <w:rPr>
          <w:rFonts w:ascii="Sakkal Majalla" w:eastAsia="Calluna-Regular" w:hAnsi="Sakkal Majalla" w:cs="Sakkal Majalla"/>
          <w:b/>
          <w:bCs/>
          <w:color w:val="000000" w:themeColor="text1"/>
          <w:sz w:val="36"/>
          <w:szCs w:val="36"/>
          <w:rtl/>
          <w:lang w:bidi="ar-JO"/>
        </w:rPr>
        <w:t>المادة 2</w:t>
      </w:r>
      <w:r w:rsidR="009E394F" w:rsidRPr="003338A6">
        <w:rPr>
          <w:rFonts w:ascii="Sakkal Majalla" w:eastAsia="Calluna-Regular" w:hAnsi="Sakkal Majalla" w:cs="Sakkal Majalla" w:hint="cs"/>
          <w:b/>
          <w:bCs/>
          <w:color w:val="000000" w:themeColor="text1"/>
          <w:sz w:val="36"/>
          <w:szCs w:val="36"/>
          <w:rtl/>
          <w:lang w:bidi="ar-JO"/>
        </w:rPr>
        <w:t xml:space="preserve">: </w:t>
      </w:r>
      <w:r w:rsidRPr="003338A6">
        <w:rPr>
          <w:rFonts w:ascii="Sakkal Majalla" w:eastAsia="Calluna-Regular" w:hAnsi="Sakkal Majalla" w:cs="Sakkal Majalla"/>
          <w:b/>
          <w:bCs/>
          <w:color w:val="000000" w:themeColor="text1"/>
          <w:sz w:val="36"/>
          <w:szCs w:val="36"/>
          <w:rtl/>
          <w:lang w:bidi="ar-JO"/>
        </w:rPr>
        <w:t>تعاريف</w:t>
      </w:r>
      <w:r w:rsidRPr="003338A6">
        <w:rPr>
          <w:rFonts w:ascii="Sakkal Majalla" w:eastAsia="Calluna-Regular" w:hAnsi="Sakkal Majalla" w:cs="Sakkal Majalla" w:hint="cs"/>
          <w:b/>
          <w:bCs/>
          <w:color w:val="000000" w:themeColor="text1"/>
          <w:sz w:val="36"/>
          <w:szCs w:val="36"/>
          <w:rtl/>
          <w:lang w:bidi="ar-JO"/>
        </w:rPr>
        <w:t xml:space="preserve">: </w:t>
      </w:r>
      <w:r w:rsidRPr="003338A6">
        <w:rPr>
          <w:rFonts w:ascii="Sakkal Majalla" w:eastAsia="Calluna-Regular" w:hAnsi="Sakkal Majalla" w:cs="Sakkal Majalla"/>
          <w:b/>
          <w:bCs/>
          <w:color w:val="000000" w:themeColor="text1"/>
          <w:sz w:val="36"/>
          <w:szCs w:val="36"/>
          <w:rtl/>
          <w:lang w:bidi="ar-JO"/>
        </w:rPr>
        <w:t>لأغراض هذه المعاهدة</w:t>
      </w:r>
      <w:r w:rsidRPr="003338A6">
        <w:rPr>
          <w:rFonts w:ascii="Sakkal Majalla" w:eastAsia="Calluna-Regular" w:hAnsi="Sakkal Majalla" w:cs="Sakkal Majalla"/>
          <w:b/>
          <w:bCs/>
          <w:color w:val="000000" w:themeColor="text1"/>
          <w:sz w:val="36"/>
          <w:szCs w:val="36"/>
          <w:lang w:bidi="ar-JO"/>
        </w:rPr>
        <w:t>:</w:t>
      </w:r>
    </w:p>
    <w:p w14:paraId="6331D99F" w14:textId="729357A0" w:rsidR="00E9332B" w:rsidRPr="003338A6" w:rsidRDefault="00E9332B" w:rsidP="00E9332B">
      <w:pPr>
        <w:bidi/>
        <w:jc w:val="both"/>
        <w:rPr>
          <w:rFonts w:ascii="Sakkal Majalla" w:eastAsia="Calluna-Regular" w:hAnsi="Sakkal Majalla" w:cs="Sakkal Majalla"/>
          <w:color w:val="000000" w:themeColor="text1"/>
          <w:sz w:val="36"/>
          <w:szCs w:val="36"/>
          <w:rtl/>
          <w:lang w:bidi="ar-JO"/>
        </w:rPr>
      </w:pPr>
      <w:r w:rsidRPr="003338A6">
        <w:rPr>
          <w:rFonts w:ascii="Sakkal Majalla" w:eastAsia="Calluna-Regular" w:hAnsi="Sakkal Majalla" w:cs="Sakkal Majalla"/>
          <w:color w:val="000000" w:themeColor="text1"/>
          <w:sz w:val="36"/>
          <w:szCs w:val="36"/>
          <w:rtl/>
          <w:lang w:bidi="ar-JO"/>
        </w:rPr>
        <w:t>(أ) "</w:t>
      </w:r>
      <w:r w:rsidRPr="003338A6">
        <w:rPr>
          <w:rFonts w:ascii="Sakkal Majalla" w:eastAsia="Calluna-Regular" w:hAnsi="Sakkal Majalla" w:cs="Sakkal Majalla"/>
          <w:b/>
          <w:bCs/>
          <w:color w:val="000000" w:themeColor="text1"/>
          <w:sz w:val="36"/>
          <w:szCs w:val="36"/>
          <w:rtl/>
          <w:lang w:bidi="ar-JO"/>
        </w:rPr>
        <w:t>المصنفات</w:t>
      </w:r>
      <w:r w:rsidRPr="003338A6">
        <w:rPr>
          <w:rFonts w:ascii="Sakkal Majalla" w:eastAsia="Calluna-Regular" w:hAnsi="Sakkal Majalla" w:cs="Sakkal Majalla"/>
          <w:color w:val="000000" w:themeColor="text1"/>
          <w:sz w:val="36"/>
          <w:szCs w:val="36"/>
          <w:rtl/>
          <w:lang w:bidi="ar-JO"/>
        </w:rPr>
        <w:t>" يُقصد بها مصنفات أدبية وفنية بالمعنى الوارد في المادة 2(1) من اتفاقية برن لحماية المصنفات الأدبية والفنية، بشكل نص و/أو رمز و/أو صور بيانية معنية، سواء كانت منشورة أو متاحة للجم</w:t>
      </w:r>
      <w:r w:rsidR="009E394F" w:rsidRPr="003338A6">
        <w:rPr>
          <w:rFonts w:ascii="Sakkal Majalla" w:eastAsia="Calluna-Regular" w:hAnsi="Sakkal Majalla" w:cs="Sakkal Majalla"/>
          <w:color w:val="000000" w:themeColor="text1"/>
          <w:sz w:val="36"/>
          <w:szCs w:val="36"/>
          <w:rtl/>
          <w:lang w:bidi="ar-JO"/>
        </w:rPr>
        <w:t>هور بطريقة أخرى في أية دعامة</w:t>
      </w:r>
      <w:r w:rsidRPr="003338A6">
        <w:rPr>
          <w:rFonts w:ascii="Sakkal Majalla" w:eastAsia="Calluna-Regular" w:hAnsi="Sakkal Majalla" w:cs="Sakkal Majalla"/>
          <w:color w:val="000000" w:themeColor="text1"/>
          <w:sz w:val="36"/>
          <w:szCs w:val="36"/>
          <w:rtl/>
          <w:lang w:bidi="ar-JO"/>
        </w:rPr>
        <w:t>؛</w:t>
      </w:r>
    </w:p>
    <w:p w14:paraId="7FF01A71" w14:textId="77777777" w:rsidR="00E9332B" w:rsidRPr="003338A6" w:rsidRDefault="00E9332B" w:rsidP="00E9332B">
      <w:pPr>
        <w:bidi/>
        <w:jc w:val="both"/>
        <w:rPr>
          <w:rFonts w:ascii="Sakkal Majalla" w:eastAsia="Calluna-Regular" w:hAnsi="Sakkal Majalla" w:cs="Sakkal Majalla"/>
          <w:color w:val="000000" w:themeColor="text1"/>
          <w:sz w:val="36"/>
          <w:szCs w:val="36"/>
          <w:rtl/>
          <w:lang w:bidi="ar-JO"/>
        </w:rPr>
      </w:pPr>
      <w:r w:rsidRPr="003338A6">
        <w:rPr>
          <w:rFonts w:ascii="Sakkal Majalla" w:eastAsia="Calluna-Regular" w:hAnsi="Sakkal Majalla" w:cs="Sakkal Majalla"/>
          <w:color w:val="000000" w:themeColor="text1"/>
          <w:sz w:val="36"/>
          <w:szCs w:val="36"/>
          <w:rtl/>
          <w:lang w:bidi="ar-JO"/>
        </w:rPr>
        <w:t>(ب) "</w:t>
      </w:r>
      <w:r w:rsidRPr="003338A6">
        <w:rPr>
          <w:rFonts w:ascii="Sakkal Majalla" w:eastAsia="Calluna-Regular" w:hAnsi="Sakkal Majalla" w:cs="Sakkal Majalla"/>
          <w:b/>
          <w:bCs/>
          <w:color w:val="000000" w:themeColor="text1"/>
          <w:sz w:val="36"/>
          <w:szCs w:val="36"/>
          <w:rtl/>
          <w:lang w:bidi="ar-JO"/>
        </w:rPr>
        <w:t>نسخة قابلة للنفاذ في نسق ميسّر</w:t>
      </w:r>
      <w:r w:rsidRPr="003338A6">
        <w:rPr>
          <w:rFonts w:ascii="Sakkal Majalla" w:eastAsia="Calluna-Regular" w:hAnsi="Sakkal Majalla" w:cs="Sakkal Majalla"/>
          <w:color w:val="000000" w:themeColor="text1"/>
          <w:sz w:val="36"/>
          <w:szCs w:val="36"/>
          <w:rtl/>
          <w:lang w:bidi="ar-JO"/>
        </w:rPr>
        <w:t>" يُقصد بها نسخة من مصنف بأسلوب أو شكل بديل يتيح لشخص مستفيد النفاذ إلى المصنف، بما في ذلك السماح للشخص بالنفاذ بسلاسة ويسر كشخص بدون إعاقة بصرية أو إعاقات أخرى في قراءة المطبوعات. ولا يستخدم النسخة القابلة للنفاذ في النسق الميسّر سوى الأشخاص المستفيدين، ويجب أن تحترم تلك النسخة حصانة المصنف الأصلي، مع إيلاء الاعتبار الواجب للتغييرات اللازم إدخالها لجعل المصنف قابلا للنفاذ في النسق الميسّر البديل ولاحتياجات الأشخاص المستفيدين فيما يخص تيسير النفاذ إليه؛</w:t>
      </w:r>
    </w:p>
    <w:p w14:paraId="0160A0CC" w14:textId="0B915D54" w:rsidR="00E9332B" w:rsidRPr="003338A6" w:rsidRDefault="00E9332B" w:rsidP="00E9332B">
      <w:pPr>
        <w:bidi/>
        <w:jc w:val="both"/>
        <w:rPr>
          <w:rFonts w:ascii="Sakkal Majalla" w:eastAsia="Calluna-Regular" w:hAnsi="Sakkal Majalla" w:cs="Sakkal Majalla"/>
          <w:color w:val="000000" w:themeColor="text1"/>
          <w:sz w:val="36"/>
          <w:szCs w:val="36"/>
          <w:rtl/>
          <w:lang w:bidi="ar-JO"/>
        </w:rPr>
      </w:pPr>
      <w:r w:rsidRPr="003338A6">
        <w:rPr>
          <w:rFonts w:ascii="Sakkal Majalla" w:eastAsia="Calluna-Regular" w:hAnsi="Sakkal Majalla" w:cs="Sakkal Majalla"/>
          <w:color w:val="000000" w:themeColor="text1"/>
          <w:sz w:val="36"/>
          <w:szCs w:val="36"/>
          <w:rtl/>
          <w:lang w:bidi="ar-JO"/>
        </w:rPr>
        <w:t>(ج) "</w:t>
      </w:r>
      <w:r w:rsidRPr="003338A6">
        <w:rPr>
          <w:rFonts w:ascii="Sakkal Majalla" w:eastAsia="Calluna-Regular" w:hAnsi="Sakkal Majalla" w:cs="Sakkal Majalla"/>
          <w:b/>
          <w:bCs/>
          <w:color w:val="000000" w:themeColor="text1"/>
          <w:sz w:val="36"/>
          <w:szCs w:val="36"/>
          <w:rtl/>
          <w:lang w:bidi="ar-JO"/>
        </w:rPr>
        <w:t>الهيئة المعتمدة</w:t>
      </w:r>
      <w:r w:rsidRPr="003338A6">
        <w:rPr>
          <w:rFonts w:ascii="Sakkal Majalla" w:eastAsia="Calluna-Regular" w:hAnsi="Sakkal Majalla" w:cs="Sakkal Majalla"/>
          <w:color w:val="000000" w:themeColor="text1"/>
          <w:sz w:val="36"/>
          <w:szCs w:val="36"/>
          <w:rtl/>
          <w:lang w:bidi="ar-JO"/>
        </w:rPr>
        <w:t xml:space="preserve">": يقصد بها الهيئة التي تعتمدها أو تعترف بها الحكومة لتوفير خدمات في مجالات التعليم أو التدريب أو القراءة التكييفية أو النفاذ إلى المعلومات على أساسي غير ربحي لفائدة الأشخاص المستفيدين. وهي تتضمّن أيضا المؤسسات الحكومية أو المنظمات غير الربحية التي تقدم الخدمات ذاتها إلى الأشخاص المستفيدين ضمن أنشطتها الأساسية أو التزاماتها </w:t>
      </w:r>
      <w:proofErr w:type="gramStart"/>
      <w:r w:rsidRPr="003338A6">
        <w:rPr>
          <w:rFonts w:ascii="Sakkal Majalla" w:eastAsia="Calluna-Regular" w:hAnsi="Sakkal Majalla" w:cs="Sakkal Majalla"/>
          <w:color w:val="000000" w:themeColor="text1"/>
          <w:sz w:val="36"/>
          <w:szCs w:val="36"/>
          <w:rtl/>
          <w:lang w:bidi="ar-JO"/>
        </w:rPr>
        <w:t>المؤسسية</w:t>
      </w:r>
      <w:r w:rsidR="009E394F" w:rsidRPr="003338A6">
        <w:rPr>
          <w:rFonts w:ascii="Sakkal Majalla" w:eastAsia="Calluna-Regular" w:hAnsi="Sakkal Majalla" w:cs="Sakkal Majalla"/>
          <w:color w:val="000000" w:themeColor="text1"/>
          <w:sz w:val="36"/>
          <w:szCs w:val="36"/>
          <w:lang w:bidi="ar-JO"/>
        </w:rPr>
        <w:t xml:space="preserve"> </w:t>
      </w:r>
      <w:r w:rsidR="009E394F" w:rsidRPr="003338A6">
        <w:rPr>
          <w:rFonts w:ascii="Sakkal Majalla" w:eastAsia="Calluna-Regular" w:hAnsi="Sakkal Majalla" w:cs="Sakkal Majalla" w:hint="cs"/>
          <w:color w:val="000000" w:themeColor="text1"/>
          <w:sz w:val="36"/>
          <w:szCs w:val="36"/>
          <w:rtl/>
          <w:lang w:bidi="ar-JO"/>
        </w:rPr>
        <w:t>.</w:t>
      </w:r>
      <w:proofErr w:type="gramEnd"/>
    </w:p>
    <w:p w14:paraId="31E8D3BA" w14:textId="77777777" w:rsidR="00E9332B" w:rsidRPr="003338A6" w:rsidRDefault="00E9332B" w:rsidP="00E9332B">
      <w:pPr>
        <w:bidi/>
        <w:jc w:val="both"/>
        <w:rPr>
          <w:rFonts w:ascii="Sakkal Majalla" w:eastAsia="Calluna-Regular" w:hAnsi="Sakkal Majalla" w:cs="Sakkal Majalla"/>
          <w:color w:val="000000" w:themeColor="text1"/>
          <w:sz w:val="36"/>
          <w:szCs w:val="36"/>
          <w:rtl/>
          <w:lang w:bidi="ar-JO"/>
        </w:rPr>
      </w:pPr>
      <w:r w:rsidRPr="003338A6">
        <w:rPr>
          <w:rFonts w:ascii="Sakkal Majalla" w:eastAsia="Calluna-Regular" w:hAnsi="Sakkal Majalla" w:cs="Sakkal Majalla"/>
          <w:color w:val="000000" w:themeColor="text1"/>
          <w:sz w:val="36"/>
          <w:szCs w:val="36"/>
          <w:rtl/>
          <w:lang w:bidi="ar-JO"/>
        </w:rPr>
        <w:t>وتضع الهيئة المعتمدة ممارسات خاصة بها وتتّبعها من أجل ما يلي</w:t>
      </w:r>
      <w:r w:rsidRPr="003338A6">
        <w:rPr>
          <w:rFonts w:ascii="Sakkal Majalla" w:eastAsia="Calluna-Regular" w:hAnsi="Sakkal Majalla" w:cs="Sakkal Majalla"/>
          <w:color w:val="000000" w:themeColor="text1"/>
          <w:sz w:val="36"/>
          <w:szCs w:val="36"/>
          <w:lang w:bidi="ar-JO"/>
        </w:rPr>
        <w:t>:</w:t>
      </w:r>
    </w:p>
    <w:p w14:paraId="01C7D24A" w14:textId="05C35BE6" w:rsidR="00E9332B" w:rsidRPr="003338A6" w:rsidRDefault="00E9332B" w:rsidP="00E9332B">
      <w:pPr>
        <w:bidi/>
        <w:jc w:val="both"/>
        <w:rPr>
          <w:rFonts w:ascii="Sakkal Majalla" w:eastAsia="Calluna-Regular" w:hAnsi="Sakkal Majalla" w:cs="Sakkal Majalla"/>
          <w:color w:val="000000" w:themeColor="text1"/>
          <w:sz w:val="36"/>
          <w:szCs w:val="36"/>
          <w:rtl/>
          <w:lang w:bidi="ar-JO"/>
        </w:rPr>
      </w:pPr>
      <w:r w:rsidRPr="003338A6">
        <w:rPr>
          <w:rFonts w:ascii="Sakkal Majalla" w:eastAsia="Calluna-Regular" w:hAnsi="Sakkal Majalla" w:cs="Sakkal Majalla"/>
          <w:color w:val="000000" w:themeColor="text1"/>
          <w:sz w:val="36"/>
          <w:szCs w:val="36"/>
          <w:lang w:bidi="ar-JO"/>
        </w:rPr>
        <w:lastRenderedPageBreak/>
        <w:t>"1</w:t>
      </w:r>
      <w:proofErr w:type="gramStart"/>
      <w:r w:rsidRPr="003338A6">
        <w:rPr>
          <w:rFonts w:ascii="Sakkal Majalla" w:eastAsia="Calluna-Regular" w:hAnsi="Sakkal Majalla" w:cs="Sakkal Majalla"/>
          <w:color w:val="000000" w:themeColor="text1"/>
          <w:sz w:val="36"/>
          <w:szCs w:val="36"/>
          <w:lang w:bidi="ar-JO"/>
        </w:rPr>
        <w:t xml:space="preserve">" </w:t>
      </w:r>
      <w:r w:rsidR="009E394F" w:rsidRPr="003338A6">
        <w:rPr>
          <w:rFonts w:ascii="Sakkal Majalla" w:eastAsia="Calluna-Regular" w:hAnsi="Sakkal Majalla" w:cs="Sakkal Majalla" w:hint="cs"/>
          <w:color w:val="000000" w:themeColor="text1"/>
          <w:sz w:val="36"/>
          <w:szCs w:val="36"/>
          <w:rtl/>
          <w:lang w:bidi="ar-JO"/>
        </w:rPr>
        <w:t xml:space="preserve"> </w:t>
      </w:r>
      <w:r w:rsidRPr="003338A6">
        <w:rPr>
          <w:rFonts w:ascii="Sakkal Majalla" w:eastAsia="Calluna-Regular" w:hAnsi="Sakkal Majalla" w:cs="Sakkal Majalla"/>
          <w:color w:val="000000" w:themeColor="text1"/>
          <w:sz w:val="36"/>
          <w:szCs w:val="36"/>
          <w:rtl/>
          <w:lang w:bidi="ar-JO"/>
        </w:rPr>
        <w:t>إثبات</w:t>
      </w:r>
      <w:proofErr w:type="gramEnd"/>
      <w:r w:rsidRPr="003338A6">
        <w:rPr>
          <w:rFonts w:ascii="Sakkal Majalla" w:eastAsia="Calluna-Regular" w:hAnsi="Sakkal Majalla" w:cs="Sakkal Majalla"/>
          <w:color w:val="000000" w:themeColor="text1"/>
          <w:sz w:val="36"/>
          <w:szCs w:val="36"/>
          <w:rtl/>
          <w:lang w:bidi="ar-JO"/>
        </w:rPr>
        <w:t xml:space="preserve"> أنّ الأشخاص الذين تخدمهم هم أشخاص مستفيدون؛</w:t>
      </w:r>
    </w:p>
    <w:p w14:paraId="1646CC7A" w14:textId="64407FB6" w:rsidR="00E9332B" w:rsidRPr="003338A6" w:rsidRDefault="00E9332B" w:rsidP="00E9332B">
      <w:pPr>
        <w:bidi/>
        <w:jc w:val="both"/>
        <w:rPr>
          <w:rFonts w:ascii="Sakkal Majalla" w:eastAsia="Calluna-Regular" w:hAnsi="Sakkal Majalla" w:cs="Sakkal Majalla"/>
          <w:color w:val="000000" w:themeColor="text1"/>
          <w:sz w:val="36"/>
          <w:szCs w:val="36"/>
          <w:rtl/>
          <w:lang w:bidi="ar-JO"/>
        </w:rPr>
      </w:pPr>
      <w:r w:rsidRPr="003338A6">
        <w:rPr>
          <w:rFonts w:ascii="Sakkal Majalla" w:eastAsia="Calluna-Regular" w:hAnsi="Sakkal Majalla" w:cs="Sakkal Majalla"/>
          <w:color w:val="000000" w:themeColor="text1"/>
          <w:sz w:val="36"/>
          <w:szCs w:val="36"/>
          <w:lang w:bidi="ar-JO"/>
        </w:rPr>
        <w:t>"2</w:t>
      </w:r>
      <w:proofErr w:type="gramStart"/>
      <w:r w:rsidRPr="003338A6">
        <w:rPr>
          <w:rFonts w:ascii="Sakkal Majalla" w:eastAsia="Calluna-Regular" w:hAnsi="Sakkal Majalla" w:cs="Sakkal Majalla"/>
          <w:color w:val="000000" w:themeColor="text1"/>
          <w:sz w:val="36"/>
          <w:szCs w:val="36"/>
          <w:lang w:bidi="ar-JO"/>
        </w:rPr>
        <w:t xml:space="preserve">" </w:t>
      </w:r>
      <w:r w:rsidR="009E394F" w:rsidRPr="003338A6">
        <w:rPr>
          <w:rFonts w:ascii="Sakkal Majalla" w:eastAsia="Calluna-Regular" w:hAnsi="Sakkal Majalla" w:cs="Sakkal Majalla" w:hint="cs"/>
          <w:color w:val="000000" w:themeColor="text1"/>
          <w:sz w:val="36"/>
          <w:szCs w:val="36"/>
          <w:rtl/>
          <w:lang w:bidi="ar-JO"/>
        </w:rPr>
        <w:t xml:space="preserve"> </w:t>
      </w:r>
      <w:r w:rsidRPr="003338A6">
        <w:rPr>
          <w:rFonts w:ascii="Sakkal Majalla" w:eastAsia="Calluna-Regular" w:hAnsi="Sakkal Majalla" w:cs="Sakkal Majalla"/>
          <w:color w:val="000000" w:themeColor="text1"/>
          <w:sz w:val="36"/>
          <w:szCs w:val="36"/>
          <w:rtl/>
          <w:lang w:bidi="ar-JO"/>
        </w:rPr>
        <w:t>والاقتصار</w:t>
      </w:r>
      <w:proofErr w:type="gramEnd"/>
      <w:r w:rsidRPr="003338A6">
        <w:rPr>
          <w:rFonts w:ascii="Sakkal Majalla" w:eastAsia="Calluna-Regular" w:hAnsi="Sakkal Majalla" w:cs="Sakkal Majalla"/>
          <w:color w:val="000000" w:themeColor="text1"/>
          <w:sz w:val="36"/>
          <w:szCs w:val="36"/>
          <w:rtl/>
          <w:lang w:bidi="ar-JO"/>
        </w:rPr>
        <w:t xml:space="preserve"> في توزيع وإتاحة النسخ القابلة للنفاذ المعدّة في أنساق ميسّرة على الأشخاص المستفيدين و/أو الهيئات المعتمدة؛</w:t>
      </w:r>
    </w:p>
    <w:p w14:paraId="059016E5" w14:textId="10D7CE33" w:rsidR="00E9332B" w:rsidRPr="003338A6" w:rsidRDefault="00E9332B" w:rsidP="00E9332B">
      <w:pPr>
        <w:bidi/>
        <w:jc w:val="both"/>
        <w:rPr>
          <w:rFonts w:ascii="Sakkal Majalla" w:eastAsia="Calluna-Regular" w:hAnsi="Sakkal Majalla" w:cs="Sakkal Majalla"/>
          <w:color w:val="000000" w:themeColor="text1"/>
          <w:sz w:val="36"/>
          <w:szCs w:val="36"/>
          <w:rtl/>
          <w:lang w:bidi="ar-JO"/>
        </w:rPr>
      </w:pPr>
      <w:r w:rsidRPr="003338A6">
        <w:rPr>
          <w:rFonts w:ascii="Sakkal Majalla" w:eastAsia="Calluna-Regular" w:hAnsi="Sakkal Majalla" w:cs="Sakkal Majalla"/>
          <w:color w:val="000000" w:themeColor="text1"/>
          <w:sz w:val="36"/>
          <w:szCs w:val="36"/>
          <w:lang w:bidi="ar-JO"/>
        </w:rPr>
        <w:t>"3</w:t>
      </w:r>
      <w:proofErr w:type="gramStart"/>
      <w:r w:rsidRPr="003338A6">
        <w:rPr>
          <w:rFonts w:ascii="Sakkal Majalla" w:eastAsia="Calluna-Regular" w:hAnsi="Sakkal Majalla" w:cs="Sakkal Majalla"/>
          <w:color w:val="000000" w:themeColor="text1"/>
          <w:sz w:val="36"/>
          <w:szCs w:val="36"/>
          <w:lang w:bidi="ar-JO"/>
        </w:rPr>
        <w:t xml:space="preserve">" </w:t>
      </w:r>
      <w:r w:rsidR="009E394F" w:rsidRPr="003338A6">
        <w:rPr>
          <w:rFonts w:ascii="Sakkal Majalla" w:eastAsia="Calluna-Regular" w:hAnsi="Sakkal Majalla" w:cs="Sakkal Majalla" w:hint="cs"/>
          <w:color w:val="000000" w:themeColor="text1"/>
          <w:sz w:val="36"/>
          <w:szCs w:val="36"/>
          <w:rtl/>
          <w:lang w:bidi="ar-JO"/>
        </w:rPr>
        <w:t xml:space="preserve"> </w:t>
      </w:r>
      <w:r w:rsidRPr="003338A6">
        <w:rPr>
          <w:rFonts w:ascii="Sakkal Majalla" w:eastAsia="Calluna-Regular" w:hAnsi="Sakkal Majalla" w:cs="Sakkal Majalla"/>
          <w:color w:val="000000" w:themeColor="text1"/>
          <w:sz w:val="36"/>
          <w:szCs w:val="36"/>
          <w:rtl/>
          <w:lang w:bidi="ar-JO"/>
        </w:rPr>
        <w:t>وردع</w:t>
      </w:r>
      <w:proofErr w:type="gramEnd"/>
      <w:r w:rsidRPr="003338A6">
        <w:rPr>
          <w:rFonts w:ascii="Sakkal Majalla" w:eastAsia="Calluna-Regular" w:hAnsi="Sakkal Majalla" w:cs="Sakkal Majalla"/>
          <w:color w:val="000000" w:themeColor="text1"/>
          <w:sz w:val="36"/>
          <w:szCs w:val="36"/>
          <w:rtl/>
          <w:lang w:bidi="ar-JO"/>
        </w:rPr>
        <w:t xml:space="preserve"> أعمال النسخ والتوزيع والإتاحة للنُسخ غير المصرّح بها؛</w:t>
      </w:r>
    </w:p>
    <w:p w14:paraId="20B32EF5" w14:textId="6F99C0CE" w:rsidR="00E9332B" w:rsidRPr="003338A6" w:rsidRDefault="00E9332B" w:rsidP="00E9332B">
      <w:pPr>
        <w:bidi/>
        <w:jc w:val="both"/>
        <w:rPr>
          <w:rFonts w:ascii="Sakkal Majalla" w:eastAsia="Calluna-Regular" w:hAnsi="Sakkal Majalla" w:cs="Sakkal Majalla"/>
          <w:color w:val="000000" w:themeColor="text1"/>
          <w:sz w:val="36"/>
          <w:szCs w:val="36"/>
          <w:rtl/>
          <w:lang w:bidi="ar-JO"/>
        </w:rPr>
      </w:pPr>
      <w:r w:rsidRPr="003338A6">
        <w:rPr>
          <w:rFonts w:ascii="Sakkal Majalla" w:eastAsia="Calluna-Regular" w:hAnsi="Sakkal Majalla" w:cs="Sakkal Majalla"/>
          <w:color w:val="000000" w:themeColor="text1"/>
          <w:sz w:val="36"/>
          <w:szCs w:val="36"/>
          <w:lang w:bidi="ar-JO"/>
        </w:rPr>
        <w:t>"4</w:t>
      </w:r>
      <w:proofErr w:type="gramStart"/>
      <w:r w:rsidRPr="003338A6">
        <w:rPr>
          <w:rFonts w:ascii="Sakkal Majalla" w:eastAsia="Calluna-Regular" w:hAnsi="Sakkal Majalla" w:cs="Sakkal Majalla"/>
          <w:color w:val="000000" w:themeColor="text1"/>
          <w:sz w:val="36"/>
          <w:szCs w:val="36"/>
          <w:lang w:bidi="ar-JO"/>
        </w:rPr>
        <w:t xml:space="preserve">" </w:t>
      </w:r>
      <w:r w:rsidR="009E394F" w:rsidRPr="003338A6">
        <w:rPr>
          <w:rFonts w:ascii="Sakkal Majalla" w:eastAsia="Calluna-Regular" w:hAnsi="Sakkal Majalla" w:cs="Sakkal Majalla" w:hint="cs"/>
          <w:color w:val="000000" w:themeColor="text1"/>
          <w:sz w:val="36"/>
          <w:szCs w:val="36"/>
          <w:rtl/>
          <w:lang w:bidi="ar-JO"/>
        </w:rPr>
        <w:t xml:space="preserve"> </w:t>
      </w:r>
      <w:r w:rsidRPr="003338A6">
        <w:rPr>
          <w:rFonts w:ascii="Sakkal Majalla" w:eastAsia="Calluna-Regular" w:hAnsi="Sakkal Majalla" w:cs="Sakkal Majalla"/>
          <w:color w:val="000000" w:themeColor="text1"/>
          <w:sz w:val="36"/>
          <w:szCs w:val="36"/>
          <w:rtl/>
          <w:lang w:bidi="ar-JO"/>
        </w:rPr>
        <w:t>ومواصلة</w:t>
      </w:r>
      <w:proofErr w:type="gramEnd"/>
      <w:r w:rsidRPr="003338A6">
        <w:rPr>
          <w:rFonts w:ascii="Sakkal Majalla" w:eastAsia="Calluna-Regular" w:hAnsi="Sakkal Majalla" w:cs="Sakkal Majalla"/>
          <w:color w:val="000000" w:themeColor="text1"/>
          <w:sz w:val="36"/>
          <w:szCs w:val="36"/>
          <w:rtl/>
          <w:lang w:bidi="ar-JO"/>
        </w:rPr>
        <w:t xml:space="preserve"> إيلاء قدر كاف من العناية وسجلات لتصرفها في نسخ المصنفات مع الحرص في الوقت ذاته على احترام خصوصية الأشخاص المستفيدين طبقا للمادة 8</w:t>
      </w:r>
      <w:r w:rsidRPr="003338A6">
        <w:rPr>
          <w:rFonts w:ascii="Sakkal Majalla" w:eastAsia="Calluna-Regular" w:hAnsi="Sakkal Majalla" w:cs="Sakkal Majalla"/>
          <w:color w:val="000000" w:themeColor="text1"/>
          <w:sz w:val="36"/>
          <w:szCs w:val="36"/>
          <w:lang w:bidi="ar-JO"/>
        </w:rPr>
        <w:t>.</w:t>
      </w:r>
    </w:p>
    <w:p w14:paraId="19A4BE29" w14:textId="77777777" w:rsidR="00E9332B" w:rsidRPr="003338A6" w:rsidRDefault="00E9332B" w:rsidP="00E9332B">
      <w:pPr>
        <w:bidi/>
        <w:jc w:val="both"/>
        <w:rPr>
          <w:rFonts w:ascii="Sakkal Majalla" w:eastAsia="Calluna-Regular" w:hAnsi="Sakkal Majalla" w:cs="Sakkal Majalla"/>
          <w:color w:val="000000" w:themeColor="text1"/>
          <w:sz w:val="36"/>
          <w:szCs w:val="36"/>
          <w:rtl/>
          <w:lang w:bidi="ar-JO"/>
        </w:rPr>
      </w:pPr>
      <w:r w:rsidRPr="003338A6">
        <w:rPr>
          <w:rFonts w:ascii="Sakkal Majalla" w:eastAsia="Calluna-Regular" w:hAnsi="Sakkal Majalla" w:cs="Sakkal Majalla"/>
          <w:color w:val="000000" w:themeColor="text1"/>
          <w:sz w:val="36"/>
          <w:szCs w:val="36"/>
          <w:lang w:bidi="ar-JO"/>
        </w:rPr>
        <w:t xml:space="preserve"> </w:t>
      </w:r>
    </w:p>
    <w:p w14:paraId="42914973" w14:textId="70ECA0A4" w:rsidR="00E9332B" w:rsidRPr="003338A6" w:rsidRDefault="00E9332B" w:rsidP="009E394F">
      <w:pPr>
        <w:bidi/>
        <w:jc w:val="both"/>
        <w:rPr>
          <w:rFonts w:ascii="Sakkal Majalla" w:eastAsia="Calluna-Regular" w:hAnsi="Sakkal Majalla" w:cs="Sakkal Majalla"/>
          <w:b/>
          <w:bCs/>
          <w:color w:val="000000" w:themeColor="text1"/>
          <w:sz w:val="36"/>
          <w:szCs w:val="36"/>
          <w:rtl/>
          <w:lang w:bidi="ar-JO"/>
        </w:rPr>
      </w:pPr>
      <w:r w:rsidRPr="003338A6">
        <w:rPr>
          <w:rFonts w:ascii="Sakkal Majalla" w:eastAsia="Calluna-Regular" w:hAnsi="Sakkal Majalla" w:cs="Sakkal Majalla"/>
          <w:b/>
          <w:bCs/>
          <w:color w:val="000000" w:themeColor="text1"/>
          <w:sz w:val="36"/>
          <w:szCs w:val="36"/>
          <w:rtl/>
          <w:lang w:bidi="ar-JO"/>
        </w:rPr>
        <w:t>المادة 3</w:t>
      </w:r>
      <w:r w:rsidR="009E394F" w:rsidRPr="003338A6">
        <w:rPr>
          <w:rFonts w:ascii="Sakkal Majalla" w:eastAsia="Calluna-Regular" w:hAnsi="Sakkal Majalla" w:cs="Sakkal Majalla" w:hint="cs"/>
          <w:b/>
          <w:bCs/>
          <w:color w:val="000000" w:themeColor="text1"/>
          <w:sz w:val="36"/>
          <w:szCs w:val="36"/>
          <w:rtl/>
          <w:lang w:bidi="ar-JO"/>
        </w:rPr>
        <w:t xml:space="preserve">: </w:t>
      </w:r>
      <w:r w:rsidRPr="003338A6">
        <w:rPr>
          <w:rFonts w:ascii="Sakkal Majalla" w:eastAsia="Calluna-Regular" w:hAnsi="Sakkal Majalla" w:cs="Sakkal Majalla"/>
          <w:b/>
          <w:bCs/>
          <w:color w:val="000000" w:themeColor="text1"/>
          <w:sz w:val="36"/>
          <w:szCs w:val="36"/>
          <w:rtl/>
          <w:lang w:bidi="ar-JO"/>
        </w:rPr>
        <w:t>الأشخاص المستفيدون</w:t>
      </w:r>
    </w:p>
    <w:p w14:paraId="6A91CC48" w14:textId="77777777" w:rsidR="00E9332B" w:rsidRPr="003338A6" w:rsidRDefault="00E9332B" w:rsidP="00E9332B">
      <w:pPr>
        <w:bidi/>
        <w:jc w:val="both"/>
        <w:rPr>
          <w:rFonts w:ascii="Sakkal Majalla" w:eastAsia="Calluna-Regular" w:hAnsi="Sakkal Majalla" w:cs="Sakkal Majalla"/>
          <w:b/>
          <w:bCs/>
          <w:color w:val="000000" w:themeColor="text1"/>
          <w:sz w:val="36"/>
          <w:szCs w:val="36"/>
          <w:rtl/>
          <w:lang w:bidi="ar-JO"/>
        </w:rPr>
      </w:pPr>
      <w:r w:rsidRPr="003338A6">
        <w:rPr>
          <w:rFonts w:ascii="Sakkal Majalla" w:eastAsia="Calluna-Regular" w:hAnsi="Sakkal Majalla" w:cs="Sakkal Majalla"/>
          <w:b/>
          <w:bCs/>
          <w:color w:val="000000" w:themeColor="text1"/>
          <w:sz w:val="36"/>
          <w:szCs w:val="36"/>
          <w:rtl/>
          <w:lang w:bidi="ar-JO"/>
        </w:rPr>
        <w:t>الشخص المستفيد هو شخص</w:t>
      </w:r>
      <w:r w:rsidRPr="003338A6">
        <w:rPr>
          <w:rFonts w:ascii="Sakkal Majalla" w:eastAsia="Calluna-Regular" w:hAnsi="Sakkal Majalla" w:cs="Sakkal Majalla"/>
          <w:b/>
          <w:bCs/>
          <w:color w:val="000000" w:themeColor="text1"/>
          <w:sz w:val="36"/>
          <w:szCs w:val="36"/>
          <w:lang w:bidi="ar-JO"/>
        </w:rPr>
        <w:t>:</w:t>
      </w:r>
    </w:p>
    <w:p w14:paraId="7EE4482F" w14:textId="77777777" w:rsidR="00E9332B" w:rsidRPr="003338A6" w:rsidRDefault="00E9332B" w:rsidP="00E9332B">
      <w:pPr>
        <w:bidi/>
        <w:jc w:val="both"/>
        <w:rPr>
          <w:rFonts w:ascii="Sakkal Majalla" w:eastAsia="Calluna-Regular" w:hAnsi="Sakkal Majalla" w:cs="Sakkal Majalla"/>
          <w:color w:val="000000" w:themeColor="text1"/>
          <w:sz w:val="36"/>
          <w:szCs w:val="36"/>
          <w:rtl/>
          <w:lang w:bidi="ar-JO"/>
        </w:rPr>
      </w:pPr>
      <w:r w:rsidRPr="003338A6">
        <w:rPr>
          <w:rFonts w:ascii="Sakkal Majalla" w:eastAsia="Calluna-Regular" w:hAnsi="Sakkal Majalla" w:cs="Sakkal Majalla"/>
          <w:color w:val="000000" w:themeColor="text1"/>
          <w:sz w:val="36"/>
          <w:szCs w:val="36"/>
          <w:rtl/>
          <w:lang w:bidi="ar-JO"/>
        </w:rPr>
        <w:t>(أ) مكفوف؛</w:t>
      </w:r>
    </w:p>
    <w:p w14:paraId="4EC4ACC3" w14:textId="4CB8E9F1" w:rsidR="00E9332B" w:rsidRPr="003338A6" w:rsidRDefault="00E9332B" w:rsidP="009E394F">
      <w:pPr>
        <w:bidi/>
        <w:jc w:val="both"/>
        <w:rPr>
          <w:rFonts w:ascii="Sakkal Majalla" w:eastAsia="Calluna-Regular" w:hAnsi="Sakkal Majalla" w:cs="Sakkal Majalla"/>
          <w:color w:val="000000" w:themeColor="text1"/>
          <w:sz w:val="36"/>
          <w:szCs w:val="36"/>
          <w:rtl/>
          <w:lang w:bidi="ar-JO"/>
        </w:rPr>
      </w:pPr>
      <w:r w:rsidRPr="003338A6">
        <w:rPr>
          <w:rFonts w:ascii="Sakkal Majalla" w:eastAsia="Calluna-Regular" w:hAnsi="Sakkal Majalla" w:cs="Sakkal Majalla"/>
          <w:color w:val="000000" w:themeColor="text1"/>
          <w:sz w:val="36"/>
          <w:szCs w:val="36"/>
          <w:rtl/>
          <w:lang w:bidi="ar-JO"/>
        </w:rPr>
        <w:t>(ب) أو ذو إعاقة بصرية أو عجز عن الإدراك أو القراءة لا يمكن تحسينه كي تصبح وظيفة بصره تعادل إلى حد كبير بصر شخص بلا إعاقة أو بلا عجز من هذا القبيل، وممّا يجعله غير قادر على قراءة المصنفات المطبوعة بقدر يضاهي إلى حد كبير</w:t>
      </w:r>
      <w:r w:rsidR="009E394F" w:rsidRPr="003338A6">
        <w:rPr>
          <w:rFonts w:ascii="Sakkal Majalla" w:eastAsia="Calluna-Regular" w:hAnsi="Sakkal Majalla" w:cs="Sakkal Majalla"/>
          <w:color w:val="000000" w:themeColor="text1"/>
          <w:sz w:val="36"/>
          <w:szCs w:val="36"/>
          <w:rtl/>
          <w:lang w:bidi="ar-JO"/>
        </w:rPr>
        <w:t xml:space="preserve"> قدرة شخص بلا إعاقة أو بلا عجز</w:t>
      </w:r>
      <w:r w:rsidRPr="003338A6">
        <w:rPr>
          <w:rFonts w:ascii="Sakkal Majalla" w:eastAsia="Calluna-Regular" w:hAnsi="Sakkal Majalla" w:cs="Sakkal Majalla"/>
          <w:color w:val="000000" w:themeColor="text1"/>
          <w:sz w:val="36"/>
          <w:szCs w:val="36"/>
          <w:rtl/>
          <w:lang w:bidi="ar-JO"/>
        </w:rPr>
        <w:t>؛</w:t>
      </w:r>
    </w:p>
    <w:p w14:paraId="17E1569E" w14:textId="77777777" w:rsidR="00E9332B" w:rsidRPr="003338A6" w:rsidRDefault="00E9332B" w:rsidP="00E9332B">
      <w:pPr>
        <w:bidi/>
        <w:jc w:val="both"/>
        <w:rPr>
          <w:rFonts w:ascii="Sakkal Majalla" w:eastAsia="Calluna-Regular" w:hAnsi="Sakkal Majalla" w:cs="Sakkal Majalla"/>
          <w:color w:val="000000" w:themeColor="text1"/>
          <w:sz w:val="36"/>
          <w:szCs w:val="36"/>
          <w:rtl/>
          <w:lang w:bidi="ar-JO"/>
        </w:rPr>
      </w:pPr>
      <w:r w:rsidRPr="003338A6">
        <w:rPr>
          <w:rFonts w:ascii="Sakkal Majalla" w:eastAsia="Calluna-Regular" w:hAnsi="Sakkal Majalla" w:cs="Sakkal Majalla"/>
          <w:color w:val="000000" w:themeColor="text1"/>
          <w:sz w:val="36"/>
          <w:szCs w:val="36"/>
          <w:rtl/>
          <w:lang w:bidi="ar-JO"/>
        </w:rPr>
        <w:t>(ج) أو غير قادر، بخلاف ذلك، على مسك كتاب أو استخدامه أو على التحديق بعينيه أو تحريكهما إلى حد يكون مقبولا بوجه عام للقراءة بسبب إعاقة جسدية؛</w:t>
      </w:r>
    </w:p>
    <w:p w14:paraId="269C4BB1" w14:textId="77777777" w:rsidR="00E9332B" w:rsidRPr="003338A6" w:rsidRDefault="00E9332B" w:rsidP="00E9332B">
      <w:pPr>
        <w:bidi/>
        <w:jc w:val="both"/>
        <w:rPr>
          <w:rFonts w:ascii="Sakkal Majalla" w:eastAsia="Calluna-Regular" w:hAnsi="Sakkal Majalla" w:cs="Sakkal Majalla"/>
          <w:color w:val="000000" w:themeColor="text1"/>
          <w:sz w:val="36"/>
          <w:szCs w:val="36"/>
          <w:rtl/>
          <w:lang w:bidi="ar-JO"/>
        </w:rPr>
      </w:pPr>
      <w:r w:rsidRPr="003338A6">
        <w:rPr>
          <w:rFonts w:ascii="Sakkal Majalla" w:eastAsia="Calluna-Regular" w:hAnsi="Sakkal Majalla" w:cs="Sakkal Majalla"/>
          <w:color w:val="000000" w:themeColor="text1"/>
          <w:sz w:val="36"/>
          <w:szCs w:val="36"/>
          <w:rtl/>
          <w:lang w:bidi="ar-JO"/>
        </w:rPr>
        <w:t>وبصرف النظر عن أيّة حالات عجز أخرى</w:t>
      </w:r>
      <w:r w:rsidRPr="003338A6">
        <w:rPr>
          <w:rFonts w:ascii="Sakkal Majalla" w:eastAsia="Calluna-Regular" w:hAnsi="Sakkal Majalla" w:cs="Sakkal Majalla"/>
          <w:color w:val="000000" w:themeColor="text1"/>
          <w:sz w:val="36"/>
          <w:szCs w:val="36"/>
          <w:lang w:bidi="ar-JO"/>
        </w:rPr>
        <w:t>.</w:t>
      </w:r>
    </w:p>
    <w:p w14:paraId="776E7400" w14:textId="77777777" w:rsidR="00E9332B" w:rsidRPr="003338A6" w:rsidRDefault="00E9332B" w:rsidP="00E9332B">
      <w:pPr>
        <w:bidi/>
        <w:jc w:val="both"/>
        <w:rPr>
          <w:rFonts w:ascii="Sakkal Majalla" w:eastAsia="Calluna-Regular" w:hAnsi="Sakkal Majalla" w:cs="Sakkal Majalla"/>
          <w:color w:val="000000" w:themeColor="text1"/>
          <w:sz w:val="36"/>
          <w:szCs w:val="36"/>
          <w:rtl/>
          <w:lang w:bidi="ar-JO"/>
        </w:rPr>
      </w:pPr>
      <w:r w:rsidRPr="003338A6">
        <w:rPr>
          <w:rFonts w:ascii="Sakkal Majalla" w:eastAsia="Calluna-Regular" w:hAnsi="Sakkal Majalla" w:cs="Sakkal Majalla"/>
          <w:color w:val="000000" w:themeColor="text1"/>
          <w:sz w:val="36"/>
          <w:szCs w:val="36"/>
          <w:lang w:bidi="ar-JO"/>
        </w:rPr>
        <w:t xml:space="preserve"> </w:t>
      </w:r>
    </w:p>
    <w:p w14:paraId="38FCDE4B" w14:textId="01107730" w:rsidR="00E9332B" w:rsidRPr="003338A6" w:rsidRDefault="00E9332B" w:rsidP="009E394F">
      <w:pPr>
        <w:bidi/>
        <w:jc w:val="both"/>
        <w:rPr>
          <w:rFonts w:ascii="Sakkal Majalla" w:eastAsia="Calluna-Regular" w:hAnsi="Sakkal Majalla" w:cs="Sakkal Majalla"/>
          <w:b/>
          <w:bCs/>
          <w:color w:val="000000" w:themeColor="text1"/>
          <w:sz w:val="36"/>
          <w:szCs w:val="36"/>
          <w:rtl/>
          <w:lang w:bidi="ar-JO"/>
        </w:rPr>
      </w:pPr>
      <w:r w:rsidRPr="003338A6">
        <w:rPr>
          <w:rFonts w:ascii="Sakkal Majalla" w:eastAsia="Calluna-Regular" w:hAnsi="Sakkal Majalla" w:cs="Sakkal Majalla"/>
          <w:b/>
          <w:bCs/>
          <w:color w:val="000000" w:themeColor="text1"/>
          <w:sz w:val="36"/>
          <w:szCs w:val="36"/>
          <w:rtl/>
          <w:lang w:bidi="ar-JO"/>
        </w:rPr>
        <w:t>المادة 4</w:t>
      </w:r>
      <w:r w:rsidR="00E82512">
        <w:rPr>
          <w:rFonts w:ascii="Sakkal Majalla" w:eastAsia="Calluna-Regular" w:hAnsi="Sakkal Majalla" w:cs="Sakkal Majalla" w:hint="cs"/>
          <w:b/>
          <w:bCs/>
          <w:color w:val="000000" w:themeColor="text1"/>
          <w:sz w:val="36"/>
          <w:szCs w:val="36"/>
          <w:rtl/>
          <w:lang w:bidi="ar-JO"/>
        </w:rPr>
        <w:t>: ا</w:t>
      </w:r>
      <w:r w:rsidRPr="003338A6">
        <w:rPr>
          <w:rFonts w:ascii="Sakkal Majalla" w:eastAsia="Calluna-Regular" w:hAnsi="Sakkal Majalla" w:cs="Sakkal Majalla"/>
          <w:b/>
          <w:bCs/>
          <w:color w:val="000000" w:themeColor="text1"/>
          <w:sz w:val="36"/>
          <w:szCs w:val="36"/>
          <w:rtl/>
          <w:lang w:bidi="ar-JO"/>
        </w:rPr>
        <w:t>لتقييدات والاستثناءات في القانون الوطني بشأن النُسخ القابلة للنفاذ في نسق ميسّر</w:t>
      </w:r>
    </w:p>
    <w:p w14:paraId="533CE6B5" w14:textId="45C29D6C" w:rsidR="00E9332B" w:rsidRPr="003338A6" w:rsidRDefault="00E9332B" w:rsidP="00E9332B">
      <w:pPr>
        <w:bidi/>
        <w:jc w:val="both"/>
        <w:rPr>
          <w:rFonts w:ascii="Sakkal Majalla" w:eastAsia="Calluna-Regular" w:hAnsi="Sakkal Majalla" w:cs="Sakkal Majalla"/>
          <w:color w:val="000000" w:themeColor="text1"/>
          <w:sz w:val="36"/>
          <w:szCs w:val="36"/>
          <w:rtl/>
          <w:lang w:bidi="ar-JO"/>
        </w:rPr>
      </w:pPr>
      <w:r w:rsidRPr="003338A6">
        <w:rPr>
          <w:rFonts w:ascii="Sakkal Majalla" w:eastAsia="Calluna-Regular" w:hAnsi="Sakkal Majalla" w:cs="Sakkal Majalla"/>
          <w:color w:val="000000" w:themeColor="text1"/>
          <w:sz w:val="36"/>
          <w:szCs w:val="36"/>
          <w:rtl/>
          <w:lang w:bidi="ar-JO"/>
        </w:rPr>
        <w:t>1</w:t>
      </w:r>
      <w:r w:rsidRPr="003338A6">
        <w:rPr>
          <w:rFonts w:ascii="Sakkal Majalla" w:eastAsia="Calluna-Regular" w:hAnsi="Sakkal Majalla" w:cs="Sakkal Majalla"/>
          <w:color w:val="000000" w:themeColor="text1"/>
          <w:sz w:val="36"/>
          <w:szCs w:val="36"/>
          <w:lang w:bidi="ar-JO"/>
        </w:rPr>
        <w:t>.</w:t>
      </w:r>
      <w:r w:rsidRPr="003338A6">
        <w:rPr>
          <w:rFonts w:ascii="Sakkal Majalla" w:eastAsia="Calluna-Regular" w:hAnsi="Sakkal Majalla" w:cs="Sakkal Majalla" w:hint="cs"/>
          <w:color w:val="000000" w:themeColor="text1"/>
          <w:sz w:val="36"/>
          <w:szCs w:val="36"/>
          <w:rtl/>
          <w:lang w:bidi="ar-JO"/>
        </w:rPr>
        <w:t xml:space="preserve"> </w:t>
      </w:r>
      <w:r w:rsidRPr="003338A6">
        <w:rPr>
          <w:rFonts w:ascii="Sakkal Majalla" w:eastAsia="Calluna-Regular" w:hAnsi="Sakkal Majalla" w:cs="Sakkal Majalla"/>
          <w:color w:val="000000" w:themeColor="text1"/>
          <w:sz w:val="36"/>
          <w:szCs w:val="36"/>
          <w:rtl/>
          <w:lang w:bidi="ar-JO"/>
        </w:rPr>
        <w:t>(أ) يتعيّن على الأطراف المتعاقدة أن تنصّ في قوانينها الوطنية لحق المؤلف على تقييد أو استثناء على حق النسخ وحق التوزيع وحق الإتاحة للجمهور كما هو منصوص عليه في معاهدة الويبو بشأن حق المؤلف، لتسهيل توافر المصنفات في نُسخ قابلة للنفاذ في أنساق ميسّرة، لفائدة الأشخاص المستفيدين. وينبغي أن يسمح التقييد أو الاستثناء المنصوص عليه في القانون الوطني بإدخال التغييرات اللازمة لجعل المصنف قابلا للنفاذ في النسق الميسّر الخاص</w:t>
      </w:r>
      <w:r w:rsidRPr="003338A6">
        <w:rPr>
          <w:rFonts w:ascii="Sakkal Majalla" w:eastAsia="Calluna-Regular" w:hAnsi="Sakkal Majalla" w:cs="Sakkal Majalla"/>
          <w:color w:val="000000" w:themeColor="text1"/>
          <w:sz w:val="36"/>
          <w:szCs w:val="36"/>
          <w:lang w:bidi="ar-JO"/>
        </w:rPr>
        <w:t>.</w:t>
      </w:r>
    </w:p>
    <w:p w14:paraId="5223C50E" w14:textId="77777777" w:rsidR="00E9332B" w:rsidRPr="003338A6" w:rsidRDefault="00E9332B" w:rsidP="00E9332B">
      <w:pPr>
        <w:bidi/>
        <w:jc w:val="both"/>
        <w:rPr>
          <w:rFonts w:ascii="Sakkal Majalla" w:eastAsia="Calluna-Regular" w:hAnsi="Sakkal Majalla" w:cs="Sakkal Majalla"/>
          <w:color w:val="000000" w:themeColor="text1"/>
          <w:sz w:val="36"/>
          <w:szCs w:val="36"/>
          <w:rtl/>
          <w:lang w:bidi="ar-JO"/>
        </w:rPr>
      </w:pPr>
      <w:r w:rsidRPr="003338A6">
        <w:rPr>
          <w:rFonts w:ascii="Sakkal Majalla" w:eastAsia="Calluna-Regular" w:hAnsi="Sakkal Majalla" w:cs="Sakkal Majalla"/>
          <w:color w:val="000000" w:themeColor="text1"/>
          <w:sz w:val="36"/>
          <w:szCs w:val="36"/>
          <w:rtl/>
          <w:lang w:bidi="ar-JO"/>
        </w:rPr>
        <w:t>(ب) يجوز للأطراف المتعاقدة أن تنص أيضا على تقييد أو استثناء لحق الأداء العلني بغية تيسير النفاذ إلى المصنفات للأشخاص المستفيدين</w:t>
      </w:r>
      <w:r w:rsidRPr="003338A6">
        <w:rPr>
          <w:rFonts w:ascii="Sakkal Majalla" w:eastAsia="Calluna-Regular" w:hAnsi="Sakkal Majalla" w:cs="Sakkal Majalla"/>
          <w:color w:val="000000" w:themeColor="text1"/>
          <w:sz w:val="36"/>
          <w:szCs w:val="36"/>
          <w:lang w:bidi="ar-JO"/>
        </w:rPr>
        <w:t>.</w:t>
      </w:r>
    </w:p>
    <w:p w14:paraId="08CECFBF" w14:textId="77777777" w:rsidR="00E9332B" w:rsidRPr="003338A6" w:rsidRDefault="00E9332B" w:rsidP="00E9332B">
      <w:pPr>
        <w:bidi/>
        <w:jc w:val="both"/>
        <w:rPr>
          <w:rFonts w:ascii="Sakkal Majalla" w:eastAsia="Calluna-Regular" w:hAnsi="Sakkal Majalla" w:cs="Sakkal Majalla"/>
          <w:color w:val="000000" w:themeColor="text1"/>
          <w:sz w:val="36"/>
          <w:szCs w:val="36"/>
          <w:rtl/>
          <w:lang w:bidi="ar-JO"/>
        </w:rPr>
      </w:pPr>
      <w:r w:rsidRPr="003338A6">
        <w:rPr>
          <w:rFonts w:ascii="Sakkal Majalla" w:eastAsia="Calluna-Regular" w:hAnsi="Sakkal Majalla" w:cs="Sakkal Majalla"/>
          <w:color w:val="000000" w:themeColor="text1"/>
          <w:sz w:val="36"/>
          <w:szCs w:val="36"/>
          <w:rtl/>
          <w:lang w:bidi="ar-JO"/>
        </w:rPr>
        <w:lastRenderedPageBreak/>
        <w:t>2</w:t>
      </w:r>
      <w:r w:rsidRPr="003338A6">
        <w:rPr>
          <w:rFonts w:ascii="Sakkal Majalla" w:eastAsia="Calluna-Regular" w:hAnsi="Sakkal Majalla" w:cs="Sakkal Majalla"/>
          <w:color w:val="000000" w:themeColor="text1"/>
          <w:sz w:val="36"/>
          <w:szCs w:val="36"/>
          <w:lang w:bidi="ar-JO"/>
        </w:rPr>
        <w:t xml:space="preserve">. </w:t>
      </w:r>
      <w:r w:rsidRPr="003338A6">
        <w:rPr>
          <w:rFonts w:ascii="Sakkal Majalla" w:eastAsia="Calluna-Regular" w:hAnsi="Sakkal Majalla" w:cs="Sakkal Majalla"/>
          <w:color w:val="000000" w:themeColor="text1"/>
          <w:sz w:val="36"/>
          <w:szCs w:val="36"/>
          <w:rtl/>
          <w:lang w:bidi="ar-JO"/>
        </w:rPr>
        <w:t>يجوز لطرف متعاقد الوفاء بأحكام المادة 4(1) فيما يتعلق بجميع الحقوق المحدّدة فيها وذلك بأن ينص في قانونه الوطني لحق المؤلف على تقييد أو استثناء يكفل ما يلي</w:t>
      </w:r>
      <w:r w:rsidRPr="003338A6">
        <w:rPr>
          <w:rFonts w:ascii="Sakkal Majalla" w:eastAsia="Calluna-Regular" w:hAnsi="Sakkal Majalla" w:cs="Sakkal Majalla"/>
          <w:color w:val="000000" w:themeColor="text1"/>
          <w:sz w:val="36"/>
          <w:szCs w:val="36"/>
          <w:lang w:bidi="ar-JO"/>
        </w:rPr>
        <w:t>:</w:t>
      </w:r>
    </w:p>
    <w:p w14:paraId="2833C291" w14:textId="77777777" w:rsidR="00E9332B" w:rsidRPr="003338A6" w:rsidRDefault="00E9332B" w:rsidP="00E9332B">
      <w:pPr>
        <w:bidi/>
        <w:jc w:val="both"/>
        <w:rPr>
          <w:rFonts w:ascii="Sakkal Majalla" w:eastAsia="Calluna-Regular" w:hAnsi="Sakkal Majalla" w:cs="Sakkal Majalla"/>
          <w:color w:val="000000" w:themeColor="text1"/>
          <w:sz w:val="36"/>
          <w:szCs w:val="36"/>
          <w:rtl/>
          <w:lang w:bidi="ar-JO"/>
        </w:rPr>
      </w:pPr>
      <w:r w:rsidRPr="003338A6">
        <w:rPr>
          <w:rFonts w:ascii="Sakkal Majalla" w:eastAsia="Calluna-Regular" w:hAnsi="Sakkal Majalla" w:cs="Sakkal Majalla"/>
          <w:color w:val="000000" w:themeColor="text1"/>
          <w:sz w:val="36"/>
          <w:szCs w:val="36"/>
          <w:rtl/>
          <w:lang w:bidi="ar-JO"/>
        </w:rPr>
        <w:t>(أ) السماح للهيئة المعتمدة دون تصريح من صاحب حق المؤلف، بإعداد نسخة من المصنف قابلة للنفاذ في نسق ميسّر والحصول من هيئة معتمدة أخرى على نسخة قابلة للنفاذ في نسق ميسّر وتوفير تلك النسخ للأشخاص المستفيدين بأيّة وسيلة، بما في ذلك الإعارة غير التجارية أو النقل الإلكتروني بوسائل سلكية أو لاسلكية، واتخاذ أيّة خطوات وسيطة لتحقيق تلك الأهداف عندما تُستوفى جميع الشروط التالية</w:t>
      </w:r>
      <w:r w:rsidRPr="003338A6">
        <w:rPr>
          <w:rFonts w:ascii="Sakkal Majalla" w:eastAsia="Calluna-Regular" w:hAnsi="Sakkal Majalla" w:cs="Sakkal Majalla"/>
          <w:color w:val="000000" w:themeColor="text1"/>
          <w:sz w:val="36"/>
          <w:szCs w:val="36"/>
          <w:lang w:bidi="ar-JO"/>
        </w:rPr>
        <w:t>:</w:t>
      </w:r>
    </w:p>
    <w:p w14:paraId="1C0D2C12" w14:textId="77777777" w:rsidR="00E9332B" w:rsidRPr="003338A6" w:rsidRDefault="00E9332B" w:rsidP="00E9332B">
      <w:pPr>
        <w:bidi/>
        <w:jc w:val="both"/>
        <w:rPr>
          <w:rFonts w:ascii="Sakkal Majalla" w:eastAsia="Calluna-Regular" w:hAnsi="Sakkal Majalla" w:cs="Sakkal Majalla"/>
          <w:color w:val="000000" w:themeColor="text1"/>
          <w:sz w:val="36"/>
          <w:szCs w:val="36"/>
          <w:rtl/>
          <w:lang w:bidi="ar-JO"/>
        </w:rPr>
      </w:pPr>
      <w:r w:rsidRPr="003338A6">
        <w:rPr>
          <w:rFonts w:ascii="Sakkal Majalla" w:eastAsia="Calluna-Regular" w:hAnsi="Sakkal Majalla" w:cs="Sakkal Majalla"/>
          <w:color w:val="000000" w:themeColor="text1"/>
          <w:sz w:val="36"/>
          <w:szCs w:val="36"/>
          <w:lang w:bidi="ar-JO"/>
        </w:rPr>
        <w:t xml:space="preserve">"1" </w:t>
      </w:r>
      <w:r w:rsidRPr="003338A6">
        <w:rPr>
          <w:rFonts w:ascii="Sakkal Majalla" w:eastAsia="Calluna-Regular" w:hAnsi="Sakkal Majalla" w:cs="Sakkal Majalla"/>
          <w:color w:val="000000" w:themeColor="text1"/>
          <w:sz w:val="36"/>
          <w:szCs w:val="36"/>
          <w:rtl/>
          <w:lang w:bidi="ar-JO"/>
        </w:rPr>
        <w:t>يكون للهيئة المعتمدة التي ترغب في الاضطلاع بالنشاط المذكور نفاذ قانوني إلى ذلك المصنف أو إلى نسخة من ذلك المصنف؛</w:t>
      </w:r>
    </w:p>
    <w:p w14:paraId="4F2987C4" w14:textId="77777777" w:rsidR="00E9332B" w:rsidRPr="003338A6" w:rsidRDefault="00E9332B" w:rsidP="00E9332B">
      <w:pPr>
        <w:bidi/>
        <w:jc w:val="both"/>
        <w:rPr>
          <w:rFonts w:ascii="Sakkal Majalla" w:eastAsia="Calluna-Regular" w:hAnsi="Sakkal Majalla" w:cs="Sakkal Majalla"/>
          <w:color w:val="000000" w:themeColor="text1"/>
          <w:sz w:val="36"/>
          <w:szCs w:val="36"/>
          <w:rtl/>
          <w:lang w:bidi="ar-JO"/>
        </w:rPr>
      </w:pPr>
      <w:r w:rsidRPr="003338A6">
        <w:rPr>
          <w:rFonts w:ascii="Sakkal Majalla" w:eastAsia="Calluna-Regular" w:hAnsi="Sakkal Majalla" w:cs="Sakkal Majalla"/>
          <w:color w:val="000000" w:themeColor="text1"/>
          <w:sz w:val="36"/>
          <w:szCs w:val="36"/>
          <w:lang w:bidi="ar-JO"/>
        </w:rPr>
        <w:t xml:space="preserve">"2" </w:t>
      </w:r>
      <w:r w:rsidRPr="003338A6">
        <w:rPr>
          <w:rFonts w:ascii="Sakkal Majalla" w:eastAsia="Calluna-Regular" w:hAnsi="Sakkal Majalla" w:cs="Sakkal Majalla"/>
          <w:color w:val="000000" w:themeColor="text1"/>
          <w:sz w:val="36"/>
          <w:szCs w:val="36"/>
          <w:rtl/>
          <w:lang w:bidi="ar-JO"/>
        </w:rPr>
        <w:t>ويكون المصنف قد حوِّل إلى نسخة قابلة للنفاذ في نسق ميسّر، بحيث تتضمن جميع الوسائل اللازمة لتصفّح المعلومات في ذلك النسق دون إدخال تغييرات أخرى غير تلك اللازمة لجعل المصنف قابلا للنفاذ وميسّرا للشخص المستفيد؛</w:t>
      </w:r>
    </w:p>
    <w:p w14:paraId="4A9963B5" w14:textId="77777777" w:rsidR="00E9332B" w:rsidRPr="003338A6" w:rsidRDefault="00E9332B" w:rsidP="00E9332B">
      <w:pPr>
        <w:bidi/>
        <w:jc w:val="both"/>
        <w:rPr>
          <w:rFonts w:ascii="Sakkal Majalla" w:eastAsia="Calluna-Regular" w:hAnsi="Sakkal Majalla" w:cs="Sakkal Majalla"/>
          <w:color w:val="000000" w:themeColor="text1"/>
          <w:sz w:val="36"/>
          <w:szCs w:val="36"/>
          <w:rtl/>
          <w:lang w:bidi="ar-JO"/>
        </w:rPr>
      </w:pPr>
      <w:r w:rsidRPr="003338A6">
        <w:rPr>
          <w:rFonts w:ascii="Sakkal Majalla" w:eastAsia="Calluna-Regular" w:hAnsi="Sakkal Majalla" w:cs="Sakkal Majalla"/>
          <w:color w:val="000000" w:themeColor="text1"/>
          <w:sz w:val="36"/>
          <w:szCs w:val="36"/>
          <w:lang w:bidi="ar-JO"/>
        </w:rPr>
        <w:t xml:space="preserve">"3" </w:t>
      </w:r>
      <w:r w:rsidRPr="003338A6">
        <w:rPr>
          <w:rFonts w:ascii="Sakkal Majalla" w:eastAsia="Calluna-Regular" w:hAnsi="Sakkal Majalla" w:cs="Sakkal Majalla"/>
          <w:color w:val="000000" w:themeColor="text1"/>
          <w:sz w:val="36"/>
          <w:szCs w:val="36"/>
          <w:rtl/>
          <w:lang w:bidi="ar-JO"/>
        </w:rPr>
        <w:t>وتكون تلك النُسخ القابلة للنفاذ في نسق ميسّر متاحة لكي يستخدمها حصرا الأشخاص المستفيدون؛</w:t>
      </w:r>
    </w:p>
    <w:p w14:paraId="13F6F679" w14:textId="77777777" w:rsidR="00E9332B" w:rsidRPr="003338A6" w:rsidRDefault="00E9332B" w:rsidP="00E9332B">
      <w:pPr>
        <w:bidi/>
        <w:jc w:val="both"/>
        <w:rPr>
          <w:rFonts w:ascii="Sakkal Majalla" w:eastAsia="Calluna-Regular" w:hAnsi="Sakkal Majalla" w:cs="Sakkal Majalla"/>
          <w:color w:val="000000" w:themeColor="text1"/>
          <w:sz w:val="36"/>
          <w:szCs w:val="36"/>
          <w:rtl/>
          <w:lang w:bidi="ar-JO"/>
        </w:rPr>
      </w:pPr>
      <w:r w:rsidRPr="003338A6">
        <w:rPr>
          <w:rFonts w:ascii="Sakkal Majalla" w:eastAsia="Calluna-Regular" w:hAnsi="Sakkal Majalla" w:cs="Sakkal Majalla"/>
          <w:color w:val="000000" w:themeColor="text1"/>
          <w:sz w:val="36"/>
          <w:szCs w:val="36"/>
          <w:lang w:bidi="ar-JO"/>
        </w:rPr>
        <w:t xml:space="preserve">"4" </w:t>
      </w:r>
      <w:r w:rsidRPr="003338A6">
        <w:rPr>
          <w:rFonts w:ascii="Sakkal Majalla" w:eastAsia="Calluna-Regular" w:hAnsi="Sakkal Majalla" w:cs="Sakkal Majalla"/>
          <w:color w:val="000000" w:themeColor="text1"/>
          <w:sz w:val="36"/>
          <w:szCs w:val="36"/>
          <w:rtl/>
          <w:lang w:bidi="ar-JO"/>
        </w:rPr>
        <w:t>ويكون ذلك النشاط منجزا على أساس غير ربحي؛</w:t>
      </w:r>
    </w:p>
    <w:p w14:paraId="1500A927" w14:textId="77777777" w:rsidR="00E9332B" w:rsidRPr="003338A6" w:rsidRDefault="00E9332B" w:rsidP="00E9332B">
      <w:pPr>
        <w:bidi/>
        <w:jc w:val="both"/>
        <w:rPr>
          <w:rFonts w:ascii="Sakkal Majalla" w:eastAsia="Calluna-Regular" w:hAnsi="Sakkal Majalla" w:cs="Sakkal Majalla"/>
          <w:color w:val="000000" w:themeColor="text1"/>
          <w:sz w:val="36"/>
          <w:szCs w:val="36"/>
          <w:rtl/>
          <w:lang w:bidi="ar-JO"/>
        </w:rPr>
      </w:pPr>
      <w:r w:rsidRPr="003338A6">
        <w:rPr>
          <w:rFonts w:ascii="Sakkal Majalla" w:eastAsia="Calluna-Regular" w:hAnsi="Sakkal Majalla" w:cs="Sakkal Majalla"/>
          <w:color w:val="000000" w:themeColor="text1"/>
          <w:sz w:val="36"/>
          <w:szCs w:val="36"/>
          <w:rtl/>
          <w:lang w:bidi="ar-JO"/>
        </w:rPr>
        <w:t>(ب) وأيضا السماح لشخص مستفيد، أو لشخص يتصرف باسمه بما في ذلك المعيل أو المساعد الأساسي، بإعداد نسخة من مصنف قابلة للنفاذ في نسق ميسّر للاستخدام الشخصي للشخص المستفيد أو السماح، خلاف ذلك، بمساعدة الشخص المستفيد على إعداد نُسخ من مصنف قابلة للنفاذ في نسق ميسّر واستخدامها في حال كان لذلك الشخص المستفيد نفاذ قانوني إلى ذلك المصنف أو إلى نسخة من ذلك المصنف</w:t>
      </w:r>
      <w:r w:rsidRPr="003338A6">
        <w:rPr>
          <w:rFonts w:ascii="Sakkal Majalla" w:eastAsia="Calluna-Regular" w:hAnsi="Sakkal Majalla" w:cs="Sakkal Majalla"/>
          <w:color w:val="000000" w:themeColor="text1"/>
          <w:sz w:val="36"/>
          <w:szCs w:val="36"/>
          <w:lang w:bidi="ar-JO"/>
        </w:rPr>
        <w:t>.</w:t>
      </w:r>
    </w:p>
    <w:p w14:paraId="43BF30C0" w14:textId="6FC69708" w:rsidR="00E9332B" w:rsidRPr="003338A6" w:rsidRDefault="00E9332B" w:rsidP="00E9332B">
      <w:pPr>
        <w:bidi/>
        <w:jc w:val="both"/>
        <w:rPr>
          <w:rFonts w:ascii="Sakkal Majalla" w:eastAsia="Calluna-Regular" w:hAnsi="Sakkal Majalla" w:cs="Sakkal Majalla"/>
          <w:color w:val="000000" w:themeColor="text1"/>
          <w:sz w:val="36"/>
          <w:szCs w:val="36"/>
          <w:rtl/>
          <w:lang w:bidi="ar-JO"/>
        </w:rPr>
      </w:pPr>
      <w:r w:rsidRPr="003338A6">
        <w:rPr>
          <w:rFonts w:ascii="Sakkal Majalla" w:eastAsia="Calluna-Regular" w:hAnsi="Sakkal Majalla" w:cs="Sakkal Majalla"/>
          <w:color w:val="000000" w:themeColor="text1"/>
          <w:sz w:val="36"/>
          <w:szCs w:val="36"/>
          <w:rtl/>
          <w:lang w:bidi="ar-JO"/>
        </w:rPr>
        <w:t>3</w:t>
      </w:r>
      <w:r w:rsidRPr="003338A6">
        <w:rPr>
          <w:rFonts w:ascii="Sakkal Majalla" w:eastAsia="Calluna-Regular" w:hAnsi="Sakkal Majalla" w:cs="Sakkal Majalla"/>
          <w:color w:val="000000" w:themeColor="text1"/>
          <w:sz w:val="36"/>
          <w:szCs w:val="36"/>
          <w:lang w:bidi="ar-JO"/>
        </w:rPr>
        <w:t xml:space="preserve">. </w:t>
      </w:r>
      <w:r w:rsidRPr="003338A6">
        <w:rPr>
          <w:rFonts w:ascii="Sakkal Majalla" w:eastAsia="Calluna-Regular" w:hAnsi="Sakkal Majalla" w:cs="Sakkal Majalla"/>
          <w:color w:val="000000" w:themeColor="text1"/>
          <w:sz w:val="36"/>
          <w:szCs w:val="36"/>
          <w:rtl/>
          <w:lang w:bidi="ar-JO"/>
        </w:rPr>
        <w:t>يجوز لطرف متعاقد الوفاء بأحكام المادة 4(1) بأن ينص في قانونه الوطني لحق المؤلف تقييدات أو استثناءات أخرى طبقا للمادتين 10 و</w:t>
      </w:r>
      <w:proofErr w:type="gramStart"/>
      <w:r w:rsidRPr="003338A6">
        <w:rPr>
          <w:rFonts w:ascii="Sakkal Majalla" w:eastAsia="Calluna-Regular" w:hAnsi="Sakkal Majalla" w:cs="Sakkal Majalla"/>
          <w:color w:val="000000" w:themeColor="text1"/>
          <w:sz w:val="36"/>
          <w:szCs w:val="36"/>
          <w:rtl/>
          <w:lang w:bidi="ar-JO"/>
        </w:rPr>
        <w:t>11</w:t>
      </w:r>
      <w:r w:rsidR="009E394F" w:rsidRPr="003338A6">
        <w:rPr>
          <w:rFonts w:ascii="Sakkal Majalla" w:eastAsia="Calluna-Regular" w:hAnsi="Sakkal Majalla" w:cs="Sakkal Majalla"/>
          <w:color w:val="000000" w:themeColor="text1"/>
          <w:sz w:val="36"/>
          <w:szCs w:val="36"/>
          <w:lang w:bidi="ar-JO"/>
        </w:rPr>
        <w:t xml:space="preserve"> </w:t>
      </w:r>
      <w:r w:rsidR="009E394F" w:rsidRPr="003338A6">
        <w:rPr>
          <w:rFonts w:ascii="Sakkal Majalla" w:eastAsia="Calluna-Regular" w:hAnsi="Sakkal Majalla" w:cs="Sakkal Majalla" w:hint="cs"/>
          <w:color w:val="000000" w:themeColor="text1"/>
          <w:sz w:val="36"/>
          <w:szCs w:val="36"/>
          <w:rtl/>
          <w:lang w:bidi="ar-JO"/>
        </w:rPr>
        <w:t>.</w:t>
      </w:r>
      <w:proofErr w:type="gramEnd"/>
    </w:p>
    <w:p w14:paraId="4E3527DB" w14:textId="07A3D75B" w:rsidR="00E9332B" w:rsidRPr="003338A6" w:rsidRDefault="00E9332B" w:rsidP="00E9332B">
      <w:pPr>
        <w:bidi/>
        <w:jc w:val="both"/>
        <w:rPr>
          <w:rFonts w:ascii="Sakkal Majalla" w:eastAsia="Calluna-Regular" w:hAnsi="Sakkal Majalla" w:cs="Sakkal Majalla"/>
          <w:color w:val="000000" w:themeColor="text1"/>
          <w:sz w:val="36"/>
          <w:szCs w:val="36"/>
          <w:rtl/>
          <w:lang w:bidi="ar-JO"/>
        </w:rPr>
      </w:pPr>
      <w:r w:rsidRPr="003338A6">
        <w:rPr>
          <w:rFonts w:ascii="Sakkal Majalla" w:eastAsia="Calluna-Regular" w:hAnsi="Sakkal Majalla" w:cs="Sakkal Majalla"/>
          <w:color w:val="000000" w:themeColor="text1"/>
          <w:sz w:val="36"/>
          <w:szCs w:val="36"/>
          <w:rtl/>
          <w:lang w:bidi="ar-JO"/>
        </w:rPr>
        <w:t>4</w:t>
      </w:r>
      <w:r w:rsidRPr="003338A6">
        <w:rPr>
          <w:rFonts w:ascii="Sakkal Majalla" w:eastAsia="Calluna-Regular" w:hAnsi="Sakkal Majalla" w:cs="Sakkal Majalla"/>
          <w:color w:val="000000" w:themeColor="text1"/>
          <w:sz w:val="36"/>
          <w:szCs w:val="36"/>
          <w:lang w:bidi="ar-JO"/>
        </w:rPr>
        <w:t xml:space="preserve">. </w:t>
      </w:r>
      <w:r w:rsidRPr="003338A6">
        <w:rPr>
          <w:rFonts w:ascii="Sakkal Majalla" w:eastAsia="Calluna-Regular" w:hAnsi="Sakkal Majalla" w:cs="Sakkal Majalla"/>
          <w:color w:val="000000" w:themeColor="text1"/>
          <w:sz w:val="36"/>
          <w:szCs w:val="36"/>
          <w:rtl/>
          <w:lang w:bidi="ar-JO"/>
        </w:rPr>
        <w:t xml:space="preserve">يجوز للطرف المتعاقد قصر التقييدات أو الاستثناءات المنصوص عليها في هذه المادة على المصنفات التي لا يمكن الحصول عليها تجاريا في النسق الخاص القابل للنفاذ والميسّر وفق شروط معقولة لفائدة الأشخاص المستفيدين في تلك السوق. ويتعين على أي طرف متعاقد يستفيد من هذه الإمكانية أن يعلن ذلك بموجب إخطار يودعه لدى المدير العام للويبو حين التصديق على هذه المعاهدة أو الموافقة عليها أو الانضمام إليها أو في أي وقت </w:t>
      </w:r>
      <w:proofErr w:type="gramStart"/>
      <w:r w:rsidRPr="003338A6">
        <w:rPr>
          <w:rFonts w:ascii="Sakkal Majalla" w:eastAsia="Calluna-Regular" w:hAnsi="Sakkal Majalla" w:cs="Sakkal Majalla"/>
          <w:color w:val="000000" w:themeColor="text1"/>
          <w:sz w:val="36"/>
          <w:szCs w:val="36"/>
          <w:rtl/>
          <w:lang w:bidi="ar-JO"/>
        </w:rPr>
        <w:t>لاحق</w:t>
      </w:r>
      <w:r w:rsidR="00764C15" w:rsidRPr="003338A6">
        <w:rPr>
          <w:rFonts w:ascii="Sakkal Majalla" w:eastAsia="Calluna-Regular" w:hAnsi="Sakkal Majalla" w:cs="Sakkal Majalla"/>
          <w:color w:val="000000" w:themeColor="text1"/>
          <w:sz w:val="36"/>
          <w:szCs w:val="36"/>
          <w:lang w:bidi="ar-JO"/>
        </w:rPr>
        <w:t xml:space="preserve"> </w:t>
      </w:r>
      <w:r w:rsidR="00764C15" w:rsidRPr="003338A6">
        <w:rPr>
          <w:rFonts w:ascii="Sakkal Majalla" w:eastAsia="Calluna-Regular" w:hAnsi="Sakkal Majalla" w:cs="Sakkal Majalla" w:hint="cs"/>
          <w:color w:val="000000" w:themeColor="text1"/>
          <w:sz w:val="36"/>
          <w:szCs w:val="36"/>
          <w:rtl/>
          <w:lang w:bidi="ar-JO"/>
        </w:rPr>
        <w:t>.</w:t>
      </w:r>
      <w:proofErr w:type="gramEnd"/>
    </w:p>
    <w:p w14:paraId="0028DDE7" w14:textId="31030089" w:rsidR="00E9332B" w:rsidRPr="003338A6" w:rsidRDefault="00E9332B" w:rsidP="00E9332B">
      <w:pPr>
        <w:bidi/>
        <w:jc w:val="both"/>
        <w:rPr>
          <w:rFonts w:ascii="Sakkal Majalla" w:eastAsia="Calluna-Regular" w:hAnsi="Sakkal Majalla" w:cs="Sakkal Majalla"/>
          <w:color w:val="000000" w:themeColor="text1"/>
          <w:sz w:val="36"/>
          <w:szCs w:val="36"/>
          <w:rtl/>
          <w:lang w:bidi="ar-JO"/>
        </w:rPr>
      </w:pPr>
      <w:r w:rsidRPr="003338A6">
        <w:rPr>
          <w:rFonts w:ascii="Sakkal Majalla" w:eastAsia="Calluna-Regular" w:hAnsi="Sakkal Majalla" w:cs="Sakkal Majalla" w:hint="cs"/>
          <w:color w:val="000000" w:themeColor="text1"/>
          <w:sz w:val="36"/>
          <w:szCs w:val="36"/>
          <w:rtl/>
          <w:lang w:bidi="ar-JO"/>
        </w:rPr>
        <w:lastRenderedPageBreak/>
        <w:t xml:space="preserve">5. </w:t>
      </w:r>
      <w:r w:rsidRPr="003338A6">
        <w:rPr>
          <w:rFonts w:ascii="Sakkal Majalla" w:eastAsia="Calluna-Regular" w:hAnsi="Sakkal Majalla" w:cs="Sakkal Majalla"/>
          <w:color w:val="000000" w:themeColor="text1"/>
          <w:sz w:val="36"/>
          <w:szCs w:val="36"/>
          <w:lang w:bidi="ar-JO"/>
        </w:rPr>
        <w:t xml:space="preserve"> </w:t>
      </w:r>
      <w:r w:rsidRPr="003338A6">
        <w:rPr>
          <w:rFonts w:ascii="Sakkal Majalla" w:eastAsia="Calluna-Regular" w:hAnsi="Sakkal Majalla" w:cs="Sakkal Majalla"/>
          <w:color w:val="000000" w:themeColor="text1"/>
          <w:sz w:val="36"/>
          <w:szCs w:val="36"/>
          <w:rtl/>
          <w:lang w:bidi="ar-JO"/>
        </w:rPr>
        <w:t>يُترك للقانون الوطني تحديد إذا كانت التقييدات أو الاستثناءات بموجب هذه المادة تخضع لدفع مقابل مادي</w:t>
      </w:r>
      <w:r w:rsidRPr="003338A6">
        <w:rPr>
          <w:rFonts w:ascii="Sakkal Majalla" w:eastAsia="Calluna-Regular" w:hAnsi="Sakkal Majalla" w:cs="Sakkal Majalla"/>
          <w:color w:val="000000" w:themeColor="text1"/>
          <w:sz w:val="36"/>
          <w:szCs w:val="36"/>
          <w:lang w:bidi="ar-JO"/>
        </w:rPr>
        <w:t>.</w:t>
      </w:r>
    </w:p>
    <w:p w14:paraId="3134937C" w14:textId="589DA9F1" w:rsidR="00E9332B" w:rsidRPr="003338A6" w:rsidRDefault="00E9332B" w:rsidP="00E9332B">
      <w:pPr>
        <w:bidi/>
        <w:jc w:val="both"/>
        <w:rPr>
          <w:rFonts w:ascii="Sakkal Majalla" w:eastAsia="Calluna-Regular" w:hAnsi="Sakkal Majalla" w:cs="Sakkal Majalla"/>
          <w:color w:val="000000" w:themeColor="text1"/>
          <w:sz w:val="36"/>
          <w:szCs w:val="36"/>
          <w:rtl/>
          <w:lang w:bidi="ar-JO"/>
        </w:rPr>
      </w:pPr>
      <w:r w:rsidRPr="003338A6">
        <w:rPr>
          <w:rFonts w:ascii="Sakkal Majalla" w:eastAsia="Calluna-Regular" w:hAnsi="Sakkal Majalla" w:cs="Sakkal Majalla"/>
          <w:color w:val="000000" w:themeColor="text1"/>
          <w:sz w:val="36"/>
          <w:szCs w:val="36"/>
          <w:lang w:bidi="ar-JO"/>
        </w:rPr>
        <w:t xml:space="preserve"> </w:t>
      </w:r>
    </w:p>
    <w:p w14:paraId="3DE4CC59" w14:textId="6CFA4F50" w:rsidR="00E9332B" w:rsidRPr="003338A6" w:rsidRDefault="00E9332B" w:rsidP="00E9332B">
      <w:pPr>
        <w:bidi/>
        <w:jc w:val="both"/>
        <w:rPr>
          <w:rFonts w:ascii="Sakkal Majalla" w:eastAsia="Calluna-Regular" w:hAnsi="Sakkal Majalla" w:cs="Sakkal Majalla"/>
          <w:b/>
          <w:bCs/>
          <w:color w:val="000000" w:themeColor="text1"/>
          <w:sz w:val="36"/>
          <w:szCs w:val="36"/>
          <w:rtl/>
          <w:lang w:bidi="ar-JO"/>
        </w:rPr>
      </w:pPr>
      <w:r w:rsidRPr="003338A6">
        <w:rPr>
          <w:rFonts w:ascii="Sakkal Majalla" w:eastAsia="Calluna-Regular" w:hAnsi="Sakkal Majalla" w:cs="Sakkal Majalla"/>
          <w:b/>
          <w:bCs/>
          <w:color w:val="000000" w:themeColor="text1"/>
          <w:sz w:val="36"/>
          <w:szCs w:val="36"/>
          <w:rtl/>
          <w:lang w:bidi="ar-JO"/>
        </w:rPr>
        <w:t>المادة 5</w:t>
      </w:r>
      <w:r w:rsidRPr="003338A6">
        <w:rPr>
          <w:rFonts w:ascii="Sakkal Majalla" w:eastAsia="Calluna-Regular" w:hAnsi="Sakkal Majalla" w:cs="Sakkal Majalla" w:hint="cs"/>
          <w:b/>
          <w:bCs/>
          <w:color w:val="000000" w:themeColor="text1"/>
          <w:sz w:val="36"/>
          <w:szCs w:val="36"/>
          <w:rtl/>
          <w:lang w:bidi="ar-JO"/>
        </w:rPr>
        <w:t xml:space="preserve">: </w:t>
      </w:r>
      <w:r w:rsidRPr="003338A6">
        <w:rPr>
          <w:rFonts w:ascii="Sakkal Majalla" w:eastAsia="Calluna-Regular" w:hAnsi="Sakkal Majalla" w:cs="Sakkal Majalla"/>
          <w:b/>
          <w:bCs/>
          <w:color w:val="000000" w:themeColor="text1"/>
          <w:sz w:val="36"/>
          <w:szCs w:val="36"/>
          <w:rtl/>
          <w:lang w:bidi="ar-JO"/>
        </w:rPr>
        <w:t>تبادل نُسخ قابلة للنفاذ في نسق ميسّر عبر الحدود</w:t>
      </w:r>
    </w:p>
    <w:p w14:paraId="0BB25FC9" w14:textId="666AF2F3" w:rsidR="00E9332B" w:rsidRPr="003338A6" w:rsidRDefault="00E9332B" w:rsidP="00E9332B">
      <w:pPr>
        <w:bidi/>
        <w:jc w:val="both"/>
        <w:rPr>
          <w:rFonts w:ascii="Sakkal Majalla" w:eastAsia="Calluna-Regular" w:hAnsi="Sakkal Majalla" w:cs="Sakkal Majalla"/>
          <w:color w:val="000000" w:themeColor="text1"/>
          <w:sz w:val="36"/>
          <w:szCs w:val="36"/>
          <w:rtl/>
          <w:lang w:bidi="ar-JO"/>
        </w:rPr>
      </w:pPr>
      <w:r w:rsidRPr="003338A6">
        <w:rPr>
          <w:rFonts w:ascii="Sakkal Majalla" w:eastAsia="Calluna-Regular" w:hAnsi="Sakkal Majalla" w:cs="Sakkal Majalla"/>
          <w:color w:val="000000" w:themeColor="text1"/>
          <w:sz w:val="36"/>
          <w:szCs w:val="36"/>
          <w:rtl/>
          <w:lang w:bidi="ar-JO"/>
        </w:rPr>
        <w:t>1</w:t>
      </w:r>
      <w:r w:rsidRPr="003338A6">
        <w:rPr>
          <w:rFonts w:ascii="Sakkal Majalla" w:eastAsia="Calluna-Regular" w:hAnsi="Sakkal Majalla" w:cs="Sakkal Majalla"/>
          <w:color w:val="000000" w:themeColor="text1"/>
          <w:sz w:val="36"/>
          <w:szCs w:val="36"/>
          <w:lang w:bidi="ar-JO"/>
        </w:rPr>
        <w:t xml:space="preserve">. </w:t>
      </w:r>
      <w:r w:rsidRPr="003338A6">
        <w:rPr>
          <w:rFonts w:ascii="Sakkal Majalla" w:eastAsia="Calluna-Regular" w:hAnsi="Sakkal Majalla" w:cs="Sakkal Majalla"/>
          <w:color w:val="000000" w:themeColor="text1"/>
          <w:sz w:val="36"/>
          <w:szCs w:val="36"/>
          <w:rtl/>
          <w:lang w:bidi="ar-JO"/>
        </w:rPr>
        <w:t xml:space="preserve">يتعيّن أن ينص الطرف المتعاقد على أنّه إذا أعدّت نسخة قابلة للنفاذ في نسق ميسّر بموجب تقييد أو استثناء أو إعمالا للقانون، جاز لهيئة معتمدة توزيع أو إتاحة هذه النسخة القابلة النفاذ في النسق الميسّر لفائدة شخص مستفيد أو هيئة معتمدة في طرف متعاقد </w:t>
      </w:r>
      <w:proofErr w:type="gramStart"/>
      <w:r w:rsidRPr="003338A6">
        <w:rPr>
          <w:rFonts w:ascii="Sakkal Majalla" w:eastAsia="Calluna-Regular" w:hAnsi="Sakkal Majalla" w:cs="Sakkal Majalla"/>
          <w:color w:val="000000" w:themeColor="text1"/>
          <w:sz w:val="36"/>
          <w:szCs w:val="36"/>
          <w:rtl/>
          <w:lang w:bidi="ar-JO"/>
        </w:rPr>
        <w:t>آخر</w:t>
      </w:r>
      <w:r w:rsidRPr="003338A6">
        <w:rPr>
          <w:rFonts w:ascii="Sakkal Majalla" w:eastAsia="Calluna-Regular" w:hAnsi="Sakkal Majalla" w:cs="Sakkal Majalla"/>
          <w:color w:val="000000" w:themeColor="text1"/>
          <w:sz w:val="36"/>
          <w:szCs w:val="36"/>
          <w:lang w:bidi="ar-JO"/>
        </w:rPr>
        <w:t xml:space="preserve"> </w:t>
      </w:r>
      <w:r w:rsidR="00764C15" w:rsidRPr="003338A6">
        <w:rPr>
          <w:rFonts w:ascii="Sakkal Majalla" w:eastAsia="Calluna-Regular" w:hAnsi="Sakkal Majalla" w:cs="Sakkal Majalla" w:hint="cs"/>
          <w:color w:val="000000" w:themeColor="text1"/>
          <w:sz w:val="36"/>
          <w:szCs w:val="36"/>
          <w:rtl/>
          <w:lang w:bidi="ar-JO"/>
        </w:rPr>
        <w:t>.</w:t>
      </w:r>
      <w:proofErr w:type="gramEnd"/>
    </w:p>
    <w:p w14:paraId="133DCF81" w14:textId="77777777" w:rsidR="00E9332B" w:rsidRPr="003338A6" w:rsidRDefault="00E9332B" w:rsidP="00E9332B">
      <w:pPr>
        <w:bidi/>
        <w:jc w:val="both"/>
        <w:rPr>
          <w:rFonts w:ascii="Sakkal Majalla" w:eastAsia="Calluna-Regular" w:hAnsi="Sakkal Majalla" w:cs="Sakkal Majalla"/>
          <w:color w:val="000000" w:themeColor="text1"/>
          <w:sz w:val="36"/>
          <w:szCs w:val="36"/>
          <w:rtl/>
          <w:lang w:bidi="ar-JO"/>
        </w:rPr>
      </w:pPr>
      <w:r w:rsidRPr="003338A6">
        <w:rPr>
          <w:rFonts w:ascii="Sakkal Majalla" w:eastAsia="Calluna-Regular" w:hAnsi="Sakkal Majalla" w:cs="Sakkal Majalla"/>
          <w:color w:val="000000" w:themeColor="text1"/>
          <w:sz w:val="36"/>
          <w:szCs w:val="36"/>
          <w:rtl/>
          <w:lang w:bidi="ar-JO"/>
        </w:rPr>
        <w:t>2</w:t>
      </w:r>
      <w:r w:rsidRPr="003338A6">
        <w:rPr>
          <w:rFonts w:ascii="Sakkal Majalla" w:eastAsia="Calluna-Regular" w:hAnsi="Sakkal Majalla" w:cs="Sakkal Majalla"/>
          <w:color w:val="000000" w:themeColor="text1"/>
          <w:sz w:val="36"/>
          <w:szCs w:val="36"/>
          <w:lang w:bidi="ar-JO"/>
        </w:rPr>
        <w:t xml:space="preserve">. </w:t>
      </w:r>
      <w:r w:rsidRPr="003338A6">
        <w:rPr>
          <w:rFonts w:ascii="Sakkal Majalla" w:eastAsia="Calluna-Regular" w:hAnsi="Sakkal Majalla" w:cs="Sakkal Majalla"/>
          <w:color w:val="000000" w:themeColor="text1"/>
          <w:sz w:val="36"/>
          <w:szCs w:val="36"/>
          <w:rtl/>
          <w:lang w:bidi="ar-JO"/>
        </w:rPr>
        <w:t>يمكن لطرف متعاقد الوفاء بأحكام المادة 5(1) بأن ينص في قانونه الوطني بشأن حق المؤلف على تقييد أو استثناء يكفل ما يلي</w:t>
      </w:r>
      <w:r w:rsidRPr="003338A6">
        <w:rPr>
          <w:rFonts w:ascii="Sakkal Majalla" w:eastAsia="Calluna-Regular" w:hAnsi="Sakkal Majalla" w:cs="Sakkal Majalla"/>
          <w:color w:val="000000" w:themeColor="text1"/>
          <w:sz w:val="36"/>
          <w:szCs w:val="36"/>
          <w:lang w:bidi="ar-JO"/>
        </w:rPr>
        <w:t>:</w:t>
      </w:r>
    </w:p>
    <w:p w14:paraId="6649FEA3" w14:textId="77777777" w:rsidR="00E9332B" w:rsidRPr="003338A6" w:rsidRDefault="00E9332B" w:rsidP="00E9332B">
      <w:pPr>
        <w:bidi/>
        <w:jc w:val="both"/>
        <w:rPr>
          <w:rFonts w:ascii="Sakkal Majalla" w:eastAsia="Calluna-Regular" w:hAnsi="Sakkal Majalla" w:cs="Sakkal Majalla"/>
          <w:color w:val="000000" w:themeColor="text1"/>
          <w:sz w:val="36"/>
          <w:szCs w:val="36"/>
          <w:rtl/>
          <w:lang w:bidi="ar-JO"/>
        </w:rPr>
      </w:pPr>
      <w:r w:rsidRPr="003338A6">
        <w:rPr>
          <w:rFonts w:ascii="Sakkal Majalla" w:eastAsia="Calluna-Regular" w:hAnsi="Sakkal Majalla" w:cs="Sakkal Majalla"/>
          <w:color w:val="000000" w:themeColor="text1"/>
          <w:sz w:val="36"/>
          <w:szCs w:val="36"/>
          <w:rtl/>
          <w:lang w:bidi="ar-JO"/>
        </w:rPr>
        <w:t>(أ) السماح للهيئات المعتمدة، دون تصريح من صاحب الحق، بأن توزّع نُسخا قابلة للنفاذ في نسق ميسّر أو تتيحها لهيئة معتمدة في طرف متعاقد آخر لكي يستخدمها حصرا الأشخاص المستفيدون؛</w:t>
      </w:r>
    </w:p>
    <w:p w14:paraId="74998E8C" w14:textId="77777777" w:rsidR="00E9332B" w:rsidRPr="003338A6" w:rsidRDefault="00E9332B" w:rsidP="00E9332B">
      <w:pPr>
        <w:bidi/>
        <w:jc w:val="both"/>
        <w:rPr>
          <w:rFonts w:ascii="Sakkal Majalla" w:eastAsia="Calluna-Regular" w:hAnsi="Sakkal Majalla" w:cs="Sakkal Majalla"/>
          <w:color w:val="000000" w:themeColor="text1"/>
          <w:sz w:val="36"/>
          <w:szCs w:val="36"/>
          <w:rtl/>
          <w:lang w:bidi="ar-JO"/>
        </w:rPr>
      </w:pPr>
      <w:r w:rsidRPr="003338A6">
        <w:rPr>
          <w:rFonts w:ascii="Sakkal Majalla" w:eastAsia="Calluna-Regular" w:hAnsi="Sakkal Majalla" w:cs="Sakkal Majalla"/>
          <w:color w:val="000000" w:themeColor="text1"/>
          <w:sz w:val="36"/>
          <w:szCs w:val="36"/>
          <w:rtl/>
          <w:lang w:bidi="ar-JO"/>
        </w:rPr>
        <w:t>(ب) والسماح للهيئات المعتمدة، دون تصريح من صاحب الحق، طبقا للمادة 2(ج)، بأن توزّع نُسخا قابلة للنفاذ في نسق ميسّر أو تتيحها لفائدة شخص مستفيد في طرف متعاقد آخر؛</w:t>
      </w:r>
    </w:p>
    <w:p w14:paraId="5A724E33" w14:textId="5A867511" w:rsidR="00E9332B" w:rsidRPr="003338A6" w:rsidRDefault="00E9332B" w:rsidP="00DE29F1">
      <w:pPr>
        <w:bidi/>
        <w:jc w:val="both"/>
        <w:rPr>
          <w:rFonts w:ascii="Sakkal Majalla" w:eastAsia="Calluna-Regular" w:hAnsi="Sakkal Majalla" w:cs="Sakkal Majalla"/>
          <w:color w:val="000000" w:themeColor="text1"/>
          <w:sz w:val="36"/>
          <w:szCs w:val="36"/>
          <w:rtl/>
          <w:lang w:bidi="ar-JO"/>
        </w:rPr>
      </w:pPr>
      <w:r w:rsidRPr="003338A6">
        <w:rPr>
          <w:rFonts w:ascii="Sakkal Majalla" w:eastAsia="Calluna-Regular" w:hAnsi="Sakkal Majalla" w:cs="Sakkal Majalla"/>
          <w:color w:val="000000" w:themeColor="text1"/>
          <w:sz w:val="36"/>
          <w:szCs w:val="36"/>
          <w:rtl/>
          <w:lang w:bidi="ar-JO"/>
        </w:rPr>
        <w:t xml:space="preserve">شريطة أن تكون الهيئة المعتمدة الأصلية، قبل توزيع النسخ أو إتاحتها، لا تعلم أو ليس لديها أسباب معقولة كي تعلم أنّ النسخة القابلة للنفاذ المُعدة في نسق ميسّر ستُستخدم لفائدة أشخاص غير الأشخاص </w:t>
      </w:r>
      <w:proofErr w:type="gramStart"/>
      <w:r w:rsidRPr="003338A6">
        <w:rPr>
          <w:rFonts w:ascii="Sakkal Majalla" w:eastAsia="Calluna-Regular" w:hAnsi="Sakkal Majalla" w:cs="Sakkal Majalla"/>
          <w:color w:val="000000" w:themeColor="text1"/>
          <w:sz w:val="36"/>
          <w:szCs w:val="36"/>
          <w:rtl/>
          <w:lang w:bidi="ar-JO"/>
        </w:rPr>
        <w:t>المستفيدين</w:t>
      </w:r>
      <w:r w:rsidR="00DE29F1" w:rsidRPr="003338A6">
        <w:rPr>
          <w:rFonts w:ascii="Sakkal Majalla" w:eastAsia="Calluna-Regular" w:hAnsi="Sakkal Majalla" w:cs="Sakkal Majalla"/>
          <w:color w:val="000000" w:themeColor="text1"/>
          <w:sz w:val="36"/>
          <w:szCs w:val="36"/>
          <w:lang w:bidi="ar-JO"/>
        </w:rPr>
        <w:t xml:space="preserve"> </w:t>
      </w:r>
      <w:r w:rsidR="00DE29F1" w:rsidRPr="003338A6">
        <w:rPr>
          <w:rFonts w:ascii="Sakkal Majalla" w:eastAsia="Calluna-Regular" w:hAnsi="Sakkal Majalla" w:cs="Sakkal Majalla" w:hint="cs"/>
          <w:color w:val="000000" w:themeColor="text1"/>
          <w:sz w:val="36"/>
          <w:szCs w:val="36"/>
          <w:rtl/>
          <w:lang w:bidi="ar-JO"/>
        </w:rPr>
        <w:t>.</w:t>
      </w:r>
      <w:proofErr w:type="gramEnd"/>
    </w:p>
    <w:p w14:paraId="19F41984" w14:textId="77777777" w:rsidR="00E9332B" w:rsidRPr="003338A6" w:rsidRDefault="00E9332B" w:rsidP="00E9332B">
      <w:pPr>
        <w:bidi/>
        <w:jc w:val="both"/>
        <w:rPr>
          <w:rFonts w:ascii="Sakkal Majalla" w:eastAsia="Calluna-Regular" w:hAnsi="Sakkal Majalla" w:cs="Sakkal Majalla"/>
          <w:color w:val="000000" w:themeColor="text1"/>
          <w:sz w:val="36"/>
          <w:szCs w:val="36"/>
          <w:rtl/>
          <w:lang w:bidi="ar-JO"/>
        </w:rPr>
      </w:pPr>
      <w:r w:rsidRPr="003338A6">
        <w:rPr>
          <w:rFonts w:ascii="Sakkal Majalla" w:eastAsia="Calluna-Regular" w:hAnsi="Sakkal Majalla" w:cs="Sakkal Majalla"/>
          <w:color w:val="000000" w:themeColor="text1"/>
          <w:sz w:val="36"/>
          <w:szCs w:val="36"/>
          <w:rtl/>
          <w:lang w:bidi="ar-JO"/>
        </w:rPr>
        <w:t>3</w:t>
      </w:r>
      <w:r w:rsidRPr="003338A6">
        <w:rPr>
          <w:rFonts w:ascii="Sakkal Majalla" w:eastAsia="Calluna-Regular" w:hAnsi="Sakkal Majalla" w:cs="Sakkal Majalla"/>
          <w:color w:val="000000" w:themeColor="text1"/>
          <w:sz w:val="36"/>
          <w:szCs w:val="36"/>
          <w:lang w:bidi="ar-JO"/>
        </w:rPr>
        <w:t xml:space="preserve">. </w:t>
      </w:r>
      <w:r w:rsidRPr="003338A6">
        <w:rPr>
          <w:rFonts w:ascii="Sakkal Majalla" w:eastAsia="Calluna-Regular" w:hAnsi="Sakkal Majalla" w:cs="Sakkal Majalla"/>
          <w:color w:val="000000" w:themeColor="text1"/>
          <w:sz w:val="36"/>
          <w:szCs w:val="36"/>
          <w:rtl/>
          <w:lang w:bidi="ar-JO"/>
        </w:rPr>
        <w:t>يجوز لطرف متعاقد الوفاء بأحكام المادة 5(1) بأن ينص في قانونه الوطني لحق المؤلف على تقييدات أو استثناءات أخرى طبقا للمواد 5(4) و10 و11</w:t>
      </w:r>
      <w:r w:rsidRPr="003338A6">
        <w:rPr>
          <w:rFonts w:ascii="Sakkal Majalla" w:eastAsia="Calluna-Regular" w:hAnsi="Sakkal Majalla" w:cs="Sakkal Majalla"/>
          <w:color w:val="000000" w:themeColor="text1"/>
          <w:sz w:val="36"/>
          <w:szCs w:val="36"/>
          <w:lang w:bidi="ar-JO"/>
        </w:rPr>
        <w:t>.</w:t>
      </w:r>
    </w:p>
    <w:p w14:paraId="7F3F92D5" w14:textId="609FD161" w:rsidR="00E9332B" w:rsidRPr="003338A6" w:rsidRDefault="00E9332B" w:rsidP="00E9332B">
      <w:pPr>
        <w:bidi/>
        <w:jc w:val="both"/>
        <w:rPr>
          <w:rFonts w:ascii="Sakkal Majalla" w:eastAsia="Calluna-Regular" w:hAnsi="Sakkal Majalla" w:cs="Sakkal Majalla"/>
          <w:color w:val="000000" w:themeColor="text1"/>
          <w:sz w:val="36"/>
          <w:szCs w:val="36"/>
          <w:rtl/>
          <w:lang w:bidi="ar-JO"/>
        </w:rPr>
      </w:pPr>
      <w:r w:rsidRPr="003338A6">
        <w:rPr>
          <w:rFonts w:ascii="Sakkal Majalla" w:eastAsia="Calluna-Regular" w:hAnsi="Sakkal Majalla" w:cs="Sakkal Majalla"/>
          <w:color w:val="000000" w:themeColor="text1"/>
          <w:sz w:val="36"/>
          <w:szCs w:val="36"/>
          <w:rtl/>
          <w:lang w:bidi="ar-JO"/>
        </w:rPr>
        <w:t>4</w:t>
      </w:r>
      <w:r w:rsidRPr="003338A6">
        <w:rPr>
          <w:rFonts w:ascii="Sakkal Majalla" w:eastAsia="Calluna-Regular" w:hAnsi="Sakkal Majalla" w:cs="Sakkal Majalla"/>
          <w:color w:val="000000" w:themeColor="text1"/>
          <w:sz w:val="36"/>
          <w:szCs w:val="36"/>
          <w:lang w:bidi="ar-JO"/>
        </w:rPr>
        <w:t>.</w:t>
      </w:r>
      <w:r w:rsidRPr="003338A6">
        <w:rPr>
          <w:rFonts w:ascii="Sakkal Majalla" w:eastAsia="Calluna-Regular" w:hAnsi="Sakkal Majalla" w:cs="Sakkal Majalla" w:hint="cs"/>
          <w:color w:val="000000" w:themeColor="text1"/>
          <w:sz w:val="36"/>
          <w:szCs w:val="36"/>
          <w:rtl/>
          <w:lang w:bidi="ar-JO"/>
        </w:rPr>
        <w:t xml:space="preserve"> </w:t>
      </w:r>
      <w:r w:rsidRPr="003338A6">
        <w:rPr>
          <w:rFonts w:ascii="Sakkal Majalla" w:eastAsia="Calluna-Regular" w:hAnsi="Sakkal Majalla" w:cs="Sakkal Majalla"/>
          <w:color w:val="000000" w:themeColor="text1"/>
          <w:sz w:val="36"/>
          <w:szCs w:val="36"/>
          <w:rtl/>
          <w:lang w:bidi="ar-JO"/>
        </w:rPr>
        <w:t>(أ) في حال تسلمت الهيئة المعتمدة في طرف متعاقد نسخا قابلة للنفاذ في نسق ميسّر وفقا للمادة 5(1) ولا تكون لذلك الطرف المتعاقد التزامات بموجب المادة 9 من اتفاقية برن، تتأكّد، بما يتوافق وأنظمتها وممارساتها القانونية الخاصة، بأن تُنسخ وتوزّع وتتاح تلك النسخ القابلة للنفاذ في نسق ميسّر بصفة خاصة للأشخاص المستفيدين دون غيرهم في الولاية القانونية لذلك الطرف المتعاقد</w:t>
      </w:r>
      <w:r w:rsidRPr="003338A6">
        <w:rPr>
          <w:rFonts w:ascii="Sakkal Majalla" w:eastAsia="Calluna-Regular" w:hAnsi="Sakkal Majalla" w:cs="Sakkal Majalla"/>
          <w:color w:val="000000" w:themeColor="text1"/>
          <w:sz w:val="36"/>
          <w:szCs w:val="36"/>
          <w:lang w:bidi="ar-JO"/>
        </w:rPr>
        <w:t>.</w:t>
      </w:r>
    </w:p>
    <w:p w14:paraId="6B88A12F" w14:textId="53DD412C" w:rsidR="00E9332B" w:rsidRPr="003338A6" w:rsidRDefault="00E9332B" w:rsidP="00E9332B">
      <w:pPr>
        <w:bidi/>
        <w:jc w:val="both"/>
        <w:rPr>
          <w:rFonts w:ascii="Sakkal Majalla" w:eastAsia="Calluna-Regular" w:hAnsi="Sakkal Majalla" w:cs="Sakkal Majalla"/>
          <w:color w:val="000000" w:themeColor="text1"/>
          <w:sz w:val="36"/>
          <w:szCs w:val="36"/>
          <w:rtl/>
          <w:lang w:bidi="ar-JO"/>
        </w:rPr>
      </w:pPr>
      <w:r w:rsidRPr="003338A6">
        <w:rPr>
          <w:rFonts w:ascii="Sakkal Majalla" w:eastAsia="Calluna-Regular" w:hAnsi="Sakkal Majalla" w:cs="Sakkal Majalla"/>
          <w:color w:val="000000" w:themeColor="text1"/>
          <w:sz w:val="36"/>
          <w:szCs w:val="36"/>
          <w:rtl/>
          <w:lang w:bidi="ar-JO"/>
        </w:rPr>
        <w:t xml:space="preserve">(ب) يكون توزيع النسخ القابلة للنفاذ في نسق ميسّر وإتاحتها من قبل الهيئة المعتمدة بناء على المادة 5(1) مقتصرا على تلك الولاية القانونية، ما لم يكن الطرف المتعاقد طرفا في معاهدة الويبو بشأن حق المؤلف أو ينصّ بطريقة أخرى على قصر التقييدات والاستثناءات المنفّذة </w:t>
      </w:r>
      <w:r w:rsidRPr="003338A6">
        <w:rPr>
          <w:rFonts w:ascii="Sakkal Majalla" w:eastAsia="Calluna-Regular" w:hAnsi="Sakkal Majalla" w:cs="Sakkal Majalla"/>
          <w:color w:val="000000" w:themeColor="text1"/>
          <w:sz w:val="36"/>
          <w:szCs w:val="36"/>
          <w:rtl/>
          <w:lang w:bidi="ar-JO"/>
        </w:rPr>
        <w:lastRenderedPageBreak/>
        <w:t>لهذه المعاهدة فيما يتعلق بحق التوزيع أو حق الإتاحة للجمهور على حالات خاصة معيّنة لا تتعارض والاستغلال العادي للمصنف ولا تلحق ضرراً غير مبرَّر</w:t>
      </w:r>
      <w:r w:rsidR="009E394F" w:rsidRPr="003338A6">
        <w:rPr>
          <w:rFonts w:ascii="Sakkal Majalla" w:eastAsia="Calluna-Regular" w:hAnsi="Sakkal Majalla" w:cs="Sakkal Majalla"/>
          <w:color w:val="000000" w:themeColor="text1"/>
          <w:sz w:val="36"/>
          <w:szCs w:val="36"/>
          <w:rtl/>
          <w:lang w:bidi="ar-JO"/>
        </w:rPr>
        <w:t xml:space="preserve"> بالمصالح المشروعة لصاحب الحق</w:t>
      </w:r>
      <w:r w:rsidR="009E394F" w:rsidRPr="003338A6">
        <w:rPr>
          <w:rFonts w:ascii="Sakkal Majalla" w:eastAsia="Calluna-Regular" w:hAnsi="Sakkal Majalla" w:cs="Sakkal Majalla" w:hint="cs"/>
          <w:color w:val="000000" w:themeColor="text1"/>
          <w:sz w:val="36"/>
          <w:szCs w:val="36"/>
          <w:rtl/>
          <w:lang w:bidi="ar-JO"/>
        </w:rPr>
        <w:t>.</w:t>
      </w:r>
    </w:p>
    <w:p w14:paraId="53F1A279" w14:textId="77777777" w:rsidR="00E9332B" w:rsidRPr="003338A6" w:rsidRDefault="00E9332B" w:rsidP="00E9332B">
      <w:pPr>
        <w:bidi/>
        <w:jc w:val="both"/>
        <w:rPr>
          <w:rFonts w:ascii="Sakkal Majalla" w:eastAsia="Calluna-Regular" w:hAnsi="Sakkal Majalla" w:cs="Sakkal Majalla"/>
          <w:color w:val="000000" w:themeColor="text1"/>
          <w:sz w:val="36"/>
          <w:szCs w:val="36"/>
          <w:rtl/>
          <w:lang w:bidi="ar-JO"/>
        </w:rPr>
      </w:pPr>
      <w:r w:rsidRPr="003338A6">
        <w:rPr>
          <w:rFonts w:ascii="Sakkal Majalla" w:eastAsia="Calluna-Regular" w:hAnsi="Sakkal Majalla" w:cs="Sakkal Majalla"/>
          <w:color w:val="000000" w:themeColor="text1"/>
          <w:sz w:val="36"/>
          <w:szCs w:val="36"/>
          <w:rtl/>
          <w:lang w:bidi="ar-JO"/>
        </w:rPr>
        <w:t>(ج) ليس في هذه المادة ما يؤثّر في تحديد ما يعدّ عملا من أعمال التوزيع أو الإتاحة للجمهور</w:t>
      </w:r>
      <w:r w:rsidRPr="003338A6">
        <w:rPr>
          <w:rFonts w:ascii="Sakkal Majalla" w:eastAsia="Calluna-Regular" w:hAnsi="Sakkal Majalla" w:cs="Sakkal Majalla"/>
          <w:color w:val="000000" w:themeColor="text1"/>
          <w:sz w:val="36"/>
          <w:szCs w:val="36"/>
          <w:lang w:bidi="ar-JO"/>
        </w:rPr>
        <w:t>.</w:t>
      </w:r>
    </w:p>
    <w:p w14:paraId="39D2C6DA" w14:textId="77777777" w:rsidR="00E9332B" w:rsidRPr="003338A6" w:rsidRDefault="00E9332B" w:rsidP="00E9332B">
      <w:pPr>
        <w:bidi/>
        <w:jc w:val="both"/>
        <w:rPr>
          <w:rFonts w:ascii="Sakkal Majalla" w:eastAsia="Calluna-Regular" w:hAnsi="Sakkal Majalla" w:cs="Sakkal Majalla"/>
          <w:color w:val="000000" w:themeColor="text1"/>
          <w:sz w:val="36"/>
          <w:szCs w:val="36"/>
          <w:rtl/>
          <w:lang w:bidi="ar-JO"/>
        </w:rPr>
      </w:pPr>
      <w:r w:rsidRPr="003338A6">
        <w:rPr>
          <w:rFonts w:ascii="Sakkal Majalla" w:eastAsia="Calluna-Regular" w:hAnsi="Sakkal Majalla" w:cs="Sakkal Majalla"/>
          <w:color w:val="000000" w:themeColor="text1"/>
          <w:sz w:val="36"/>
          <w:szCs w:val="36"/>
          <w:rtl/>
          <w:lang w:bidi="ar-JO"/>
        </w:rPr>
        <w:t>5</w:t>
      </w:r>
      <w:r w:rsidRPr="003338A6">
        <w:rPr>
          <w:rFonts w:ascii="Sakkal Majalla" w:eastAsia="Calluna-Regular" w:hAnsi="Sakkal Majalla" w:cs="Sakkal Majalla"/>
          <w:color w:val="000000" w:themeColor="text1"/>
          <w:sz w:val="36"/>
          <w:szCs w:val="36"/>
          <w:lang w:bidi="ar-JO"/>
        </w:rPr>
        <w:t xml:space="preserve">. </w:t>
      </w:r>
      <w:r w:rsidRPr="003338A6">
        <w:rPr>
          <w:rFonts w:ascii="Sakkal Majalla" w:eastAsia="Calluna-Regular" w:hAnsi="Sakkal Majalla" w:cs="Sakkal Majalla"/>
          <w:color w:val="000000" w:themeColor="text1"/>
          <w:sz w:val="36"/>
          <w:szCs w:val="36"/>
          <w:rtl/>
          <w:lang w:bidi="ar-JO"/>
        </w:rPr>
        <w:t>ليس في المعاهدة ما يُستخدم لتناول مسألة استنفاد الحقوق</w:t>
      </w:r>
      <w:r w:rsidRPr="003338A6">
        <w:rPr>
          <w:rFonts w:ascii="Sakkal Majalla" w:eastAsia="Calluna-Regular" w:hAnsi="Sakkal Majalla" w:cs="Sakkal Majalla"/>
          <w:color w:val="000000" w:themeColor="text1"/>
          <w:sz w:val="36"/>
          <w:szCs w:val="36"/>
          <w:lang w:bidi="ar-JO"/>
        </w:rPr>
        <w:t>.</w:t>
      </w:r>
    </w:p>
    <w:p w14:paraId="77578514" w14:textId="77777777" w:rsidR="00E9332B" w:rsidRPr="003338A6" w:rsidRDefault="00E9332B" w:rsidP="00E9332B">
      <w:pPr>
        <w:bidi/>
        <w:jc w:val="both"/>
        <w:rPr>
          <w:rFonts w:ascii="Sakkal Majalla" w:eastAsia="Calluna-Regular" w:hAnsi="Sakkal Majalla" w:cs="Sakkal Majalla"/>
          <w:color w:val="000000" w:themeColor="text1"/>
          <w:sz w:val="36"/>
          <w:szCs w:val="36"/>
          <w:rtl/>
          <w:lang w:bidi="ar-JO"/>
        </w:rPr>
      </w:pPr>
      <w:r w:rsidRPr="003338A6">
        <w:rPr>
          <w:rFonts w:ascii="Sakkal Majalla" w:eastAsia="Calluna-Regular" w:hAnsi="Sakkal Majalla" w:cs="Sakkal Majalla"/>
          <w:color w:val="000000" w:themeColor="text1"/>
          <w:sz w:val="36"/>
          <w:szCs w:val="36"/>
          <w:lang w:bidi="ar-JO"/>
        </w:rPr>
        <w:t xml:space="preserve"> </w:t>
      </w:r>
    </w:p>
    <w:p w14:paraId="5B0A24D7" w14:textId="0F7A0F93" w:rsidR="00E9332B" w:rsidRPr="003338A6" w:rsidRDefault="00E9332B" w:rsidP="00E9332B">
      <w:pPr>
        <w:bidi/>
        <w:jc w:val="both"/>
        <w:rPr>
          <w:rFonts w:ascii="Sakkal Majalla" w:eastAsia="Calluna-Regular" w:hAnsi="Sakkal Majalla" w:cs="Sakkal Majalla"/>
          <w:b/>
          <w:bCs/>
          <w:color w:val="000000" w:themeColor="text1"/>
          <w:sz w:val="36"/>
          <w:szCs w:val="36"/>
          <w:rtl/>
          <w:lang w:bidi="ar-JO"/>
        </w:rPr>
      </w:pPr>
      <w:r w:rsidRPr="003338A6">
        <w:rPr>
          <w:rFonts w:ascii="Sakkal Majalla" w:eastAsia="Calluna-Regular" w:hAnsi="Sakkal Majalla" w:cs="Sakkal Majalla"/>
          <w:b/>
          <w:bCs/>
          <w:color w:val="000000" w:themeColor="text1"/>
          <w:sz w:val="36"/>
          <w:szCs w:val="36"/>
          <w:rtl/>
          <w:lang w:bidi="ar-JO"/>
        </w:rPr>
        <w:t>المادة 6</w:t>
      </w:r>
      <w:r w:rsidRPr="003338A6">
        <w:rPr>
          <w:rFonts w:ascii="Sakkal Majalla" w:eastAsia="Calluna-Regular" w:hAnsi="Sakkal Majalla" w:cs="Sakkal Majalla" w:hint="cs"/>
          <w:b/>
          <w:bCs/>
          <w:color w:val="000000" w:themeColor="text1"/>
          <w:sz w:val="36"/>
          <w:szCs w:val="36"/>
          <w:rtl/>
          <w:lang w:bidi="ar-JO"/>
        </w:rPr>
        <w:t xml:space="preserve">: </w:t>
      </w:r>
      <w:r w:rsidRPr="003338A6">
        <w:rPr>
          <w:rFonts w:ascii="Sakkal Majalla" w:eastAsia="Calluna-Regular" w:hAnsi="Sakkal Majalla" w:cs="Sakkal Majalla"/>
          <w:b/>
          <w:bCs/>
          <w:color w:val="000000" w:themeColor="text1"/>
          <w:sz w:val="36"/>
          <w:szCs w:val="36"/>
          <w:rtl/>
          <w:lang w:bidi="ar-JO"/>
        </w:rPr>
        <w:t>استيراد نُسخ قابلة للنفاذ في نسق ميسّر</w:t>
      </w:r>
    </w:p>
    <w:p w14:paraId="00F0ABF3" w14:textId="19A174B5" w:rsidR="00E9332B" w:rsidRPr="003338A6" w:rsidRDefault="00E9332B" w:rsidP="00D9486A">
      <w:pPr>
        <w:bidi/>
        <w:jc w:val="both"/>
        <w:rPr>
          <w:rFonts w:ascii="Sakkal Majalla" w:eastAsia="Calluna-Regular" w:hAnsi="Sakkal Majalla" w:cs="Sakkal Majalla"/>
          <w:color w:val="000000" w:themeColor="text1"/>
          <w:sz w:val="36"/>
          <w:szCs w:val="36"/>
          <w:rtl/>
          <w:lang w:bidi="ar-JO"/>
        </w:rPr>
      </w:pPr>
      <w:r w:rsidRPr="003338A6">
        <w:rPr>
          <w:rFonts w:ascii="Sakkal Majalla" w:eastAsia="Calluna-Regular" w:hAnsi="Sakkal Majalla" w:cs="Sakkal Majalla"/>
          <w:color w:val="000000" w:themeColor="text1"/>
          <w:sz w:val="36"/>
          <w:szCs w:val="36"/>
          <w:rtl/>
          <w:lang w:bidi="ar-JO"/>
        </w:rPr>
        <w:t xml:space="preserve">بقدر ما يسمح به القانون الوطني في الطرف المتعاقد لشخص مستفيد أو شخص يتصرف باسمه أو هيئة معتمدة بإعداد نسخة من مصنف قابلة للنفاذ في نسق ميسّر، يتعيّن على القانون الوطني لذلك الطرف المتعاقد أن يسمح لهم أيضا باستيراد نسخة قابلة للنفاذ في نسق ميسّر لفائدة الأشخاص المستفيدين، دون تصريح من صاحب </w:t>
      </w:r>
      <w:proofErr w:type="gramStart"/>
      <w:r w:rsidRPr="003338A6">
        <w:rPr>
          <w:rFonts w:ascii="Sakkal Majalla" w:eastAsia="Calluna-Regular" w:hAnsi="Sakkal Majalla" w:cs="Sakkal Majalla"/>
          <w:color w:val="000000" w:themeColor="text1"/>
          <w:sz w:val="36"/>
          <w:szCs w:val="36"/>
          <w:rtl/>
          <w:lang w:bidi="ar-JO"/>
        </w:rPr>
        <w:t>الحق</w:t>
      </w:r>
      <w:r w:rsidR="00D9486A" w:rsidRPr="003338A6">
        <w:rPr>
          <w:rFonts w:ascii="Sakkal Majalla" w:eastAsia="Calluna-Regular" w:hAnsi="Sakkal Majalla" w:cs="Sakkal Majalla"/>
          <w:color w:val="000000" w:themeColor="text1"/>
          <w:sz w:val="36"/>
          <w:szCs w:val="36"/>
          <w:lang w:bidi="ar-JO"/>
        </w:rPr>
        <w:t xml:space="preserve"> </w:t>
      </w:r>
      <w:r w:rsidRPr="003338A6">
        <w:rPr>
          <w:rFonts w:ascii="Sakkal Majalla" w:eastAsia="Calluna-Regular" w:hAnsi="Sakkal Majalla" w:cs="Sakkal Majalla"/>
          <w:color w:val="000000" w:themeColor="text1"/>
          <w:sz w:val="36"/>
          <w:szCs w:val="36"/>
          <w:lang w:bidi="ar-JO"/>
        </w:rPr>
        <w:t>.</w:t>
      </w:r>
      <w:proofErr w:type="gramEnd"/>
    </w:p>
    <w:p w14:paraId="45B59319" w14:textId="77777777" w:rsidR="00E9332B" w:rsidRPr="003338A6" w:rsidRDefault="00E9332B" w:rsidP="00E9332B">
      <w:pPr>
        <w:bidi/>
        <w:jc w:val="both"/>
        <w:rPr>
          <w:rFonts w:ascii="Sakkal Majalla" w:eastAsia="Calluna-Regular" w:hAnsi="Sakkal Majalla" w:cs="Sakkal Majalla"/>
          <w:color w:val="000000" w:themeColor="text1"/>
          <w:sz w:val="36"/>
          <w:szCs w:val="36"/>
          <w:rtl/>
          <w:lang w:bidi="ar-JO"/>
        </w:rPr>
      </w:pPr>
      <w:r w:rsidRPr="003338A6">
        <w:rPr>
          <w:rFonts w:ascii="Sakkal Majalla" w:eastAsia="Calluna-Regular" w:hAnsi="Sakkal Majalla" w:cs="Sakkal Majalla"/>
          <w:color w:val="000000" w:themeColor="text1"/>
          <w:sz w:val="36"/>
          <w:szCs w:val="36"/>
          <w:lang w:bidi="ar-JO"/>
        </w:rPr>
        <w:t xml:space="preserve"> </w:t>
      </w:r>
    </w:p>
    <w:p w14:paraId="5CFFE0F4" w14:textId="26028E7A" w:rsidR="00E9332B" w:rsidRPr="003338A6" w:rsidRDefault="00E9332B" w:rsidP="00E9332B">
      <w:pPr>
        <w:bidi/>
        <w:jc w:val="both"/>
        <w:rPr>
          <w:rFonts w:ascii="Sakkal Majalla" w:eastAsia="Calluna-Regular" w:hAnsi="Sakkal Majalla" w:cs="Sakkal Majalla"/>
          <w:b/>
          <w:bCs/>
          <w:color w:val="000000" w:themeColor="text1"/>
          <w:sz w:val="36"/>
          <w:szCs w:val="36"/>
          <w:rtl/>
          <w:lang w:bidi="ar-JO"/>
        </w:rPr>
      </w:pPr>
      <w:r w:rsidRPr="003338A6">
        <w:rPr>
          <w:rFonts w:ascii="Sakkal Majalla" w:eastAsia="Calluna-Regular" w:hAnsi="Sakkal Majalla" w:cs="Sakkal Majalla"/>
          <w:b/>
          <w:bCs/>
          <w:color w:val="000000" w:themeColor="text1"/>
          <w:sz w:val="36"/>
          <w:szCs w:val="36"/>
          <w:rtl/>
          <w:lang w:bidi="ar-JO"/>
        </w:rPr>
        <w:t>المادة 7</w:t>
      </w:r>
      <w:r w:rsidRPr="003338A6">
        <w:rPr>
          <w:rFonts w:ascii="Sakkal Majalla" w:eastAsia="Calluna-Regular" w:hAnsi="Sakkal Majalla" w:cs="Sakkal Majalla" w:hint="cs"/>
          <w:b/>
          <w:bCs/>
          <w:color w:val="000000" w:themeColor="text1"/>
          <w:sz w:val="36"/>
          <w:szCs w:val="36"/>
          <w:rtl/>
          <w:lang w:bidi="ar-JO"/>
        </w:rPr>
        <w:t xml:space="preserve">: </w:t>
      </w:r>
      <w:r w:rsidRPr="003338A6">
        <w:rPr>
          <w:rFonts w:ascii="Sakkal Majalla" w:eastAsia="Calluna-Regular" w:hAnsi="Sakkal Majalla" w:cs="Sakkal Majalla"/>
          <w:b/>
          <w:bCs/>
          <w:color w:val="000000" w:themeColor="text1"/>
          <w:sz w:val="36"/>
          <w:szCs w:val="36"/>
          <w:rtl/>
          <w:lang w:bidi="ar-JO"/>
        </w:rPr>
        <w:t>الالتزامات المرتبطة بالتدابير التكنولوجية</w:t>
      </w:r>
    </w:p>
    <w:p w14:paraId="63EF6A7C" w14:textId="75CBB3C2" w:rsidR="00E9332B" w:rsidRPr="003338A6" w:rsidRDefault="00E9332B" w:rsidP="00D9486A">
      <w:pPr>
        <w:bidi/>
        <w:jc w:val="both"/>
        <w:rPr>
          <w:rFonts w:ascii="Sakkal Majalla" w:eastAsia="Calluna-Regular" w:hAnsi="Sakkal Majalla" w:cs="Sakkal Majalla"/>
          <w:color w:val="000000" w:themeColor="text1"/>
          <w:sz w:val="36"/>
          <w:szCs w:val="36"/>
          <w:rtl/>
          <w:lang w:bidi="ar-JO"/>
        </w:rPr>
      </w:pPr>
      <w:r w:rsidRPr="003338A6">
        <w:rPr>
          <w:rFonts w:ascii="Sakkal Majalla" w:eastAsia="Calluna-Regular" w:hAnsi="Sakkal Majalla" w:cs="Sakkal Majalla"/>
          <w:color w:val="000000" w:themeColor="text1"/>
          <w:sz w:val="36"/>
          <w:szCs w:val="36"/>
          <w:rtl/>
          <w:lang w:bidi="ar-JO"/>
        </w:rPr>
        <w:t xml:space="preserve">يتعّين أن تتخذ الأطراف المتعاقدة تدابير ملائمة، حسب ما يلزم، لضمان أنه في حال توفير حماية قانونية مناسبة وجزاءات قانونية فعالة إزاء تفادي تدابير تكنولوجية فعالة، فإن هذه الحماية القانونية لا تمنع الأشخاص المستفيدين من التمتّع بالتقييدات والاستثناءات المنصوص عليها في هذه </w:t>
      </w:r>
      <w:proofErr w:type="gramStart"/>
      <w:r w:rsidRPr="003338A6">
        <w:rPr>
          <w:rFonts w:ascii="Sakkal Majalla" w:eastAsia="Calluna-Regular" w:hAnsi="Sakkal Majalla" w:cs="Sakkal Majalla"/>
          <w:color w:val="000000" w:themeColor="text1"/>
          <w:sz w:val="36"/>
          <w:szCs w:val="36"/>
          <w:rtl/>
          <w:lang w:bidi="ar-JO"/>
        </w:rPr>
        <w:t>المعاهدة</w:t>
      </w:r>
      <w:r w:rsidR="00D9486A" w:rsidRPr="003338A6">
        <w:rPr>
          <w:rFonts w:ascii="Sakkal Majalla" w:eastAsia="Calluna-Regular" w:hAnsi="Sakkal Majalla" w:cs="Sakkal Majalla"/>
          <w:color w:val="000000" w:themeColor="text1"/>
          <w:sz w:val="36"/>
          <w:szCs w:val="36"/>
          <w:lang w:bidi="ar-JO"/>
        </w:rPr>
        <w:t xml:space="preserve"> </w:t>
      </w:r>
      <w:r w:rsidRPr="003338A6">
        <w:rPr>
          <w:rFonts w:ascii="Sakkal Majalla" w:eastAsia="Calluna-Regular" w:hAnsi="Sakkal Majalla" w:cs="Sakkal Majalla"/>
          <w:color w:val="000000" w:themeColor="text1"/>
          <w:sz w:val="36"/>
          <w:szCs w:val="36"/>
          <w:lang w:bidi="ar-JO"/>
        </w:rPr>
        <w:t>.</w:t>
      </w:r>
      <w:proofErr w:type="gramEnd"/>
    </w:p>
    <w:p w14:paraId="71829F98" w14:textId="77777777" w:rsidR="00E9332B" w:rsidRPr="003338A6" w:rsidRDefault="00E9332B" w:rsidP="00E9332B">
      <w:pPr>
        <w:bidi/>
        <w:jc w:val="both"/>
        <w:rPr>
          <w:rFonts w:ascii="Sakkal Majalla" w:eastAsia="Calluna-Regular" w:hAnsi="Sakkal Majalla" w:cs="Sakkal Majalla"/>
          <w:color w:val="000000" w:themeColor="text1"/>
          <w:sz w:val="36"/>
          <w:szCs w:val="36"/>
          <w:rtl/>
          <w:lang w:bidi="ar-JO"/>
        </w:rPr>
      </w:pPr>
      <w:r w:rsidRPr="003338A6">
        <w:rPr>
          <w:rFonts w:ascii="Sakkal Majalla" w:eastAsia="Calluna-Regular" w:hAnsi="Sakkal Majalla" w:cs="Sakkal Majalla"/>
          <w:color w:val="000000" w:themeColor="text1"/>
          <w:sz w:val="36"/>
          <w:szCs w:val="36"/>
          <w:lang w:bidi="ar-JO"/>
        </w:rPr>
        <w:t xml:space="preserve"> </w:t>
      </w:r>
    </w:p>
    <w:p w14:paraId="7675A488" w14:textId="0CCAE9B9" w:rsidR="00E9332B" w:rsidRPr="003338A6" w:rsidRDefault="00E9332B" w:rsidP="00E9332B">
      <w:pPr>
        <w:bidi/>
        <w:jc w:val="both"/>
        <w:rPr>
          <w:rFonts w:ascii="Sakkal Majalla" w:eastAsia="Calluna-Regular" w:hAnsi="Sakkal Majalla" w:cs="Sakkal Majalla"/>
          <w:b/>
          <w:bCs/>
          <w:color w:val="000000" w:themeColor="text1"/>
          <w:sz w:val="36"/>
          <w:szCs w:val="36"/>
          <w:rtl/>
          <w:lang w:bidi="ar-JO"/>
        </w:rPr>
      </w:pPr>
      <w:r w:rsidRPr="003338A6">
        <w:rPr>
          <w:rFonts w:ascii="Sakkal Majalla" w:eastAsia="Calluna-Regular" w:hAnsi="Sakkal Majalla" w:cs="Sakkal Majalla"/>
          <w:b/>
          <w:bCs/>
          <w:color w:val="000000" w:themeColor="text1"/>
          <w:sz w:val="36"/>
          <w:szCs w:val="36"/>
          <w:rtl/>
          <w:lang w:bidi="ar-JO"/>
        </w:rPr>
        <w:t>المادة 8</w:t>
      </w:r>
      <w:r w:rsidRPr="003338A6">
        <w:rPr>
          <w:rFonts w:ascii="Sakkal Majalla" w:eastAsia="Calluna-Regular" w:hAnsi="Sakkal Majalla" w:cs="Sakkal Majalla" w:hint="cs"/>
          <w:b/>
          <w:bCs/>
          <w:color w:val="000000" w:themeColor="text1"/>
          <w:sz w:val="36"/>
          <w:szCs w:val="36"/>
          <w:rtl/>
          <w:lang w:bidi="ar-JO"/>
        </w:rPr>
        <w:t xml:space="preserve">: </w:t>
      </w:r>
      <w:r w:rsidRPr="003338A6">
        <w:rPr>
          <w:rFonts w:ascii="Sakkal Majalla" w:eastAsia="Calluna-Regular" w:hAnsi="Sakkal Majalla" w:cs="Sakkal Majalla"/>
          <w:b/>
          <w:bCs/>
          <w:color w:val="000000" w:themeColor="text1"/>
          <w:sz w:val="36"/>
          <w:szCs w:val="36"/>
          <w:rtl/>
          <w:lang w:bidi="ar-JO"/>
        </w:rPr>
        <w:t>احترام الخصوصية</w:t>
      </w:r>
    </w:p>
    <w:p w14:paraId="1FFFF752" w14:textId="77777777" w:rsidR="00E9332B" w:rsidRPr="003338A6" w:rsidRDefault="00E9332B" w:rsidP="00E9332B">
      <w:pPr>
        <w:bidi/>
        <w:jc w:val="both"/>
        <w:rPr>
          <w:rFonts w:ascii="Sakkal Majalla" w:eastAsia="Calluna-Regular" w:hAnsi="Sakkal Majalla" w:cs="Sakkal Majalla"/>
          <w:color w:val="000000" w:themeColor="text1"/>
          <w:sz w:val="36"/>
          <w:szCs w:val="36"/>
          <w:rtl/>
          <w:lang w:bidi="ar-JO"/>
        </w:rPr>
      </w:pPr>
      <w:r w:rsidRPr="003338A6">
        <w:rPr>
          <w:rFonts w:ascii="Sakkal Majalla" w:eastAsia="Calluna-Regular" w:hAnsi="Sakkal Majalla" w:cs="Sakkal Majalla"/>
          <w:color w:val="000000" w:themeColor="text1"/>
          <w:sz w:val="36"/>
          <w:szCs w:val="36"/>
          <w:rtl/>
          <w:lang w:bidi="ar-JO"/>
        </w:rPr>
        <w:t>يتعيّن أن تحرص الأطراف المتعاقدة على حماية متساوية لخصوصية الأشخاص المستفيدين مع غيرهم، عند تطبيق التقييدات والاستثناءات المنصوص عليها في المعاهدة</w:t>
      </w:r>
      <w:r w:rsidRPr="003338A6">
        <w:rPr>
          <w:rFonts w:ascii="Sakkal Majalla" w:eastAsia="Calluna-Regular" w:hAnsi="Sakkal Majalla" w:cs="Sakkal Majalla"/>
          <w:color w:val="000000" w:themeColor="text1"/>
          <w:sz w:val="36"/>
          <w:szCs w:val="36"/>
          <w:lang w:bidi="ar-JO"/>
        </w:rPr>
        <w:t>.</w:t>
      </w:r>
    </w:p>
    <w:p w14:paraId="0BAAF344" w14:textId="77777777" w:rsidR="00E9332B" w:rsidRPr="003338A6" w:rsidRDefault="00E9332B" w:rsidP="00E9332B">
      <w:pPr>
        <w:bidi/>
        <w:jc w:val="both"/>
        <w:rPr>
          <w:rFonts w:ascii="Sakkal Majalla" w:eastAsia="Calluna-Regular" w:hAnsi="Sakkal Majalla" w:cs="Sakkal Majalla"/>
          <w:color w:val="000000" w:themeColor="text1"/>
          <w:sz w:val="36"/>
          <w:szCs w:val="36"/>
          <w:rtl/>
          <w:lang w:bidi="ar-JO"/>
        </w:rPr>
      </w:pPr>
      <w:r w:rsidRPr="003338A6">
        <w:rPr>
          <w:rFonts w:ascii="Sakkal Majalla" w:eastAsia="Calluna-Regular" w:hAnsi="Sakkal Majalla" w:cs="Sakkal Majalla"/>
          <w:color w:val="000000" w:themeColor="text1"/>
          <w:sz w:val="36"/>
          <w:szCs w:val="36"/>
          <w:lang w:bidi="ar-JO"/>
        </w:rPr>
        <w:t xml:space="preserve"> </w:t>
      </w:r>
    </w:p>
    <w:p w14:paraId="04523016" w14:textId="4584A205" w:rsidR="00E9332B" w:rsidRPr="003338A6" w:rsidRDefault="00E9332B" w:rsidP="00E9332B">
      <w:pPr>
        <w:bidi/>
        <w:jc w:val="both"/>
        <w:rPr>
          <w:rFonts w:ascii="Sakkal Majalla" w:eastAsia="Calluna-Regular" w:hAnsi="Sakkal Majalla" w:cs="Sakkal Majalla"/>
          <w:b/>
          <w:bCs/>
          <w:color w:val="000000" w:themeColor="text1"/>
          <w:sz w:val="36"/>
          <w:szCs w:val="36"/>
          <w:rtl/>
          <w:lang w:bidi="ar-JO"/>
        </w:rPr>
      </w:pPr>
      <w:r w:rsidRPr="003338A6">
        <w:rPr>
          <w:rFonts w:ascii="Sakkal Majalla" w:eastAsia="Calluna-Regular" w:hAnsi="Sakkal Majalla" w:cs="Sakkal Majalla"/>
          <w:b/>
          <w:bCs/>
          <w:color w:val="000000" w:themeColor="text1"/>
          <w:sz w:val="36"/>
          <w:szCs w:val="36"/>
          <w:rtl/>
          <w:lang w:bidi="ar-JO"/>
        </w:rPr>
        <w:t>المادة 9</w:t>
      </w:r>
      <w:r w:rsidRPr="003338A6">
        <w:rPr>
          <w:rFonts w:ascii="Sakkal Majalla" w:eastAsia="Calluna-Regular" w:hAnsi="Sakkal Majalla" w:cs="Sakkal Majalla" w:hint="cs"/>
          <w:b/>
          <w:bCs/>
          <w:color w:val="000000" w:themeColor="text1"/>
          <w:sz w:val="36"/>
          <w:szCs w:val="36"/>
          <w:rtl/>
          <w:lang w:bidi="ar-JO"/>
        </w:rPr>
        <w:t xml:space="preserve">: </w:t>
      </w:r>
      <w:r w:rsidRPr="003338A6">
        <w:rPr>
          <w:rFonts w:ascii="Sakkal Majalla" w:eastAsia="Calluna-Regular" w:hAnsi="Sakkal Majalla" w:cs="Sakkal Majalla"/>
          <w:b/>
          <w:bCs/>
          <w:color w:val="000000" w:themeColor="text1"/>
          <w:sz w:val="36"/>
          <w:szCs w:val="36"/>
          <w:rtl/>
          <w:lang w:bidi="ar-JO"/>
        </w:rPr>
        <w:t>التعاون لتيسير التبادل عبر الحدود</w:t>
      </w:r>
    </w:p>
    <w:p w14:paraId="2F5BDBD0" w14:textId="77777777" w:rsidR="00E9332B" w:rsidRPr="003338A6" w:rsidRDefault="00E9332B" w:rsidP="00E9332B">
      <w:pPr>
        <w:bidi/>
        <w:jc w:val="both"/>
        <w:rPr>
          <w:rFonts w:ascii="Sakkal Majalla" w:eastAsia="Calluna-Regular" w:hAnsi="Sakkal Majalla" w:cs="Sakkal Majalla"/>
          <w:color w:val="000000" w:themeColor="text1"/>
          <w:sz w:val="36"/>
          <w:szCs w:val="36"/>
          <w:rtl/>
          <w:lang w:bidi="ar-JO"/>
        </w:rPr>
      </w:pPr>
      <w:r w:rsidRPr="003338A6">
        <w:rPr>
          <w:rFonts w:ascii="Sakkal Majalla" w:eastAsia="Calluna-Regular" w:hAnsi="Sakkal Majalla" w:cs="Sakkal Majalla"/>
          <w:color w:val="000000" w:themeColor="text1"/>
          <w:sz w:val="36"/>
          <w:szCs w:val="36"/>
          <w:rtl/>
          <w:lang w:bidi="ar-JO"/>
        </w:rPr>
        <w:t>1</w:t>
      </w:r>
      <w:r w:rsidRPr="003338A6">
        <w:rPr>
          <w:rFonts w:ascii="Sakkal Majalla" w:eastAsia="Calluna-Regular" w:hAnsi="Sakkal Majalla" w:cs="Sakkal Majalla"/>
          <w:color w:val="000000" w:themeColor="text1"/>
          <w:sz w:val="36"/>
          <w:szCs w:val="36"/>
          <w:lang w:bidi="ar-JO"/>
        </w:rPr>
        <w:t xml:space="preserve">. </w:t>
      </w:r>
      <w:r w:rsidRPr="003338A6">
        <w:rPr>
          <w:rFonts w:ascii="Sakkal Majalla" w:eastAsia="Calluna-Regular" w:hAnsi="Sakkal Majalla" w:cs="Sakkal Majalla"/>
          <w:color w:val="000000" w:themeColor="text1"/>
          <w:sz w:val="36"/>
          <w:szCs w:val="36"/>
          <w:rtl/>
          <w:lang w:bidi="ar-JO"/>
        </w:rPr>
        <w:t>تسعى الأطراف المتعاقدة جاهدة من أجل تعزيز تبادل نسخ قابلة للنفاذ في نسق ميسّر عبر الحدود من خلال تشجيع التشارك الطوعي للمعلومات لمساعدة الهيئات المعتمدة على التعارف فيما بينها. ولهذا الغرض، يضع المكتب الدولي للويبو منفذا إلى المعلومات</w:t>
      </w:r>
      <w:r w:rsidRPr="003338A6">
        <w:rPr>
          <w:rFonts w:ascii="Sakkal Majalla" w:eastAsia="Calluna-Regular" w:hAnsi="Sakkal Majalla" w:cs="Sakkal Majalla"/>
          <w:color w:val="000000" w:themeColor="text1"/>
          <w:sz w:val="36"/>
          <w:szCs w:val="36"/>
          <w:lang w:bidi="ar-JO"/>
        </w:rPr>
        <w:t>.</w:t>
      </w:r>
    </w:p>
    <w:p w14:paraId="66E56DC1" w14:textId="77777777" w:rsidR="00E9332B" w:rsidRPr="003338A6" w:rsidRDefault="00E9332B" w:rsidP="00E9332B">
      <w:pPr>
        <w:bidi/>
        <w:jc w:val="both"/>
        <w:rPr>
          <w:rFonts w:ascii="Sakkal Majalla" w:eastAsia="Calluna-Regular" w:hAnsi="Sakkal Majalla" w:cs="Sakkal Majalla"/>
          <w:color w:val="000000" w:themeColor="text1"/>
          <w:sz w:val="36"/>
          <w:szCs w:val="36"/>
          <w:rtl/>
          <w:lang w:bidi="ar-JO"/>
        </w:rPr>
      </w:pPr>
      <w:r w:rsidRPr="003338A6">
        <w:rPr>
          <w:rFonts w:ascii="Sakkal Majalla" w:eastAsia="Calluna-Regular" w:hAnsi="Sakkal Majalla" w:cs="Sakkal Majalla"/>
          <w:color w:val="000000" w:themeColor="text1"/>
          <w:sz w:val="36"/>
          <w:szCs w:val="36"/>
          <w:rtl/>
          <w:lang w:bidi="ar-JO"/>
        </w:rPr>
        <w:lastRenderedPageBreak/>
        <w:t>2</w:t>
      </w:r>
      <w:r w:rsidRPr="003338A6">
        <w:rPr>
          <w:rFonts w:ascii="Sakkal Majalla" w:eastAsia="Calluna-Regular" w:hAnsi="Sakkal Majalla" w:cs="Sakkal Majalla"/>
          <w:color w:val="000000" w:themeColor="text1"/>
          <w:sz w:val="36"/>
          <w:szCs w:val="36"/>
          <w:lang w:bidi="ar-JO"/>
        </w:rPr>
        <w:t xml:space="preserve">. </w:t>
      </w:r>
      <w:r w:rsidRPr="003338A6">
        <w:rPr>
          <w:rFonts w:ascii="Sakkal Majalla" w:eastAsia="Calluna-Regular" w:hAnsi="Sakkal Majalla" w:cs="Sakkal Majalla"/>
          <w:color w:val="000000" w:themeColor="text1"/>
          <w:sz w:val="36"/>
          <w:szCs w:val="36"/>
          <w:rtl/>
          <w:lang w:bidi="ar-JO"/>
        </w:rPr>
        <w:t>تتعهّد الأطراف المتعاقدة بمساعدة هيئاتها المعتمدة التي تنفذ أنشطة بناء على المادة 5 بهدف إتاحة المعلومات المتعلقة بممارساتها طبقا للمادة 2(ج)، من خلال تشارُك المعلومات فيما بين الهيئات المعتمدة، وأيضا من خلال إتاحة المعلومات المتعلقة بسياساتها وممارساتها بما في ذلك ما يتعلق بتبادل تلك النسخ القابلة للنفاذ المعدة في أنساق ميسّرة عبر الحدود للجهات المهتمة وللجمهور، وفق ما هو مناسب</w:t>
      </w:r>
      <w:r w:rsidRPr="003338A6">
        <w:rPr>
          <w:rFonts w:ascii="Sakkal Majalla" w:eastAsia="Calluna-Regular" w:hAnsi="Sakkal Majalla" w:cs="Sakkal Majalla"/>
          <w:color w:val="000000" w:themeColor="text1"/>
          <w:sz w:val="36"/>
          <w:szCs w:val="36"/>
          <w:lang w:bidi="ar-JO"/>
        </w:rPr>
        <w:t>.</w:t>
      </w:r>
    </w:p>
    <w:p w14:paraId="2C4B7BE6" w14:textId="77777777" w:rsidR="00E9332B" w:rsidRPr="003338A6" w:rsidRDefault="00E9332B" w:rsidP="00E9332B">
      <w:pPr>
        <w:bidi/>
        <w:jc w:val="both"/>
        <w:rPr>
          <w:rFonts w:ascii="Sakkal Majalla" w:eastAsia="Calluna-Regular" w:hAnsi="Sakkal Majalla" w:cs="Sakkal Majalla"/>
          <w:color w:val="000000" w:themeColor="text1"/>
          <w:sz w:val="36"/>
          <w:szCs w:val="36"/>
          <w:rtl/>
          <w:lang w:bidi="ar-JO"/>
        </w:rPr>
      </w:pPr>
      <w:r w:rsidRPr="003338A6">
        <w:rPr>
          <w:rFonts w:ascii="Sakkal Majalla" w:eastAsia="Calluna-Regular" w:hAnsi="Sakkal Majalla" w:cs="Sakkal Majalla"/>
          <w:color w:val="000000" w:themeColor="text1"/>
          <w:sz w:val="36"/>
          <w:szCs w:val="36"/>
          <w:rtl/>
          <w:lang w:bidi="ar-JO"/>
        </w:rPr>
        <w:t>3</w:t>
      </w:r>
      <w:r w:rsidRPr="003338A6">
        <w:rPr>
          <w:rFonts w:ascii="Sakkal Majalla" w:eastAsia="Calluna-Regular" w:hAnsi="Sakkal Majalla" w:cs="Sakkal Majalla"/>
          <w:color w:val="000000" w:themeColor="text1"/>
          <w:sz w:val="36"/>
          <w:szCs w:val="36"/>
          <w:lang w:bidi="ar-JO"/>
        </w:rPr>
        <w:t xml:space="preserve">. </w:t>
      </w:r>
      <w:r w:rsidRPr="003338A6">
        <w:rPr>
          <w:rFonts w:ascii="Sakkal Majalla" w:eastAsia="Calluna-Regular" w:hAnsi="Sakkal Majalla" w:cs="Sakkal Majalla"/>
          <w:color w:val="000000" w:themeColor="text1"/>
          <w:sz w:val="36"/>
          <w:szCs w:val="36"/>
          <w:rtl/>
          <w:lang w:bidi="ar-JO"/>
        </w:rPr>
        <w:t>يدعى المكتب الدولي للويبو إلى تشارُك المعلومات، حسب ما هو متاح، بخصوص عمل هذه المعاهدة</w:t>
      </w:r>
      <w:r w:rsidRPr="003338A6">
        <w:rPr>
          <w:rFonts w:ascii="Sakkal Majalla" w:eastAsia="Calluna-Regular" w:hAnsi="Sakkal Majalla" w:cs="Sakkal Majalla"/>
          <w:color w:val="000000" w:themeColor="text1"/>
          <w:sz w:val="36"/>
          <w:szCs w:val="36"/>
          <w:lang w:bidi="ar-JO"/>
        </w:rPr>
        <w:t>.</w:t>
      </w:r>
    </w:p>
    <w:p w14:paraId="4587C9D5" w14:textId="660CC0DC" w:rsidR="00E9332B" w:rsidRPr="003338A6" w:rsidRDefault="00E9332B" w:rsidP="00D9486A">
      <w:pPr>
        <w:bidi/>
        <w:jc w:val="both"/>
        <w:rPr>
          <w:rFonts w:ascii="Sakkal Majalla" w:eastAsia="Calluna-Regular" w:hAnsi="Sakkal Majalla" w:cs="Sakkal Majalla"/>
          <w:color w:val="000000" w:themeColor="text1"/>
          <w:sz w:val="36"/>
          <w:szCs w:val="36"/>
          <w:rtl/>
          <w:lang w:bidi="ar-JO"/>
        </w:rPr>
      </w:pPr>
      <w:r w:rsidRPr="003338A6">
        <w:rPr>
          <w:rFonts w:ascii="Sakkal Majalla" w:eastAsia="Calluna-Regular" w:hAnsi="Sakkal Majalla" w:cs="Sakkal Majalla"/>
          <w:color w:val="000000" w:themeColor="text1"/>
          <w:sz w:val="36"/>
          <w:szCs w:val="36"/>
          <w:rtl/>
          <w:lang w:bidi="ar-JO"/>
        </w:rPr>
        <w:t>4</w:t>
      </w:r>
      <w:r w:rsidRPr="003338A6">
        <w:rPr>
          <w:rFonts w:ascii="Sakkal Majalla" w:eastAsia="Calluna-Regular" w:hAnsi="Sakkal Majalla" w:cs="Sakkal Majalla"/>
          <w:color w:val="000000" w:themeColor="text1"/>
          <w:sz w:val="36"/>
          <w:szCs w:val="36"/>
          <w:lang w:bidi="ar-JO"/>
        </w:rPr>
        <w:t xml:space="preserve">. </w:t>
      </w:r>
      <w:r w:rsidRPr="003338A6">
        <w:rPr>
          <w:rFonts w:ascii="Sakkal Majalla" w:eastAsia="Calluna-Regular" w:hAnsi="Sakkal Majalla" w:cs="Sakkal Majalla"/>
          <w:color w:val="000000" w:themeColor="text1"/>
          <w:sz w:val="36"/>
          <w:szCs w:val="36"/>
          <w:rtl/>
          <w:lang w:bidi="ar-JO"/>
        </w:rPr>
        <w:t xml:space="preserve">يتعيّن على الأطراف المتعاقدة أن تقرّ بأهمية التعاون الدولي والنهوض به لدعم الجهود الوطنية الرامية إلى تحقيق غرض وأهداف هذه </w:t>
      </w:r>
      <w:proofErr w:type="gramStart"/>
      <w:r w:rsidRPr="003338A6">
        <w:rPr>
          <w:rFonts w:ascii="Sakkal Majalla" w:eastAsia="Calluna-Regular" w:hAnsi="Sakkal Majalla" w:cs="Sakkal Majalla"/>
          <w:color w:val="000000" w:themeColor="text1"/>
          <w:sz w:val="36"/>
          <w:szCs w:val="36"/>
          <w:rtl/>
          <w:lang w:bidi="ar-JO"/>
        </w:rPr>
        <w:t>المعاهدة</w:t>
      </w:r>
      <w:r w:rsidR="00D9486A" w:rsidRPr="003338A6">
        <w:rPr>
          <w:rFonts w:ascii="Sakkal Majalla" w:eastAsia="Calluna-Regular" w:hAnsi="Sakkal Majalla" w:cs="Sakkal Majalla"/>
          <w:color w:val="000000" w:themeColor="text1"/>
          <w:sz w:val="36"/>
          <w:szCs w:val="36"/>
          <w:lang w:bidi="ar-JO"/>
        </w:rPr>
        <w:t xml:space="preserve"> </w:t>
      </w:r>
      <w:r w:rsidRPr="003338A6">
        <w:rPr>
          <w:rFonts w:ascii="Sakkal Majalla" w:eastAsia="Calluna-Regular" w:hAnsi="Sakkal Majalla" w:cs="Sakkal Majalla"/>
          <w:color w:val="000000" w:themeColor="text1"/>
          <w:sz w:val="36"/>
          <w:szCs w:val="36"/>
          <w:lang w:bidi="ar-JO"/>
        </w:rPr>
        <w:t>.</w:t>
      </w:r>
      <w:proofErr w:type="gramEnd"/>
    </w:p>
    <w:p w14:paraId="6C9023E9" w14:textId="77777777" w:rsidR="00E9332B" w:rsidRPr="003338A6" w:rsidRDefault="00E9332B" w:rsidP="00E9332B">
      <w:pPr>
        <w:bidi/>
        <w:jc w:val="both"/>
        <w:rPr>
          <w:rFonts w:ascii="Sakkal Majalla" w:eastAsia="Calluna-Regular" w:hAnsi="Sakkal Majalla" w:cs="Sakkal Majalla"/>
          <w:color w:val="000000" w:themeColor="text1"/>
          <w:sz w:val="36"/>
          <w:szCs w:val="36"/>
          <w:rtl/>
          <w:lang w:bidi="ar-JO"/>
        </w:rPr>
      </w:pPr>
      <w:r w:rsidRPr="003338A6">
        <w:rPr>
          <w:rFonts w:ascii="Sakkal Majalla" w:eastAsia="Calluna-Regular" w:hAnsi="Sakkal Majalla" w:cs="Sakkal Majalla"/>
          <w:color w:val="000000" w:themeColor="text1"/>
          <w:sz w:val="36"/>
          <w:szCs w:val="36"/>
          <w:lang w:bidi="ar-JO"/>
        </w:rPr>
        <w:t xml:space="preserve"> </w:t>
      </w:r>
    </w:p>
    <w:p w14:paraId="5B961C1D" w14:textId="4695B9DF" w:rsidR="00E9332B" w:rsidRPr="003338A6" w:rsidRDefault="00E9332B" w:rsidP="00E9332B">
      <w:pPr>
        <w:bidi/>
        <w:jc w:val="both"/>
        <w:rPr>
          <w:rFonts w:ascii="Sakkal Majalla" w:eastAsia="Calluna-Regular" w:hAnsi="Sakkal Majalla" w:cs="Sakkal Majalla"/>
          <w:b/>
          <w:bCs/>
          <w:color w:val="000000" w:themeColor="text1"/>
          <w:sz w:val="36"/>
          <w:szCs w:val="36"/>
          <w:rtl/>
          <w:lang w:bidi="ar-JO"/>
        </w:rPr>
      </w:pPr>
      <w:r w:rsidRPr="003338A6">
        <w:rPr>
          <w:rFonts w:ascii="Sakkal Majalla" w:eastAsia="Calluna-Regular" w:hAnsi="Sakkal Majalla" w:cs="Sakkal Majalla"/>
          <w:b/>
          <w:bCs/>
          <w:color w:val="000000" w:themeColor="text1"/>
          <w:sz w:val="36"/>
          <w:szCs w:val="36"/>
          <w:rtl/>
          <w:lang w:bidi="ar-JO"/>
        </w:rPr>
        <w:t>المادة 10</w:t>
      </w:r>
      <w:r w:rsidRPr="003338A6">
        <w:rPr>
          <w:rFonts w:ascii="Sakkal Majalla" w:eastAsia="Calluna-Regular" w:hAnsi="Sakkal Majalla" w:cs="Sakkal Majalla" w:hint="cs"/>
          <w:b/>
          <w:bCs/>
          <w:color w:val="000000" w:themeColor="text1"/>
          <w:sz w:val="36"/>
          <w:szCs w:val="36"/>
          <w:rtl/>
          <w:lang w:bidi="ar-JO"/>
        </w:rPr>
        <w:t xml:space="preserve">: </w:t>
      </w:r>
      <w:r w:rsidRPr="003338A6">
        <w:rPr>
          <w:rFonts w:ascii="Sakkal Majalla" w:eastAsia="Calluna-Regular" w:hAnsi="Sakkal Majalla" w:cs="Sakkal Majalla"/>
          <w:b/>
          <w:bCs/>
          <w:color w:val="000000" w:themeColor="text1"/>
          <w:sz w:val="36"/>
          <w:szCs w:val="36"/>
          <w:rtl/>
          <w:lang w:bidi="ar-JO"/>
        </w:rPr>
        <w:t>مبادئ عامة بشأن التنفيذ</w:t>
      </w:r>
    </w:p>
    <w:p w14:paraId="1ECF8938" w14:textId="77777777" w:rsidR="00E9332B" w:rsidRPr="003338A6" w:rsidRDefault="00E9332B" w:rsidP="00E9332B">
      <w:pPr>
        <w:bidi/>
        <w:jc w:val="both"/>
        <w:rPr>
          <w:rFonts w:ascii="Sakkal Majalla" w:eastAsia="Calluna-Regular" w:hAnsi="Sakkal Majalla" w:cs="Sakkal Majalla"/>
          <w:color w:val="000000" w:themeColor="text1"/>
          <w:sz w:val="36"/>
          <w:szCs w:val="36"/>
          <w:rtl/>
          <w:lang w:bidi="ar-JO"/>
        </w:rPr>
      </w:pPr>
      <w:r w:rsidRPr="003338A6">
        <w:rPr>
          <w:rFonts w:ascii="Sakkal Majalla" w:eastAsia="Calluna-Regular" w:hAnsi="Sakkal Majalla" w:cs="Sakkal Majalla"/>
          <w:color w:val="000000" w:themeColor="text1"/>
          <w:sz w:val="36"/>
          <w:szCs w:val="36"/>
          <w:rtl/>
          <w:lang w:bidi="ar-JO"/>
        </w:rPr>
        <w:t>1</w:t>
      </w:r>
      <w:r w:rsidRPr="003338A6">
        <w:rPr>
          <w:rFonts w:ascii="Sakkal Majalla" w:eastAsia="Calluna-Regular" w:hAnsi="Sakkal Majalla" w:cs="Sakkal Majalla"/>
          <w:color w:val="000000" w:themeColor="text1"/>
          <w:sz w:val="36"/>
          <w:szCs w:val="36"/>
          <w:lang w:bidi="ar-JO"/>
        </w:rPr>
        <w:t xml:space="preserve">. </w:t>
      </w:r>
      <w:r w:rsidRPr="003338A6">
        <w:rPr>
          <w:rFonts w:ascii="Sakkal Majalla" w:eastAsia="Calluna-Regular" w:hAnsi="Sakkal Majalla" w:cs="Sakkal Majalla"/>
          <w:color w:val="000000" w:themeColor="text1"/>
          <w:sz w:val="36"/>
          <w:szCs w:val="36"/>
          <w:rtl/>
          <w:lang w:bidi="ar-JO"/>
        </w:rPr>
        <w:t>تتعهّد الأطراف المتعاقدة بتبنّي التدابير اللازمة لضمان تطبيق هذه المعاهدة</w:t>
      </w:r>
      <w:r w:rsidRPr="003338A6">
        <w:rPr>
          <w:rFonts w:ascii="Sakkal Majalla" w:eastAsia="Calluna-Regular" w:hAnsi="Sakkal Majalla" w:cs="Sakkal Majalla"/>
          <w:color w:val="000000" w:themeColor="text1"/>
          <w:sz w:val="36"/>
          <w:szCs w:val="36"/>
          <w:lang w:bidi="ar-JO"/>
        </w:rPr>
        <w:t>.</w:t>
      </w:r>
    </w:p>
    <w:p w14:paraId="36C10EA6" w14:textId="4B36DFF2" w:rsidR="00E9332B" w:rsidRPr="003338A6" w:rsidRDefault="00E9332B" w:rsidP="00D9486A">
      <w:pPr>
        <w:bidi/>
        <w:jc w:val="both"/>
        <w:rPr>
          <w:rFonts w:ascii="Sakkal Majalla" w:eastAsia="Calluna-Regular" w:hAnsi="Sakkal Majalla" w:cs="Sakkal Majalla"/>
          <w:color w:val="000000" w:themeColor="text1"/>
          <w:sz w:val="36"/>
          <w:szCs w:val="36"/>
          <w:rtl/>
          <w:lang w:bidi="ar-JO"/>
        </w:rPr>
      </w:pPr>
      <w:r w:rsidRPr="003338A6">
        <w:rPr>
          <w:rFonts w:ascii="Sakkal Majalla" w:eastAsia="Calluna-Regular" w:hAnsi="Sakkal Majalla" w:cs="Sakkal Majalla"/>
          <w:color w:val="000000" w:themeColor="text1"/>
          <w:sz w:val="36"/>
          <w:szCs w:val="36"/>
          <w:rtl/>
          <w:lang w:bidi="ar-JO"/>
        </w:rPr>
        <w:t>2</w:t>
      </w:r>
      <w:r w:rsidRPr="003338A6">
        <w:rPr>
          <w:rFonts w:ascii="Sakkal Majalla" w:eastAsia="Calluna-Regular" w:hAnsi="Sakkal Majalla" w:cs="Sakkal Majalla"/>
          <w:color w:val="000000" w:themeColor="text1"/>
          <w:sz w:val="36"/>
          <w:szCs w:val="36"/>
          <w:lang w:bidi="ar-JO"/>
        </w:rPr>
        <w:t xml:space="preserve">. </w:t>
      </w:r>
      <w:r w:rsidRPr="003338A6">
        <w:rPr>
          <w:rFonts w:ascii="Sakkal Majalla" w:eastAsia="Calluna-Regular" w:hAnsi="Sakkal Majalla" w:cs="Sakkal Majalla"/>
          <w:color w:val="000000" w:themeColor="text1"/>
          <w:sz w:val="36"/>
          <w:szCs w:val="36"/>
          <w:rtl/>
          <w:lang w:bidi="ar-JO"/>
        </w:rPr>
        <w:t xml:space="preserve">لا شيء يمنع الأطراف المتعاقدة من تحديد الطريقة الملائمة لتنفيذ أحكام هذه المعاهدة في إطار أنظمتها وممارساتها </w:t>
      </w:r>
      <w:proofErr w:type="gramStart"/>
      <w:r w:rsidRPr="003338A6">
        <w:rPr>
          <w:rFonts w:ascii="Sakkal Majalla" w:eastAsia="Calluna-Regular" w:hAnsi="Sakkal Majalla" w:cs="Sakkal Majalla"/>
          <w:color w:val="000000" w:themeColor="text1"/>
          <w:sz w:val="36"/>
          <w:szCs w:val="36"/>
          <w:rtl/>
          <w:lang w:bidi="ar-JO"/>
        </w:rPr>
        <w:t>القانونية</w:t>
      </w:r>
      <w:r w:rsidR="00D9486A" w:rsidRPr="003338A6">
        <w:rPr>
          <w:rFonts w:ascii="Sakkal Majalla" w:eastAsia="Calluna-Regular" w:hAnsi="Sakkal Majalla" w:cs="Sakkal Majalla"/>
          <w:color w:val="000000" w:themeColor="text1"/>
          <w:sz w:val="36"/>
          <w:szCs w:val="36"/>
          <w:lang w:bidi="ar-JO"/>
        </w:rPr>
        <w:t xml:space="preserve"> </w:t>
      </w:r>
      <w:r w:rsidRPr="003338A6">
        <w:rPr>
          <w:rFonts w:ascii="Sakkal Majalla" w:eastAsia="Calluna-Regular" w:hAnsi="Sakkal Majalla" w:cs="Sakkal Majalla"/>
          <w:color w:val="000000" w:themeColor="text1"/>
          <w:sz w:val="36"/>
          <w:szCs w:val="36"/>
          <w:lang w:bidi="ar-JO"/>
        </w:rPr>
        <w:t>.</w:t>
      </w:r>
      <w:proofErr w:type="gramEnd"/>
    </w:p>
    <w:p w14:paraId="0475D959" w14:textId="77777777" w:rsidR="00E9332B" w:rsidRPr="003338A6" w:rsidRDefault="00E9332B" w:rsidP="00E9332B">
      <w:pPr>
        <w:bidi/>
        <w:jc w:val="both"/>
        <w:rPr>
          <w:rFonts w:ascii="Sakkal Majalla" w:eastAsia="Calluna-Regular" w:hAnsi="Sakkal Majalla" w:cs="Sakkal Majalla"/>
          <w:color w:val="000000" w:themeColor="text1"/>
          <w:sz w:val="36"/>
          <w:szCs w:val="36"/>
          <w:rtl/>
          <w:lang w:bidi="ar-JO"/>
        </w:rPr>
      </w:pPr>
      <w:r w:rsidRPr="003338A6">
        <w:rPr>
          <w:rFonts w:ascii="Sakkal Majalla" w:eastAsia="Calluna-Regular" w:hAnsi="Sakkal Majalla" w:cs="Sakkal Majalla"/>
          <w:color w:val="000000" w:themeColor="text1"/>
          <w:sz w:val="36"/>
          <w:szCs w:val="36"/>
          <w:rtl/>
          <w:lang w:bidi="ar-JO"/>
        </w:rPr>
        <w:t>3</w:t>
      </w:r>
      <w:r w:rsidRPr="003338A6">
        <w:rPr>
          <w:rFonts w:ascii="Sakkal Majalla" w:eastAsia="Calluna-Regular" w:hAnsi="Sakkal Majalla" w:cs="Sakkal Majalla"/>
          <w:color w:val="000000" w:themeColor="text1"/>
          <w:sz w:val="36"/>
          <w:szCs w:val="36"/>
          <w:lang w:bidi="ar-JO"/>
        </w:rPr>
        <w:t xml:space="preserve">. </w:t>
      </w:r>
      <w:r w:rsidRPr="003338A6">
        <w:rPr>
          <w:rFonts w:ascii="Sakkal Majalla" w:eastAsia="Calluna-Regular" w:hAnsi="Sakkal Majalla" w:cs="Sakkal Majalla"/>
          <w:color w:val="000000" w:themeColor="text1"/>
          <w:sz w:val="36"/>
          <w:szCs w:val="36"/>
          <w:rtl/>
          <w:lang w:bidi="ar-JO"/>
        </w:rPr>
        <w:t>يجوز للأطراف المتعاقدة أن تمارس حقوقها وتفي بالتزاماتها بموجب هذه المعاهدة من خلال تقييدات أو استثناءات لفائدة الأشخاص المستفيدين تحديداً، أو تقييدات أو استثناءات أخرى، أو الجمع بينها في إطار أنظمتها وممارساتها القانونية الوطنية. ويجوز أن يشمل ذلك الأحكام القضائية أو الإدارية أو التنظيمية لفائدة الأشخاص المستفيدين المتعلقة بالممارسات أو المعاملات أو الاستخدامات المنصفة لتلبية احتياجاتهم، بما يتوافق وحقوق الأطراف المتعاقدة والتزاماتها بناء على اتفاقية برن ومعاهدات دولية أخرى والمادة 11</w:t>
      </w:r>
      <w:r w:rsidRPr="003338A6">
        <w:rPr>
          <w:rFonts w:ascii="Sakkal Majalla" w:eastAsia="Calluna-Regular" w:hAnsi="Sakkal Majalla" w:cs="Sakkal Majalla"/>
          <w:color w:val="000000" w:themeColor="text1"/>
          <w:sz w:val="36"/>
          <w:szCs w:val="36"/>
          <w:lang w:bidi="ar-JO"/>
        </w:rPr>
        <w:t>.</w:t>
      </w:r>
    </w:p>
    <w:p w14:paraId="38210EFA" w14:textId="77777777" w:rsidR="00E9332B" w:rsidRPr="003338A6" w:rsidRDefault="00E9332B" w:rsidP="00E9332B">
      <w:pPr>
        <w:bidi/>
        <w:jc w:val="both"/>
        <w:rPr>
          <w:rFonts w:ascii="Sakkal Majalla" w:eastAsia="Calluna-Regular" w:hAnsi="Sakkal Majalla" w:cs="Sakkal Majalla"/>
          <w:color w:val="000000" w:themeColor="text1"/>
          <w:sz w:val="36"/>
          <w:szCs w:val="36"/>
          <w:rtl/>
          <w:lang w:bidi="ar-JO"/>
        </w:rPr>
      </w:pPr>
      <w:r w:rsidRPr="003338A6">
        <w:rPr>
          <w:rFonts w:ascii="Sakkal Majalla" w:eastAsia="Calluna-Regular" w:hAnsi="Sakkal Majalla" w:cs="Sakkal Majalla"/>
          <w:color w:val="000000" w:themeColor="text1"/>
          <w:sz w:val="36"/>
          <w:szCs w:val="36"/>
          <w:lang w:bidi="ar-JO"/>
        </w:rPr>
        <w:t xml:space="preserve"> </w:t>
      </w:r>
    </w:p>
    <w:p w14:paraId="5FBF7141" w14:textId="44F40F74" w:rsidR="00E9332B" w:rsidRPr="003338A6" w:rsidRDefault="00E9332B" w:rsidP="00E9332B">
      <w:pPr>
        <w:bidi/>
        <w:jc w:val="both"/>
        <w:rPr>
          <w:rFonts w:ascii="Sakkal Majalla" w:eastAsia="Calluna-Regular" w:hAnsi="Sakkal Majalla" w:cs="Sakkal Majalla"/>
          <w:b/>
          <w:bCs/>
          <w:color w:val="000000" w:themeColor="text1"/>
          <w:sz w:val="36"/>
          <w:szCs w:val="36"/>
          <w:rtl/>
          <w:lang w:bidi="ar-JO"/>
        </w:rPr>
      </w:pPr>
      <w:r w:rsidRPr="003338A6">
        <w:rPr>
          <w:rFonts w:ascii="Sakkal Majalla" w:eastAsia="Calluna-Regular" w:hAnsi="Sakkal Majalla" w:cs="Sakkal Majalla"/>
          <w:b/>
          <w:bCs/>
          <w:color w:val="000000" w:themeColor="text1"/>
          <w:sz w:val="36"/>
          <w:szCs w:val="36"/>
          <w:rtl/>
          <w:lang w:bidi="ar-JO"/>
        </w:rPr>
        <w:t>المادة 11</w:t>
      </w:r>
      <w:r w:rsidRPr="003338A6">
        <w:rPr>
          <w:rFonts w:ascii="Sakkal Majalla" w:eastAsia="Calluna-Regular" w:hAnsi="Sakkal Majalla" w:cs="Sakkal Majalla" w:hint="cs"/>
          <w:b/>
          <w:bCs/>
          <w:color w:val="000000" w:themeColor="text1"/>
          <w:sz w:val="36"/>
          <w:szCs w:val="36"/>
          <w:rtl/>
          <w:lang w:bidi="ar-JO"/>
        </w:rPr>
        <w:t xml:space="preserve">: </w:t>
      </w:r>
      <w:r w:rsidRPr="003338A6">
        <w:rPr>
          <w:rFonts w:ascii="Sakkal Majalla" w:eastAsia="Calluna-Regular" w:hAnsi="Sakkal Majalla" w:cs="Sakkal Majalla"/>
          <w:b/>
          <w:bCs/>
          <w:color w:val="000000" w:themeColor="text1"/>
          <w:sz w:val="36"/>
          <w:szCs w:val="36"/>
          <w:rtl/>
          <w:lang w:bidi="ar-JO"/>
        </w:rPr>
        <w:t>التزامات عامة بشأن التقييدات والاستثناءات</w:t>
      </w:r>
    </w:p>
    <w:p w14:paraId="2242A7BE" w14:textId="77777777" w:rsidR="00E9332B" w:rsidRPr="003338A6" w:rsidRDefault="00E9332B" w:rsidP="00E9332B">
      <w:pPr>
        <w:bidi/>
        <w:jc w:val="both"/>
        <w:rPr>
          <w:rFonts w:ascii="Sakkal Majalla" w:eastAsia="Calluna-Regular" w:hAnsi="Sakkal Majalla" w:cs="Sakkal Majalla"/>
          <w:color w:val="000000" w:themeColor="text1"/>
          <w:sz w:val="36"/>
          <w:szCs w:val="36"/>
          <w:rtl/>
          <w:lang w:bidi="ar-JO"/>
        </w:rPr>
      </w:pPr>
      <w:r w:rsidRPr="003338A6">
        <w:rPr>
          <w:rFonts w:ascii="Sakkal Majalla" w:eastAsia="Calluna-Regular" w:hAnsi="Sakkal Majalla" w:cs="Sakkal Majalla"/>
          <w:color w:val="000000" w:themeColor="text1"/>
          <w:sz w:val="36"/>
          <w:szCs w:val="36"/>
          <w:rtl/>
          <w:lang w:bidi="ar-JO"/>
        </w:rPr>
        <w:t>عند اعتماد التدابير اللازمة لضمان تطبيق هذه المعاهدة، يجوز للطرف المتعاقد ممارسة الحقوق ويتعين عليه الوفاء بالالتزامات المترتّبة عليه بموجب اتفاقية برن واتفاق جوانب حقوق الملكية الفكرية المتصلة بالتجارة ومعاهدة الويبو بشأن حق المؤلف، بما فيها اتفاقاتها التفسيرية، بحيث</w:t>
      </w:r>
      <w:r w:rsidRPr="003338A6">
        <w:rPr>
          <w:rFonts w:ascii="Sakkal Majalla" w:eastAsia="Calluna-Regular" w:hAnsi="Sakkal Majalla" w:cs="Sakkal Majalla"/>
          <w:color w:val="000000" w:themeColor="text1"/>
          <w:sz w:val="36"/>
          <w:szCs w:val="36"/>
          <w:lang w:bidi="ar-JO"/>
        </w:rPr>
        <w:t>:</w:t>
      </w:r>
    </w:p>
    <w:p w14:paraId="4C3CC427" w14:textId="77777777" w:rsidR="00E9332B" w:rsidRPr="003338A6" w:rsidRDefault="00E9332B" w:rsidP="00E9332B">
      <w:pPr>
        <w:bidi/>
        <w:jc w:val="both"/>
        <w:rPr>
          <w:rFonts w:ascii="Sakkal Majalla" w:eastAsia="Calluna-Regular" w:hAnsi="Sakkal Majalla" w:cs="Sakkal Majalla"/>
          <w:color w:val="000000" w:themeColor="text1"/>
          <w:sz w:val="36"/>
          <w:szCs w:val="36"/>
          <w:rtl/>
          <w:lang w:bidi="ar-JO"/>
        </w:rPr>
      </w:pPr>
      <w:r w:rsidRPr="003338A6">
        <w:rPr>
          <w:rFonts w:ascii="Sakkal Majalla" w:eastAsia="Calluna-Regular" w:hAnsi="Sakkal Majalla" w:cs="Sakkal Majalla"/>
          <w:color w:val="000000" w:themeColor="text1"/>
          <w:sz w:val="36"/>
          <w:szCs w:val="36"/>
          <w:rtl/>
          <w:lang w:bidi="ar-JO"/>
        </w:rPr>
        <w:lastRenderedPageBreak/>
        <w:t>(أ) يجوز للطرف المتعاقد، وفقا للمادة 9(2) من اتفاقية برن، السماح بعمل نسخ من المصنفات في بعض الحالات الخاصة بشرط ألا يتعارض عمل مثل هذه النسخ مع الاستغلال العادي للمصنف وألا يلحق ضررا غير مبرَّر بالمصالح المشروعة للمؤلف؛</w:t>
      </w:r>
    </w:p>
    <w:p w14:paraId="2AEA3532" w14:textId="77777777" w:rsidR="00E9332B" w:rsidRPr="003338A6" w:rsidRDefault="00E9332B" w:rsidP="00E9332B">
      <w:pPr>
        <w:bidi/>
        <w:jc w:val="both"/>
        <w:rPr>
          <w:rFonts w:ascii="Sakkal Majalla" w:eastAsia="Calluna-Regular" w:hAnsi="Sakkal Majalla" w:cs="Sakkal Majalla"/>
          <w:color w:val="000000" w:themeColor="text1"/>
          <w:sz w:val="36"/>
          <w:szCs w:val="36"/>
          <w:rtl/>
          <w:lang w:bidi="ar-JO"/>
        </w:rPr>
      </w:pPr>
      <w:r w:rsidRPr="003338A6">
        <w:rPr>
          <w:rFonts w:ascii="Sakkal Majalla" w:eastAsia="Calluna-Regular" w:hAnsi="Sakkal Majalla" w:cs="Sakkal Majalla"/>
          <w:color w:val="000000" w:themeColor="text1"/>
          <w:sz w:val="36"/>
          <w:szCs w:val="36"/>
          <w:rtl/>
          <w:lang w:bidi="ar-JO"/>
        </w:rPr>
        <w:t>(ب) يتعيّن على الطرف المتعاقد، وفقا للمادة 13 من اتفاق جوانب حقوق الملكية الفكرية المتصلة بالتجارة، قصر التقييدات أو الاستثناءات المطبّقة على الحقوق الاستئثارية على بعض الحالات الخاصة التي لا تتعارض مع الاستغلال العادي للمصنف ولا تلحق ضررا غير مبرَّر بالمصالح المشروعة لصاحب الحق؛</w:t>
      </w:r>
    </w:p>
    <w:p w14:paraId="1874FBDB" w14:textId="77777777" w:rsidR="00E9332B" w:rsidRPr="003338A6" w:rsidRDefault="00E9332B" w:rsidP="00E9332B">
      <w:pPr>
        <w:bidi/>
        <w:jc w:val="both"/>
        <w:rPr>
          <w:rFonts w:ascii="Sakkal Majalla" w:eastAsia="Calluna-Regular" w:hAnsi="Sakkal Majalla" w:cs="Sakkal Majalla"/>
          <w:color w:val="000000" w:themeColor="text1"/>
          <w:sz w:val="36"/>
          <w:szCs w:val="36"/>
          <w:rtl/>
          <w:lang w:bidi="ar-JO"/>
        </w:rPr>
      </w:pPr>
      <w:r w:rsidRPr="003338A6">
        <w:rPr>
          <w:rFonts w:ascii="Sakkal Majalla" w:eastAsia="Calluna-Regular" w:hAnsi="Sakkal Majalla" w:cs="Sakkal Majalla"/>
          <w:color w:val="000000" w:themeColor="text1"/>
          <w:sz w:val="36"/>
          <w:szCs w:val="36"/>
          <w:rtl/>
          <w:lang w:bidi="ar-JO"/>
        </w:rPr>
        <w:t>(ج) يجوز للطرف المتعاقد، وفقا للمادة 10(1) من معاهدة الويبو بشأن حق المؤلف، أن ينص في تشريعه الوطني على تقييدات أو استثناءات للحقوق الممنوحة للمؤلفين بناء على معاهدة الويبو بشأن حق المؤلف في بعض الحالات الخاصة التي لا تتعارض والاستغلال العادي للمصنف ولا تلحق ضرراً غير مبرَّر بالمصالح المشروعة للمؤلف؛</w:t>
      </w:r>
    </w:p>
    <w:p w14:paraId="11C59739" w14:textId="77777777" w:rsidR="00E9332B" w:rsidRPr="003338A6" w:rsidRDefault="00E9332B" w:rsidP="00E9332B">
      <w:pPr>
        <w:bidi/>
        <w:jc w:val="both"/>
        <w:rPr>
          <w:rFonts w:ascii="Sakkal Majalla" w:eastAsia="Calluna-Regular" w:hAnsi="Sakkal Majalla" w:cs="Sakkal Majalla"/>
          <w:color w:val="000000" w:themeColor="text1"/>
          <w:sz w:val="36"/>
          <w:szCs w:val="36"/>
          <w:rtl/>
          <w:lang w:bidi="ar-JO"/>
        </w:rPr>
      </w:pPr>
      <w:r w:rsidRPr="003338A6">
        <w:rPr>
          <w:rFonts w:ascii="Sakkal Majalla" w:eastAsia="Calluna-Regular" w:hAnsi="Sakkal Majalla" w:cs="Sakkal Majalla"/>
          <w:color w:val="000000" w:themeColor="text1"/>
          <w:sz w:val="36"/>
          <w:szCs w:val="36"/>
          <w:rtl/>
          <w:lang w:bidi="ar-JO"/>
        </w:rPr>
        <w:t>(د) يتعيّن على الطرف المتعاقد، وفقا للمادة 10(2) من معاهدة الويبو بشأن حق المؤلف، وعند تطبيق اتفاقية برن، قصر أي تقييدات أو استثناءات للحقوق على بعض الحالات الخاصة التي لا تتعارض والاستغلال العادي للمصنف ولا تلحق ضررا غير مبرَّر بالمصالح المشروعة للمؤلف</w:t>
      </w:r>
      <w:r w:rsidRPr="003338A6">
        <w:rPr>
          <w:rFonts w:ascii="Sakkal Majalla" w:eastAsia="Calluna-Regular" w:hAnsi="Sakkal Majalla" w:cs="Sakkal Majalla"/>
          <w:color w:val="000000" w:themeColor="text1"/>
          <w:sz w:val="36"/>
          <w:szCs w:val="36"/>
          <w:lang w:bidi="ar-JO"/>
        </w:rPr>
        <w:t>.</w:t>
      </w:r>
    </w:p>
    <w:p w14:paraId="15D4BACD" w14:textId="77777777" w:rsidR="00E9332B" w:rsidRPr="003338A6" w:rsidRDefault="00E9332B" w:rsidP="00E9332B">
      <w:pPr>
        <w:bidi/>
        <w:jc w:val="both"/>
        <w:rPr>
          <w:rFonts w:ascii="Sakkal Majalla" w:eastAsia="Calluna-Regular" w:hAnsi="Sakkal Majalla" w:cs="Sakkal Majalla"/>
          <w:color w:val="000000" w:themeColor="text1"/>
          <w:sz w:val="36"/>
          <w:szCs w:val="36"/>
          <w:rtl/>
          <w:lang w:bidi="ar-JO"/>
        </w:rPr>
      </w:pPr>
      <w:r w:rsidRPr="003338A6">
        <w:rPr>
          <w:rFonts w:ascii="Sakkal Majalla" w:eastAsia="Calluna-Regular" w:hAnsi="Sakkal Majalla" w:cs="Sakkal Majalla"/>
          <w:color w:val="000000" w:themeColor="text1"/>
          <w:sz w:val="36"/>
          <w:szCs w:val="36"/>
          <w:lang w:bidi="ar-JO"/>
        </w:rPr>
        <w:t xml:space="preserve"> </w:t>
      </w:r>
    </w:p>
    <w:p w14:paraId="661C8353" w14:textId="0C08CA5E" w:rsidR="00E9332B" w:rsidRPr="003841D6" w:rsidRDefault="00E9332B" w:rsidP="00E9332B">
      <w:pPr>
        <w:bidi/>
        <w:jc w:val="both"/>
        <w:rPr>
          <w:rFonts w:ascii="Sakkal Majalla" w:eastAsia="Calluna-Regular" w:hAnsi="Sakkal Majalla" w:cs="Sakkal Majalla"/>
          <w:b/>
          <w:bCs/>
          <w:color w:val="000000" w:themeColor="text1"/>
          <w:sz w:val="36"/>
          <w:szCs w:val="36"/>
          <w:rtl/>
          <w:lang w:bidi="ar-JO"/>
        </w:rPr>
      </w:pPr>
      <w:r w:rsidRPr="003841D6">
        <w:rPr>
          <w:rFonts w:ascii="Sakkal Majalla" w:eastAsia="Calluna-Regular" w:hAnsi="Sakkal Majalla" w:cs="Sakkal Majalla"/>
          <w:b/>
          <w:bCs/>
          <w:color w:val="000000" w:themeColor="text1"/>
          <w:sz w:val="36"/>
          <w:szCs w:val="36"/>
          <w:rtl/>
          <w:lang w:bidi="ar-JO"/>
        </w:rPr>
        <w:t>المادة 12</w:t>
      </w:r>
      <w:r w:rsidRPr="003841D6">
        <w:rPr>
          <w:rFonts w:ascii="Sakkal Majalla" w:eastAsia="Calluna-Regular" w:hAnsi="Sakkal Majalla" w:cs="Sakkal Majalla" w:hint="cs"/>
          <w:b/>
          <w:bCs/>
          <w:color w:val="000000" w:themeColor="text1"/>
          <w:sz w:val="36"/>
          <w:szCs w:val="36"/>
          <w:rtl/>
          <w:lang w:bidi="ar-JO"/>
        </w:rPr>
        <w:t xml:space="preserve">: </w:t>
      </w:r>
      <w:r w:rsidRPr="003841D6">
        <w:rPr>
          <w:rFonts w:ascii="Sakkal Majalla" w:eastAsia="Calluna-Regular" w:hAnsi="Sakkal Majalla" w:cs="Sakkal Majalla"/>
          <w:b/>
          <w:bCs/>
          <w:color w:val="000000" w:themeColor="text1"/>
          <w:sz w:val="36"/>
          <w:szCs w:val="36"/>
          <w:rtl/>
          <w:lang w:bidi="ar-JO"/>
        </w:rPr>
        <w:t>تقييدات واستثناءات أخرى</w:t>
      </w:r>
    </w:p>
    <w:p w14:paraId="2AA87E11" w14:textId="77777777" w:rsidR="00E9332B" w:rsidRPr="003338A6" w:rsidRDefault="00E9332B" w:rsidP="00E9332B">
      <w:pPr>
        <w:bidi/>
        <w:jc w:val="both"/>
        <w:rPr>
          <w:rFonts w:ascii="Sakkal Majalla" w:eastAsia="Calluna-Regular" w:hAnsi="Sakkal Majalla" w:cs="Sakkal Majalla"/>
          <w:color w:val="000000" w:themeColor="text1"/>
          <w:sz w:val="36"/>
          <w:szCs w:val="36"/>
          <w:rtl/>
          <w:lang w:bidi="ar-JO"/>
        </w:rPr>
      </w:pPr>
      <w:r w:rsidRPr="003338A6">
        <w:rPr>
          <w:rFonts w:ascii="Sakkal Majalla" w:eastAsia="Calluna-Regular" w:hAnsi="Sakkal Majalla" w:cs="Sakkal Majalla"/>
          <w:color w:val="000000" w:themeColor="text1"/>
          <w:sz w:val="36"/>
          <w:szCs w:val="36"/>
          <w:rtl/>
          <w:lang w:bidi="ar-JO"/>
        </w:rPr>
        <w:t>1</w:t>
      </w:r>
      <w:r w:rsidRPr="003338A6">
        <w:rPr>
          <w:rFonts w:ascii="Sakkal Majalla" w:eastAsia="Calluna-Regular" w:hAnsi="Sakkal Majalla" w:cs="Sakkal Majalla"/>
          <w:color w:val="000000" w:themeColor="text1"/>
          <w:sz w:val="36"/>
          <w:szCs w:val="36"/>
          <w:lang w:bidi="ar-JO"/>
        </w:rPr>
        <w:t xml:space="preserve">. </w:t>
      </w:r>
      <w:r w:rsidRPr="003338A6">
        <w:rPr>
          <w:rFonts w:ascii="Sakkal Majalla" w:eastAsia="Calluna-Regular" w:hAnsi="Sakkal Majalla" w:cs="Sakkal Majalla"/>
          <w:color w:val="000000" w:themeColor="text1"/>
          <w:sz w:val="36"/>
          <w:szCs w:val="36"/>
          <w:rtl/>
          <w:lang w:bidi="ar-JO"/>
        </w:rPr>
        <w:t>تسلّم الأطراف المتعاقدة بأنه يجوز للطرف المتعاقد أن ينصّ في قانونه الوطني على تقييدات واستثناءات أخرى بشأن حق المؤلف لفائدة الأشخاص المستفيدين خلاف تلك المنصوص عليها في هذه المعاهدة، مع مراعاة الحالة الاقتصادية لذلك الطرف المتعاقد واحتياجاته الاجتماعية والثقافية، وفقا للحقوق والالتزامات الدولية لذلك الطرف المتعاقد؛ وفي حال بلد من البلدان الأقل نموا، مراعاة احتياجاته الخاصة وحقوقه والتزاماته الدولية المحدّدة وما يتّصل بها من مرونات</w:t>
      </w:r>
      <w:r w:rsidRPr="003338A6">
        <w:rPr>
          <w:rFonts w:ascii="Sakkal Majalla" w:eastAsia="Calluna-Regular" w:hAnsi="Sakkal Majalla" w:cs="Sakkal Majalla"/>
          <w:color w:val="000000" w:themeColor="text1"/>
          <w:sz w:val="36"/>
          <w:szCs w:val="36"/>
          <w:lang w:bidi="ar-JO"/>
        </w:rPr>
        <w:t>.</w:t>
      </w:r>
    </w:p>
    <w:p w14:paraId="1CC176A6" w14:textId="77777777" w:rsidR="00E9332B" w:rsidRPr="003338A6" w:rsidRDefault="00E9332B" w:rsidP="00E9332B">
      <w:pPr>
        <w:bidi/>
        <w:jc w:val="both"/>
        <w:rPr>
          <w:rFonts w:ascii="Sakkal Majalla" w:eastAsia="Calluna-Regular" w:hAnsi="Sakkal Majalla" w:cs="Sakkal Majalla"/>
          <w:color w:val="000000" w:themeColor="text1"/>
          <w:sz w:val="36"/>
          <w:szCs w:val="36"/>
          <w:rtl/>
          <w:lang w:bidi="ar-JO"/>
        </w:rPr>
      </w:pPr>
      <w:r w:rsidRPr="003338A6">
        <w:rPr>
          <w:rFonts w:ascii="Sakkal Majalla" w:eastAsia="Calluna-Regular" w:hAnsi="Sakkal Majalla" w:cs="Sakkal Majalla"/>
          <w:color w:val="000000" w:themeColor="text1"/>
          <w:sz w:val="36"/>
          <w:szCs w:val="36"/>
          <w:rtl/>
          <w:lang w:bidi="ar-JO"/>
        </w:rPr>
        <w:t>2</w:t>
      </w:r>
      <w:r w:rsidRPr="003338A6">
        <w:rPr>
          <w:rFonts w:ascii="Sakkal Majalla" w:eastAsia="Calluna-Regular" w:hAnsi="Sakkal Majalla" w:cs="Sakkal Majalla"/>
          <w:color w:val="000000" w:themeColor="text1"/>
          <w:sz w:val="36"/>
          <w:szCs w:val="36"/>
          <w:lang w:bidi="ar-JO"/>
        </w:rPr>
        <w:t xml:space="preserve">. </w:t>
      </w:r>
      <w:r w:rsidRPr="003338A6">
        <w:rPr>
          <w:rFonts w:ascii="Sakkal Majalla" w:eastAsia="Calluna-Regular" w:hAnsi="Sakkal Majalla" w:cs="Sakkal Majalla"/>
          <w:color w:val="000000" w:themeColor="text1"/>
          <w:sz w:val="36"/>
          <w:szCs w:val="36"/>
          <w:rtl/>
          <w:lang w:bidi="ar-JO"/>
        </w:rPr>
        <w:t>لا تخلّ هذه المعاهدة بتقييدات واستثناءات أخرى منصوص عليها في القانون الوطني لفائدة الأشخاص ذوي الإعاقات</w:t>
      </w:r>
      <w:r w:rsidRPr="003338A6">
        <w:rPr>
          <w:rFonts w:ascii="Sakkal Majalla" w:eastAsia="Calluna-Regular" w:hAnsi="Sakkal Majalla" w:cs="Sakkal Majalla"/>
          <w:color w:val="000000" w:themeColor="text1"/>
          <w:sz w:val="36"/>
          <w:szCs w:val="36"/>
          <w:lang w:bidi="ar-JO"/>
        </w:rPr>
        <w:t>.</w:t>
      </w:r>
    </w:p>
    <w:p w14:paraId="7CF49F58" w14:textId="3DBA5463" w:rsidR="00E9332B" w:rsidRPr="003338A6" w:rsidRDefault="00E9332B" w:rsidP="00E9332B">
      <w:pPr>
        <w:bidi/>
        <w:jc w:val="both"/>
        <w:rPr>
          <w:rFonts w:ascii="Sakkal Majalla" w:eastAsia="Calluna-Regular" w:hAnsi="Sakkal Majalla" w:cs="Sakkal Majalla"/>
          <w:color w:val="000000" w:themeColor="text1"/>
          <w:sz w:val="36"/>
          <w:szCs w:val="36"/>
          <w:rtl/>
          <w:lang w:bidi="ar-JO"/>
        </w:rPr>
      </w:pPr>
      <w:r w:rsidRPr="003338A6">
        <w:rPr>
          <w:rFonts w:ascii="Sakkal Majalla" w:eastAsia="Calluna-Regular" w:hAnsi="Sakkal Majalla" w:cs="Sakkal Majalla"/>
          <w:color w:val="000000" w:themeColor="text1"/>
          <w:sz w:val="36"/>
          <w:szCs w:val="36"/>
          <w:lang w:bidi="ar-JO"/>
        </w:rPr>
        <w:t xml:space="preserve"> </w:t>
      </w:r>
    </w:p>
    <w:p w14:paraId="30442DBC" w14:textId="5F4CC75A" w:rsidR="00D9486A" w:rsidRPr="003338A6" w:rsidRDefault="00D9486A" w:rsidP="00D9486A">
      <w:pPr>
        <w:bidi/>
        <w:jc w:val="both"/>
        <w:rPr>
          <w:rFonts w:ascii="Sakkal Majalla" w:eastAsia="Calluna-Regular" w:hAnsi="Sakkal Majalla" w:cs="Sakkal Majalla"/>
          <w:color w:val="000000" w:themeColor="text1"/>
          <w:sz w:val="36"/>
          <w:szCs w:val="36"/>
          <w:rtl/>
          <w:lang w:bidi="ar-JO"/>
        </w:rPr>
      </w:pPr>
    </w:p>
    <w:p w14:paraId="1F88A416" w14:textId="0C199434" w:rsidR="00D9486A" w:rsidRPr="003338A6" w:rsidRDefault="00D9486A" w:rsidP="00D9486A">
      <w:pPr>
        <w:bidi/>
        <w:jc w:val="both"/>
        <w:rPr>
          <w:rFonts w:ascii="Sakkal Majalla" w:eastAsia="Calluna-Regular" w:hAnsi="Sakkal Majalla" w:cs="Sakkal Majalla"/>
          <w:color w:val="000000" w:themeColor="text1"/>
          <w:sz w:val="36"/>
          <w:szCs w:val="36"/>
          <w:rtl/>
          <w:lang w:bidi="ar-JO"/>
        </w:rPr>
      </w:pPr>
    </w:p>
    <w:p w14:paraId="4C5746DD" w14:textId="6B2893F8" w:rsidR="00D9486A" w:rsidRPr="003338A6" w:rsidRDefault="00D9486A" w:rsidP="00D9486A">
      <w:pPr>
        <w:bidi/>
        <w:jc w:val="both"/>
        <w:rPr>
          <w:rFonts w:ascii="Sakkal Majalla" w:eastAsia="Calluna-Regular" w:hAnsi="Sakkal Majalla" w:cs="Sakkal Majalla"/>
          <w:color w:val="000000" w:themeColor="text1"/>
          <w:sz w:val="36"/>
          <w:szCs w:val="36"/>
          <w:rtl/>
          <w:lang w:bidi="ar-JO"/>
        </w:rPr>
      </w:pPr>
    </w:p>
    <w:p w14:paraId="0EC191E6" w14:textId="41B1CEF9" w:rsidR="00D9486A" w:rsidRPr="003338A6" w:rsidRDefault="00D9486A" w:rsidP="00D9486A">
      <w:pPr>
        <w:bidi/>
        <w:jc w:val="both"/>
        <w:rPr>
          <w:rFonts w:ascii="Sakkal Majalla" w:eastAsia="Calluna-Regular" w:hAnsi="Sakkal Majalla" w:cs="Sakkal Majalla"/>
          <w:color w:val="000000" w:themeColor="text1"/>
          <w:sz w:val="36"/>
          <w:szCs w:val="36"/>
          <w:rtl/>
          <w:lang w:bidi="ar-JO"/>
        </w:rPr>
      </w:pPr>
    </w:p>
    <w:p w14:paraId="5D5DF009" w14:textId="77777777" w:rsidR="00D9486A" w:rsidRPr="003338A6" w:rsidRDefault="00D9486A" w:rsidP="00D9486A">
      <w:pPr>
        <w:bidi/>
        <w:jc w:val="both"/>
        <w:rPr>
          <w:rFonts w:ascii="Sakkal Majalla" w:eastAsia="Calluna-Regular" w:hAnsi="Sakkal Majalla" w:cs="Sakkal Majalla"/>
          <w:color w:val="000000" w:themeColor="text1"/>
          <w:sz w:val="36"/>
          <w:szCs w:val="36"/>
          <w:rtl/>
          <w:lang w:bidi="ar-JO"/>
        </w:rPr>
      </w:pPr>
    </w:p>
    <w:p w14:paraId="2B254803" w14:textId="2531BE5D" w:rsidR="00E9332B" w:rsidRPr="003338A6" w:rsidRDefault="00E9332B" w:rsidP="00E9332B">
      <w:pPr>
        <w:bidi/>
        <w:jc w:val="both"/>
        <w:rPr>
          <w:rFonts w:ascii="Sakkal Majalla" w:eastAsia="Calluna-Regular" w:hAnsi="Sakkal Majalla" w:cs="Sakkal Majalla"/>
          <w:b/>
          <w:bCs/>
          <w:color w:val="000000" w:themeColor="text1"/>
          <w:sz w:val="36"/>
          <w:szCs w:val="36"/>
          <w:rtl/>
          <w:lang w:bidi="ar-JO"/>
        </w:rPr>
      </w:pPr>
      <w:r w:rsidRPr="003338A6">
        <w:rPr>
          <w:rFonts w:ascii="Sakkal Majalla" w:eastAsia="Calluna-Regular" w:hAnsi="Sakkal Majalla" w:cs="Sakkal Majalla"/>
          <w:b/>
          <w:bCs/>
          <w:color w:val="000000" w:themeColor="text1"/>
          <w:sz w:val="36"/>
          <w:szCs w:val="36"/>
          <w:rtl/>
          <w:lang w:bidi="ar-JO"/>
        </w:rPr>
        <w:t>المادة 13</w:t>
      </w:r>
      <w:r w:rsidRPr="003338A6">
        <w:rPr>
          <w:rFonts w:ascii="Sakkal Majalla" w:eastAsia="Calluna-Regular" w:hAnsi="Sakkal Majalla" w:cs="Sakkal Majalla" w:hint="cs"/>
          <w:b/>
          <w:bCs/>
          <w:color w:val="000000" w:themeColor="text1"/>
          <w:sz w:val="36"/>
          <w:szCs w:val="36"/>
          <w:rtl/>
          <w:lang w:bidi="ar-JO"/>
        </w:rPr>
        <w:t xml:space="preserve">: </w:t>
      </w:r>
      <w:r w:rsidRPr="003338A6">
        <w:rPr>
          <w:rFonts w:ascii="Sakkal Majalla" w:eastAsia="Calluna-Regular" w:hAnsi="Sakkal Majalla" w:cs="Sakkal Majalla"/>
          <w:b/>
          <w:bCs/>
          <w:color w:val="000000" w:themeColor="text1"/>
          <w:sz w:val="36"/>
          <w:szCs w:val="36"/>
          <w:rtl/>
          <w:lang w:bidi="ar-JO"/>
        </w:rPr>
        <w:t>الجمعية</w:t>
      </w:r>
    </w:p>
    <w:p w14:paraId="48B030F3" w14:textId="11D4A1E6" w:rsidR="00E9332B" w:rsidRPr="003338A6" w:rsidRDefault="00E9332B" w:rsidP="00E9332B">
      <w:pPr>
        <w:bidi/>
        <w:jc w:val="both"/>
        <w:rPr>
          <w:rFonts w:ascii="Sakkal Majalla" w:eastAsia="Calluna-Regular" w:hAnsi="Sakkal Majalla" w:cs="Sakkal Majalla"/>
          <w:color w:val="000000" w:themeColor="text1"/>
          <w:sz w:val="36"/>
          <w:szCs w:val="36"/>
          <w:rtl/>
          <w:lang w:bidi="ar-JO"/>
        </w:rPr>
      </w:pPr>
      <w:r w:rsidRPr="003338A6">
        <w:rPr>
          <w:rFonts w:ascii="Sakkal Majalla" w:eastAsia="Calluna-Regular" w:hAnsi="Sakkal Majalla" w:cs="Sakkal Majalla"/>
          <w:color w:val="000000" w:themeColor="text1"/>
          <w:sz w:val="36"/>
          <w:szCs w:val="36"/>
          <w:rtl/>
          <w:lang w:bidi="ar-JO"/>
        </w:rPr>
        <w:t>1</w:t>
      </w:r>
      <w:r w:rsidRPr="003338A6">
        <w:rPr>
          <w:rFonts w:ascii="Sakkal Majalla" w:eastAsia="Calluna-Regular" w:hAnsi="Sakkal Majalla" w:cs="Sakkal Majalla"/>
          <w:color w:val="000000" w:themeColor="text1"/>
          <w:sz w:val="36"/>
          <w:szCs w:val="36"/>
          <w:lang w:bidi="ar-JO"/>
        </w:rPr>
        <w:t>.</w:t>
      </w:r>
      <w:r w:rsidRPr="003338A6">
        <w:rPr>
          <w:rFonts w:ascii="Sakkal Majalla" w:eastAsia="Calluna-Regular" w:hAnsi="Sakkal Majalla" w:cs="Sakkal Majalla" w:hint="cs"/>
          <w:color w:val="000000" w:themeColor="text1"/>
          <w:sz w:val="36"/>
          <w:szCs w:val="36"/>
          <w:rtl/>
          <w:lang w:bidi="ar-JO"/>
        </w:rPr>
        <w:t xml:space="preserve"> </w:t>
      </w:r>
      <w:r w:rsidRPr="003338A6">
        <w:rPr>
          <w:rFonts w:ascii="Sakkal Majalla" w:eastAsia="Calluna-Regular" w:hAnsi="Sakkal Majalla" w:cs="Sakkal Majalla"/>
          <w:color w:val="000000" w:themeColor="text1"/>
          <w:sz w:val="36"/>
          <w:szCs w:val="36"/>
          <w:rtl/>
          <w:lang w:bidi="ar-JO"/>
        </w:rPr>
        <w:t>(أ) تكون للأطراف المتعاقدة جمعية</w:t>
      </w:r>
      <w:r w:rsidRPr="003338A6">
        <w:rPr>
          <w:rFonts w:ascii="Sakkal Majalla" w:eastAsia="Calluna-Regular" w:hAnsi="Sakkal Majalla" w:cs="Sakkal Majalla"/>
          <w:color w:val="000000" w:themeColor="text1"/>
          <w:sz w:val="36"/>
          <w:szCs w:val="36"/>
          <w:lang w:bidi="ar-JO"/>
        </w:rPr>
        <w:t>.</w:t>
      </w:r>
    </w:p>
    <w:p w14:paraId="4102DE03" w14:textId="77777777" w:rsidR="00E9332B" w:rsidRPr="003338A6" w:rsidRDefault="00E9332B" w:rsidP="00E9332B">
      <w:pPr>
        <w:bidi/>
        <w:jc w:val="both"/>
        <w:rPr>
          <w:rFonts w:ascii="Sakkal Majalla" w:eastAsia="Calluna-Regular" w:hAnsi="Sakkal Majalla" w:cs="Sakkal Majalla"/>
          <w:color w:val="000000" w:themeColor="text1"/>
          <w:sz w:val="36"/>
          <w:szCs w:val="36"/>
          <w:rtl/>
          <w:lang w:bidi="ar-JO"/>
        </w:rPr>
      </w:pPr>
      <w:r w:rsidRPr="003338A6">
        <w:rPr>
          <w:rFonts w:ascii="Sakkal Majalla" w:eastAsia="Calluna-Regular" w:hAnsi="Sakkal Majalla" w:cs="Sakkal Majalla"/>
          <w:color w:val="000000" w:themeColor="text1"/>
          <w:sz w:val="36"/>
          <w:szCs w:val="36"/>
          <w:rtl/>
          <w:lang w:bidi="ar-JO"/>
        </w:rPr>
        <w:t>(ب) يكون كل طرف متعاقد ممثلاً بمندوب واحد يجوز أن يساعده مندوبون مناوبون ومستشارون وخبراء</w:t>
      </w:r>
      <w:r w:rsidRPr="003338A6">
        <w:rPr>
          <w:rFonts w:ascii="Sakkal Majalla" w:eastAsia="Calluna-Regular" w:hAnsi="Sakkal Majalla" w:cs="Sakkal Majalla"/>
          <w:color w:val="000000" w:themeColor="text1"/>
          <w:sz w:val="36"/>
          <w:szCs w:val="36"/>
          <w:lang w:bidi="ar-JO"/>
        </w:rPr>
        <w:t>.</w:t>
      </w:r>
    </w:p>
    <w:p w14:paraId="32795163" w14:textId="77777777" w:rsidR="00E9332B" w:rsidRPr="003338A6" w:rsidRDefault="00E9332B" w:rsidP="00E9332B">
      <w:pPr>
        <w:bidi/>
        <w:jc w:val="both"/>
        <w:rPr>
          <w:rFonts w:ascii="Sakkal Majalla" w:eastAsia="Calluna-Regular" w:hAnsi="Sakkal Majalla" w:cs="Sakkal Majalla"/>
          <w:color w:val="000000" w:themeColor="text1"/>
          <w:sz w:val="36"/>
          <w:szCs w:val="36"/>
          <w:rtl/>
          <w:lang w:bidi="ar-JO"/>
        </w:rPr>
      </w:pPr>
      <w:r w:rsidRPr="003338A6">
        <w:rPr>
          <w:rFonts w:ascii="Sakkal Majalla" w:eastAsia="Calluna-Regular" w:hAnsi="Sakkal Majalla" w:cs="Sakkal Majalla"/>
          <w:color w:val="000000" w:themeColor="text1"/>
          <w:sz w:val="36"/>
          <w:szCs w:val="36"/>
          <w:rtl/>
          <w:lang w:bidi="ar-JO"/>
        </w:rPr>
        <w:t>(ج) يتحمل الطرف المتعاقد نفقات الوفد الذي عينه. ويجوز للجمعية أن تطلب إلى الويبو أن تمنح مساعدة مالية لتيسير اشتراك وفود الأطراف المتعاقدة التي تعد من البلدان النامية وفقا للممارسة التي تتبعها الجمعية العامة للأمم المتحدة أو من البلدان المنتقلة إلى نظام الاقتصاد الحر</w:t>
      </w:r>
      <w:r w:rsidRPr="003338A6">
        <w:rPr>
          <w:rFonts w:ascii="Sakkal Majalla" w:eastAsia="Calluna-Regular" w:hAnsi="Sakkal Majalla" w:cs="Sakkal Majalla"/>
          <w:color w:val="000000" w:themeColor="text1"/>
          <w:sz w:val="36"/>
          <w:szCs w:val="36"/>
          <w:lang w:bidi="ar-JO"/>
        </w:rPr>
        <w:t>.</w:t>
      </w:r>
    </w:p>
    <w:p w14:paraId="4DD8C65A" w14:textId="42B32EF5" w:rsidR="00E9332B" w:rsidRPr="003338A6" w:rsidRDefault="00E9332B" w:rsidP="00E9332B">
      <w:pPr>
        <w:bidi/>
        <w:jc w:val="both"/>
        <w:rPr>
          <w:rFonts w:ascii="Sakkal Majalla" w:eastAsia="Calluna-Regular" w:hAnsi="Sakkal Majalla" w:cs="Sakkal Majalla"/>
          <w:color w:val="000000" w:themeColor="text1"/>
          <w:sz w:val="36"/>
          <w:szCs w:val="36"/>
          <w:rtl/>
          <w:lang w:bidi="ar-JO"/>
        </w:rPr>
      </w:pPr>
      <w:r w:rsidRPr="003338A6">
        <w:rPr>
          <w:rFonts w:ascii="Sakkal Majalla" w:eastAsia="Calluna-Regular" w:hAnsi="Sakkal Majalla" w:cs="Sakkal Majalla"/>
          <w:color w:val="000000" w:themeColor="text1"/>
          <w:sz w:val="36"/>
          <w:szCs w:val="36"/>
          <w:rtl/>
          <w:lang w:bidi="ar-JO"/>
        </w:rPr>
        <w:t>2</w:t>
      </w:r>
      <w:r w:rsidRPr="003338A6">
        <w:rPr>
          <w:rFonts w:ascii="Sakkal Majalla" w:eastAsia="Calluna-Regular" w:hAnsi="Sakkal Majalla" w:cs="Sakkal Majalla"/>
          <w:color w:val="000000" w:themeColor="text1"/>
          <w:sz w:val="36"/>
          <w:szCs w:val="36"/>
          <w:lang w:bidi="ar-JO"/>
        </w:rPr>
        <w:t>.</w:t>
      </w:r>
      <w:r w:rsidRPr="003338A6">
        <w:rPr>
          <w:rFonts w:ascii="Sakkal Majalla" w:eastAsia="Calluna-Regular" w:hAnsi="Sakkal Majalla" w:cs="Sakkal Majalla" w:hint="cs"/>
          <w:color w:val="000000" w:themeColor="text1"/>
          <w:sz w:val="36"/>
          <w:szCs w:val="36"/>
          <w:rtl/>
          <w:lang w:bidi="ar-JO"/>
        </w:rPr>
        <w:t xml:space="preserve"> </w:t>
      </w:r>
      <w:r w:rsidRPr="003338A6">
        <w:rPr>
          <w:rFonts w:ascii="Sakkal Majalla" w:eastAsia="Calluna-Regular" w:hAnsi="Sakkal Majalla" w:cs="Sakkal Majalla"/>
          <w:color w:val="000000" w:themeColor="text1"/>
          <w:sz w:val="36"/>
          <w:szCs w:val="36"/>
          <w:rtl/>
          <w:lang w:bidi="ar-JO"/>
        </w:rPr>
        <w:t>(أ) تتناول الجمعية المسائل المتعلقة بالمحافظة على هذه المعاهدة وتطويرها وتطبيق هذه المعاهدة وتنفيذها</w:t>
      </w:r>
      <w:r w:rsidRPr="003338A6">
        <w:rPr>
          <w:rFonts w:ascii="Sakkal Majalla" w:eastAsia="Calluna-Regular" w:hAnsi="Sakkal Majalla" w:cs="Sakkal Majalla"/>
          <w:color w:val="000000" w:themeColor="text1"/>
          <w:sz w:val="36"/>
          <w:szCs w:val="36"/>
          <w:lang w:bidi="ar-JO"/>
        </w:rPr>
        <w:t>.</w:t>
      </w:r>
    </w:p>
    <w:p w14:paraId="3EDB18D3" w14:textId="77777777" w:rsidR="00E9332B" w:rsidRPr="003338A6" w:rsidRDefault="00E9332B" w:rsidP="00E9332B">
      <w:pPr>
        <w:bidi/>
        <w:jc w:val="both"/>
        <w:rPr>
          <w:rFonts w:ascii="Sakkal Majalla" w:eastAsia="Calluna-Regular" w:hAnsi="Sakkal Majalla" w:cs="Sakkal Majalla"/>
          <w:color w:val="000000" w:themeColor="text1"/>
          <w:sz w:val="36"/>
          <w:szCs w:val="36"/>
          <w:rtl/>
          <w:lang w:bidi="ar-JO"/>
        </w:rPr>
      </w:pPr>
      <w:r w:rsidRPr="003338A6">
        <w:rPr>
          <w:rFonts w:ascii="Sakkal Majalla" w:eastAsia="Calluna-Regular" w:hAnsi="Sakkal Majalla" w:cs="Sakkal Majalla"/>
          <w:color w:val="000000" w:themeColor="text1"/>
          <w:sz w:val="36"/>
          <w:szCs w:val="36"/>
          <w:rtl/>
          <w:lang w:bidi="ar-JO"/>
        </w:rPr>
        <w:t>(ب) تباشر الجمعية المهمة المعهودة إليها بموجب المادة 15 فيما يتعلق بقبول بعض المنظمات الحكومية الدولية لتصبح أطرافا في هذه المعاهدة</w:t>
      </w:r>
      <w:r w:rsidRPr="003338A6">
        <w:rPr>
          <w:rFonts w:ascii="Sakkal Majalla" w:eastAsia="Calluna-Regular" w:hAnsi="Sakkal Majalla" w:cs="Sakkal Majalla"/>
          <w:color w:val="000000" w:themeColor="text1"/>
          <w:sz w:val="36"/>
          <w:szCs w:val="36"/>
          <w:lang w:bidi="ar-JO"/>
        </w:rPr>
        <w:t>.</w:t>
      </w:r>
    </w:p>
    <w:p w14:paraId="139F086F" w14:textId="77777777" w:rsidR="00E9332B" w:rsidRPr="003338A6" w:rsidRDefault="00E9332B" w:rsidP="00E9332B">
      <w:pPr>
        <w:bidi/>
        <w:jc w:val="both"/>
        <w:rPr>
          <w:rFonts w:ascii="Sakkal Majalla" w:eastAsia="Calluna-Regular" w:hAnsi="Sakkal Majalla" w:cs="Sakkal Majalla"/>
          <w:color w:val="000000" w:themeColor="text1"/>
          <w:sz w:val="36"/>
          <w:szCs w:val="36"/>
          <w:rtl/>
          <w:lang w:bidi="ar-JO"/>
        </w:rPr>
      </w:pPr>
      <w:r w:rsidRPr="003338A6">
        <w:rPr>
          <w:rFonts w:ascii="Sakkal Majalla" w:eastAsia="Calluna-Regular" w:hAnsi="Sakkal Majalla" w:cs="Sakkal Majalla"/>
          <w:color w:val="000000" w:themeColor="text1"/>
          <w:sz w:val="36"/>
          <w:szCs w:val="36"/>
          <w:rtl/>
          <w:lang w:bidi="ar-JO"/>
        </w:rPr>
        <w:t>(ج) تقرر الجمعية الدعوة إلى عقد أي مؤتمر دبلوماسي لمراجعة هذه المعاهدة وتوجه إلى المدير العام للويبو التعليمات الضرورية للإعداد لذلك المؤتمر الدبلوماسي</w:t>
      </w:r>
      <w:r w:rsidRPr="003338A6">
        <w:rPr>
          <w:rFonts w:ascii="Sakkal Majalla" w:eastAsia="Calluna-Regular" w:hAnsi="Sakkal Majalla" w:cs="Sakkal Majalla"/>
          <w:color w:val="000000" w:themeColor="text1"/>
          <w:sz w:val="36"/>
          <w:szCs w:val="36"/>
          <w:lang w:bidi="ar-JO"/>
        </w:rPr>
        <w:t>.</w:t>
      </w:r>
    </w:p>
    <w:p w14:paraId="4E4EA269" w14:textId="291C70B5" w:rsidR="00E9332B" w:rsidRPr="003338A6" w:rsidRDefault="00E9332B" w:rsidP="00E9332B">
      <w:pPr>
        <w:bidi/>
        <w:jc w:val="both"/>
        <w:rPr>
          <w:rFonts w:ascii="Sakkal Majalla" w:eastAsia="Calluna-Regular" w:hAnsi="Sakkal Majalla" w:cs="Sakkal Majalla"/>
          <w:color w:val="000000" w:themeColor="text1"/>
          <w:sz w:val="36"/>
          <w:szCs w:val="36"/>
          <w:rtl/>
          <w:lang w:bidi="ar-JO"/>
        </w:rPr>
      </w:pPr>
      <w:r w:rsidRPr="003338A6">
        <w:rPr>
          <w:rFonts w:ascii="Sakkal Majalla" w:eastAsia="Calluna-Regular" w:hAnsi="Sakkal Majalla" w:cs="Sakkal Majalla"/>
          <w:color w:val="000000" w:themeColor="text1"/>
          <w:sz w:val="36"/>
          <w:szCs w:val="36"/>
          <w:rtl/>
          <w:lang w:bidi="ar-JO"/>
        </w:rPr>
        <w:t>3</w:t>
      </w:r>
      <w:r w:rsidRPr="003338A6">
        <w:rPr>
          <w:rFonts w:ascii="Sakkal Majalla" w:eastAsia="Calluna-Regular" w:hAnsi="Sakkal Majalla" w:cs="Sakkal Majalla"/>
          <w:color w:val="000000" w:themeColor="text1"/>
          <w:sz w:val="36"/>
          <w:szCs w:val="36"/>
          <w:lang w:bidi="ar-JO"/>
        </w:rPr>
        <w:t>.</w:t>
      </w:r>
      <w:r w:rsidRPr="003338A6">
        <w:rPr>
          <w:rFonts w:ascii="Sakkal Majalla" w:eastAsia="Calluna-Regular" w:hAnsi="Sakkal Majalla" w:cs="Sakkal Majalla" w:hint="cs"/>
          <w:color w:val="000000" w:themeColor="text1"/>
          <w:sz w:val="36"/>
          <w:szCs w:val="36"/>
          <w:rtl/>
          <w:lang w:bidi="ar-JO"/>
        </w:rPr>
        <w:t xml:space="preserve"> </w:t>
      </w:r>
      <w:r w:rsidRPr="003338A6">
        <w:rPr>
          <w:rFonts w:ascii="Sakkal Majalla" w:eastAsia="Calluna-Regular" w:hAnsi="Sakkal Majalla" w:cs="Sakkal Majalla"/>
          <w:color w:val="000000" w:themeColor="text1"/>
          <w:sz w:val="36"/>
          <w:szCs w:val="36"/>
          <w:rtl/>
          <w:lang w:bidi="ar-JO"/>
        </w:rPr>
        <w:t>(أ) لكل طرف متعاقد، يكون دولةً، صوتٌ واحد ويصوت باسمه فقط</w:t>
      </w:r>
      <w:r w:rsidRPr="003338A6">
        <w:rPr>
          <w:rFonts w:ascii="Sakkal Majalla" w:eastAsia="Calluna-Regular" w:hAnsi="Sakkal Majalla" w:cs="Sakkal Majalla"/>
          <w:color w:val="000000" w:themeColor="text1"/>
          <w:sz w:val="36"/>
          <w:szCs w:val="36"/>
          <w:lang w:bidi="ar-JO"/>
        </w:rPr>
        <w:t>.</w:t>
      </w:r>
    </w:p>
    <w:p w14:paraId="1B4BD9BD" w14:textId="77777777" w:rsidR="00E9332B" w:rsidRPr="003338A6" w:rsidRDefault="00E9332B" w:rsidP="00E9332B">
      <w:pPr>
        <w:bidi/>
        <w:jc w:val="both"/>
        <w:rPr>
          <w:rFonts w:ascii="Sakkal Majalla" w:eastAsia="Calluna-Regular" w:hAnsi="Sakkal Majalla" w:cs="Sakkal Majalla"/>
          <w:color w:val="000000" w:themeColor="text1"/>
          <w:sz w:val="36"/>
          <w:szCs w:val="36"/>
          <w:rtl/>
          <w:lang w:bidi="ar-JO"/>
        </w:rPr>
      </w:pPr>
      <w:r w:rsidRPr="003338A6">
        <w:rPr>
          <w:rFonts w:ascii="Sakkal Majalla" w:eastAsia="Calluna-Regular" w:hAnsi="Sakkal Majalla" w:cs="Sakkal Majalla"/>
          <w:color w:val="000000" w:themeColor="text1"/>
          <w:sz w:val="36"/>
          <w:szCs w:val="36"/>
          <w:rtl/>
          <w:lang w:bidi="ar-JO"/>
        </w:rPr>
        <w:t>(ب) يجوز لأي طرف متعاقد يكون بمثابة منظمة حكومية دولية الاشتراك في التصويت، بدلا من الدول الأعضاء فيه، بعدد من الأصوات يساوي عدد الدول الأعضاء فيه والأطراف في هذه المعاهدة. ولا يجوز لأي منظمة حكومية دولية من ذلك القبيل أن تشترك في التصويت إذا مارست أي دولة واحدة من الدول الأعضاء فيها حقها في التصويت والعكس صحيح</w:t>
      </w:r>
      <w:r w:rsidRPr="003338A6">
        <w:rPr>
          <w:rFonts w:ascii="Sakkal Majalla" w:eastAsia="Calluna-Regular" w:hAnsi="Sakkal Majalla" w:cs="Sakkal Majalla"/>
          <w:color w:val="000000" w:themeColor="text1"/>
          <w:sz w:val="36"/>
          <w:szCs w:val="36"/>
          <w:lang w:bidi="ar-JO"/>
        </w:rPr>
        <w:t>.</w:t>
      </w:r>
    </w:p>
    <w:p w14:paraId="6460623B" w14:textId="77777777" w:rsidR="00E9332B" w:rsidRPr="003338A6" w:rsidRDefault="00E9332B" w:rsidP="00E9332B">
      <w:pPr>
        <w:bidi/>
        <w:jc w:val="both"/>
        <w:rPr>
          <w:rFonts w:ascii="Sakkal Majalla" w:eastAsia="Calluna-Regular" w:hAnsi="Sakkal Majalla" w:cs="Sakkal Majalla"/>
          <w:color w:val="000000" w:themeColor="text1"/>
          <w:sz w:val="36"/>
          <w:szCs w:val="36"/>
          <w:rtl/>
          <w:lang w:bidi="ar-JO"/>
        </w:rPr>
      </w:pPr>
      <w:r w:rsidRPr="003338A6">
        <w:rPr>
          <w:rFonts w:ascii="Sakkal Majalla" w:eastAsia="Calluna-Regular" w:hAnsi="Sakkal Majalla" w:cs="Sakkal Majalla"/>
          <w:color w:val="000000" w:themeColor="text1"/>
          <w:sz w:val="36"/>
          <w:szCs w:val="36"/>
          <w:rtl/>
          <w:lang w:bidi="ar-JO"/>
        </w:rPr>
        <w:t>4</w:t>
      </w:r>
      <w:r w:rsidRPr="003338A6">
        <w:rPr>
          <w:rFonts w:ascii="Sakkal Majalla" w:eastAsia="Calluna-Regular" w:hAnsi="Sakkal Majalla" w:cs="Sakkal Majalla"/>
          <w:color w:val="000000" w:themeColor="text1"/>
          <w:sz w:val="36"/>
          <w:szCs w:val="36"/>
          <w:lang w:bidi="ar-JO"/>
        </w:rPr>
        <w:t xml:space="preserve">. </w:t>
      </w:r>
      <w:r w:rsidRPr="003338A6">
        <w:rPr>
          <w:rFonts w:ascii="Sakkal Majalla" w:eastAsia="Calluna-Regular" w:hAnsi="Sakkal Majalla" w:cs="Sakkal Majalla"/>
          <w:color w:val="000000" w:themeColor="text1"/>
          <w:sz w:val="36"/>
          <w:szCs w:val="36"/>
          <w:rtl/>
          <w:lang w:bidi="ar-JO"/>
        </w:rPr>
        <w:t>تجتمع الجمعية بناء على دعوة من المدير العام وفي الفترة والمكان نفسيهما اللذين تجتمع فيهما الجمعية العامة للويبو، ما لم تنشأ ظروف استثنائية</w:t>
      </w:r>
      <w:r w:rsidRPr="003338A6">
        <w:rPr>
          <w:rFonts w:ascii="Sakkal Majalla" w:eastAsia="Calluna-Regular" w:hAnsi="Sakkal Majalla" w:cs="Sakkal Majalla"/>
          <w:color w:val="000000" w:themeColor="text1"/>
          <w:sz w:val="36"/>
          <w:szCs w:val="36"/>
          <w:lang w:bidi="ar-JO"/>
        </w:rPr>
        <w:t>.</w:t>
      </w:r>
    </w:p>
    <w:p w14:paraId="424AF6D3" w14:textId="77777777" w:rsidR="00E9332B" w:rsidRPr="003338A6" w:rsidRDefault="00E9332B" w:rsidP="00E9332B">
      <w:pPr>
        <w:bidi/>
        <w:jc w:val="both"/>
        <w:rPr>
          <w:rFonts w:ascii="Sakkal Majalla" w:eastAsia="Calluna-Regular" w:hAnsi="Sakkal Majalla" w:cs="Sakkal Majalla"/>
          <w:color w:val="000000" w:themeColor="text1"/>
          <w:sz w:val="36"/>
          <w:szCs w:val="36"/>
          <w:rtl/>
          <w:lang w:bidi="ar-JO"/>
        </w:rPr>
      </w:pPr>
      <w:r w:rsidRPr="003338A6">
        <w:rPr>
          <w:rFonts w:ascii="Sakkal Majalla" w:eastAsia="Calluna-Regular" w:hAnsi="Sakkal Majalla" w:cs="Sakkal Majalla"/>
          <w:color w:val="000000" w:themeColor="text1"/>
          <w:sz w:val="36"/>
          <w:szCs w:val="36"/>
          <w:rtl/>
          <w:lang w:bidi="ar-JO"/>
        </w:rPr>
        <w:t>5</w:t>
      </w:r>
      <w:r w:rsidRPr="003338A6">
        <w:rPr>
          <w:rFonts w:ascii="Sakkal Majalla" w:eastAsia="Calluna-Regular" w:hAnsi="Sakkal Majalla" w:cs="Sakkal Majalla"/>
          <w:color w:val="000000" w:themeColor="text1"/>
          <w:sz w:val="36"/>
          <w:szCs w:val="36"/>
          <w:lang w:bidi="ar-JO"/>
        </w:rPr>
        <w:t xml:space="preserve">. </w:t>
      </w:r>
      <w:r w:rsidRPr="003338A6">
        <w:rPr>
          <w:rFonts w:ascii="Sakkal Majalla" w:eastAsia="Calluna-Regular" w:hAnsi="Sakkal Majalla" w:cs="Sakkal Majalla"/>
          <w:color w:val="000000" w:themeColor="text1"/>
          <w:sz w:val="36"/>
          <w:szCs w:val="36"/>
          <w:rtl/>
          <w:lang w:bidi="ar-JO"/>
        </w:rPr>
        <w:t>تسعى الجمعية إلى اتخاذ قراراتها بتوافق الآراء وتضع نظامها الداخلي، بما في ذلك الدعوة إلى عقد دورات استثنائية، وشروط النصاب القانوني، وتحدد الأغلبية المطلوبة لاتخاذ مختلف أنواع القرارات مع مراعاة أحكام هذه المعاهدة</w:t>
      </w:r>
      <w:r w:rsidRPr="003338A6">
        <w:rPr>
          <w:rFonts w:ascii="Sakkal Majalla" w:eastAsia="Calluna-Regular" w:hAnsi="Sakkal Majalla" w:cs="Sakkal Majalla"/>
          <w:color w:val="000000" w:themeColor="text1"/>
          <w:sz w:val="36"/>
          <w:szCs w:val="36"/>
          <w:lang w:bidi="ar-JO"/>
        </w:rPr>
        <w:t>.</w:t>
      </w:r>
    </w:p>
    <w:p w14:paraId="0090C878" w14:textId="77777777" w:rsidR="00E9332B" w:rsidRPr="003338A6" w:rsidRDefault="00E9332B" w:rsidP="00E9332B">
      <w:pPr>
        <w:bidi/>
        <w:jc w:val="both"/>
        <w:rPr>
          <w:rFonts w:ascii="Sakkal Majalla" w:eastAsia="Calluna-Regular" w:hAnsi="Sakkal Majalla" w:cs="Sakkal Majalla"/>
          <w:color w:val="000000" w:themeColor="text1"/>
          <w:sz w:val="36"/>
          <w:szCs w:val="36"/>
          <w:rtl/>
          <w:lang w:bidi="ar-JO"/>
        </w:rPr>
      </w:pPr>
      <w:r w:rsidRPr="003338A6">
        <w:rPr>
          <w:rFonts w:ascii="Sakkal Majalla" w:eastAsia="Calluna-Regular" w:hAnsi="Sakkal Majalla" w:cs="Sakkal Majalla"/>
          <w:color w:val="000000" w:themeColor="text1"/>
          <w:sz w:val="36"/>
          <w:szCs w:val="36"/>
          <w:lang w:bidi="ar-JO"/>
        </w:rPr>
        <w:lastRenderedPageBreak/>
        <w:t xml:space="preserve"> </w:t>
      </w:r>
    </w:p>
    <w:p w14:paraId="112517F9" w14:textId="613736C0" w:rsidR="00E9332B" w:rsidRPr="003338A6" w:rsidRDefault="00E9332B" w:rsidP="00E9332B">
      <w:pPr>
        <w:bidi/>
        <w:jc w:val="both"/>
        <w:rPr>
          <w:rFonts w:ascii="Sakkal Majalla" w:eastAsia="Calluna-Regular" w:hAnsi="Sakkal Majalla" w:cs="Sakkal Majalla"/>
          <w:b/>
          <w:bCs/>
          <w:color w:val="000000" w:themeColor="text1"/>
          <w:sz w:val="36"/>
          <w:szCs w:val="36"/>
          <w:rtl/>
          <w:lang w:bidi="ar-JO"/>
        </w:rPr>
      </w:pPr>
      <w:r w:rsidRPr="003338A6">
        <w:rPr>
          <w:rFonts w:ascii="Sakkal Majalla" w:eastAsia="Calluna-Regular" w:hAnsi="Sakkal Majalla" w:cs="Sakkal Majalla"/>
          <w:b/>
          <w:bCs/>
          <w:color w:val="000000" w:themeColor="text1"/>
          <w:sz w:val="36"/>
          <w:szCs w:val="36"/>
          <w:rtl/>
          <w:lang w:bidi="ar-JO"/>
        </w:rPr>
        <w:t>المادة 14</w:t>
      </w:r>
      <w:r w:rsidRPr="003338A6">
        <w:rPr>
          <w:rFonts w:ascii="Sakkal Majalla" w:eastAsia="Calluna-Regular" w:hAnsi="Sakkal Majalla" w:cs="Sakkal Majalla" w:hint="cs"/>
          <w:b/>
          <w:bCs/>
          <w:color w:val="000000" w:themeColor="text1"/>
          <w:sz w:val="36"/>
          <w:szCs w:val="36"/>
          <w:rtl/>
          <w:lang w:bidi="ar-JO"/>
        </w:rPr>
        <w:t xml:space="preserve">: </w:t>
      </w:r>
      <w:r w:rsidRPr="003338A6">
        <w:rPr>
          <w:rFonts w:ascii="Sakkal Majalla" w:eastAsia="Calluna-Regular" w:hAnsi="Sakkal Majalla" w:cs="Sakkal Majalla"/>
          <w:b/>
          <w:bCs/>
          <w:color w:val="000000" w:themeColor="text1"/>
          <w:sz w:val="36"/>
          <w:szCs w:val="36"/>
          <w:rtl/>
          <w:lang w:bidi="ar-JO"/>
        </w:rPr>
        <w:t>المكتب الدولي</w:t>
      </w:r>
    </w:p>
    <w:p w14:paraId="6B775684" w14:textId="77777777" w:rsidR="00E9332B" w:rsidRPr="003338A6" w:rsidRDefault="00E9332B" w:rsidP="00E9332B">
      <w:pPr>
        <w:bidi/>
        <w:jc w:val="both"/>
        <w:rPr>
          <w:rFonts w:ascii="Sakkal Majalla" w:eastAsia="Calluna-Regular" w:hAnsi="Sakkal Majalla" w:cs="Sakkal Majalla"/>
          <w:color w:val="000000" w:themeColor="text1"/>
          <w:sz w:val="36"/>
          <w:szCs w:val="36"/>
          <w:rtl/>
          <w:lang w:bidi="ar-JO"/>
        </w:rPr>
      </w:pPr>
      <w:r w:rsidRPr="003338A6">
        <w:rPr>
          <w:rFonts w:ascii="Sakkal Majalla" w:eastAsia="Calluna-Regular" w:hAnsi="Sakkal Majalla" w:cs="Sakkal Majalla"/>
          <w:color w:val="000000" w:themeColor="text1"/>
          <w:sz w:val="36"/>
          <w:szCs w:val="36"/>
          <w:rtl/>
          <w:lang w:bidi="ar-JO"/>
        </w:rPr>
        <w:t>يباشر المكتب الدولي للويبو المهمات الإدارية المتعلقة بهذه المعاهدة</w:t>
      </w:r>
      <w:r w:rsidRPr="003338A6">
        <w:rPr>
          <w:rFonts w:ascii="Sakkal Majalla" w:eastAsia="Calluna-Regular" w:hAnsi="Sakkal Majalla" w:cs="Sakkal Majalla"/>
          <w:color w:val="000000" w:themeColor="text1"/>
          <w:sz w:val="36"/>
          <w:szCs w:val="36"/>
          <w:lang w:bidi="ar-JO"/>
        </w:rPr>
        <w:t>.</w:t>
      </w:r>
    </w:p>
    <w:p w14:paraId="584AA58D" w14:textId="77777777" w:rsidR="009E394F" w:rsidRPr="003338A6" w:rsidRDefault="009E394F" w:rsidP="009E394F">
      <w:pPr>
        <w:bidi/>
        <w:jc w:val="both"/>
        <w:rPr>
          <w:rFonts w:ascii="Sakkal Majalla" w:eastAsia="Calluna-Regular" w:hAnsi="Sakkal Majalla" w:cs="Sakkal Majalla"/>
          <w:color w:val="000000" w:themeColor="text1"/>
          <w:sz w:val="36"/>
          <w:szCs w:val="36"/>
          <w:rtl/>
          <w:lang w:bidi="ar-JO"/>
        </w:rPr>
      </w:pPr>
    </w:p>
    <w:p w14:paraId="32D4B06A" w14:textId="08BD113A" w:rsidR="00E9332B" w:rsidRPr="003338A6" w:rsidRDefault="00E9332B" w:rsidP="009E394F">
      <w:pPr>
        <w:bidi/>
        <w:jc w:val="both"/>
        <w:rPr>
          <w:rFonts w:ascii="Sakkal Majalla" w:eastAsia="Calluna-Regular" w:hAnsi="Sakkal Majalla" w:cs="Sakkal Majalla"/>
          <w:b/>
          <w:bCs/>
          <w:color w:val="000000" w:themeColor="text1"/>
          <w:sz w:val="36"/>
          <w:szCs w:val="36"/>
          <w:rtl/>
          <w:lang w:bidi="ar-JO"/>
        </w:rPr>
      </w:pPr>
      <w:r w:rsidRPr="003338A6">
        <w:rPr>
          <w:rFonts w:ascii="Sakkal Majalla" w:eastAsia="Calluna-Regular" w:hAnsi="Sakkal Majalla" w:cs="Sakkal Majalla"/>
          <w:b/>
          <w:bCs/>
          <w:color w:val="000000" w:themeColor="text1"/>
          <w:sz w:val="36"/>
          <w:szCs w:val="36"/>
          <w:lang w:bidi="ar-JO"/>
        </w:rPr>
        <w:t xml:space="preserve"> </w:t>
      </w:r>
      <w:r w:rsidRPr="003338A6">
        <w:rPr>
          <w:rFonts w:ascii="Sakkal Majalla" w:eastAsia="Calluna-Regular" w:hAnsi="Sakkal Majalla" w:cs="Sakkal Majalla"/>
          <w:b/>
          <w:bCs/>
          <w:color w:val="000000" w:themeColor="text1"/>
          <w:sz w:val="36"/>
          <w:szCs w:val="36"/>
          <w:rtl/>
          <w:lang w:bidi="ar-JO"/>
        </w:rPr>
        <w:t>المادة 15</w:t>
      </w:r>
      <w:r w:rsidR="009E394F" w:rsidRPr="003338A6">
        <w:rPr>
          <w:rFonts w:ascii="Sakkal Majalla" w:eastAsia="Calluna-Regular" w:hAnsi="Sakkal Majalla" w:cs="Sakkal Majalla" w:hint="cs"/>
          <w:b/>
          <w:bCs/>
          <w:color w:val="000000" w:themeColor="text1"/>
          <w:sz w:val="36"/>
          <w:szCs w:val="36"/>
          <w:rtl/>
          <w:lang w:bidi="ar-JO"/>
        </w:rPr>
        <w:t xml:space="preserve">: </w:t>
      </w:r>
      <w:r w:rsidRPr="003338A6">
        <w:rPr>
          <w:rFonts w:ascii="Sakkal Majalla" w:eastAsia="Calluna-Regular" w:hAnsi="Sakkal Majalla" w:cs="Sakkal Majalla"/>
          <w:b/>
          <w:bCs/>
          <w:color w:val="000000" w:themeColor="text1"/>
          <w:sz w:val="36"/>
          <w:szCs w:val="36"/>
          <w:rtl/>
          <w:lang w:bidi="ar-JO"/>
        </w:rPr>
        <w:t>أطراف المعاهدة</w:t>
      </w:r>
    </w:p>
    <w:p w14:paraId="738C701A" w14:textId="77777777" w:rsidR="00E9332B" w:rsidRPr="003338A6" w:rsidRDefault="00E9332B" w:rsidP="00E9332B">
      <w:pPr>
        <w:bidi/>
        <w:jc w:val="both"/>
        <w:rPr>
          <w:rFonts w:ascii="Sakkal Majalla" w:eastAsia="Calluna-Regular" w:hAnsi="Sakkal Majalla" w:cs="Sakkal Majalla"/>
          <w:color w:val="000000" w:themeColor="text1"/>
          <w:sz w:val="36"/>
          <w:szCs w:val="36"/>
          <w:rtl/>
          <w:lang w:bidi="ar-JO"/>
        </w:rPr>
      </w:pPr>
      <w:r w:rsidRPr="003338A6">
        <w:rPr>
          <w:rFonts w:ascii="Sakkal Majalla" w:eastAsia="Calluna-Regular" w:hAnsi="Sakkal Majalla" w:cs="Sakkal Majalla"/>
          <w:color w:val="000000" w:themeColor="text1"/>
          <w:sz w:val="36"/>
          <w:szCs w:val="36"/>
          <w:rtl/>
          <w:lang w:bidi="ar-JO"/>
        </w:rPr>
        <w:t>1</w:t>
      </w:r>
      <w:r w:rsidRPr="003338A6">
        <w:rPr>
          <w:rFonts w:ascii="Sakkal Majalla" w:eastAsia="Calluna-Regular" w:hAnsi="Sakkal Majalla" w:cs="Sakkal Majalla"/>
          <w:color w:val="000000" w:themeColor="text1"/>
          <w:sz w:val="36"/>
          <w:szCs w:val="36"/>
          <w:lang w:bidi="ar-JO"/>
        </w:rPr>
        <w:t xml:space="preserve">. </w:t>
      </w:r>
      <w:r w:rsidRPr="003338A6">
        <w:rPr>
          <w:rFonts w:ascii="Sakkal Majalla" w:eastAsia="Calluna-Regular" w:hAnsi="Sakkal Majalla" w:cs="Sakkal Majalla"/>
          <w:color w:val="000000" w:themeColor="text1"/>
          <w:sz w:val="36"/>
          <w:szCs w:val="36"/>
          <w:rtl/>
          <w:lang w:bidi="ar-JO"/>
        </w:rPr>
        <w:t>يجوز لأي دولة عضو في الويبو أن تصبح طرفاً في هذه المعاهدة</w:t>
      </w:r>
      <w:r w:rsidRPr="003338A6">
        <w:rPr>
          <w:rFonts w:ascii="Sakkal Majalla" w:eastAsia="Calluna-Regular" w:hAnsi="Sakkal Majalla" w:cs="Sakkal Majalla"/>
          <w:color w:val="000000" w:themeColor="text1"/>
          <w:sz w:val="36"/>
          <w:szCs w:val="36"/>
          <w:lang w:bidi="ar-JO"/>
        </w:rPr>
        <w:t>.</w:t>
      </w:r>
    </w:p>
    <w:p w14:paraId="680A4C31" w14:textId="77777777" w:rsidR="00E9332B" w:rsidRPr="003338A6" w:rsidRDefault="00E9332B" w:rsidP="00E9332B">
      <w:pPr>
        <w:bidi/>
        <w:jc w:val="both"/>
        <w:rPr>
          <w:rFonts w:ascii="Sakkal Majalla" w:eastAsia="Calluna-Regular" w:hAnsi="Sakkal Majalla" w:cs="Sakkal Majalla"/>
          <w:color w:val="000000" w:themeColor="text1"/>
          <w:sz w:val="36"/>
          <w:szCs w:val="36"/>
          <w:rtl/>
          <w:lang w:bidi="ar-JO"/>
        </w:rPr>
      </w:pPr>
      <w:r w:rsidRPr="003338A6">
        <w:rPr>
          <w:rFonts w:ascii="Sakkal Majalla" w:eastAsia="Calluna-Regular" w:hAnsi="Sakkal Majalla" w:cs="Sakkal Majalla"/>
          <w:color w:val="000000" w:themeColor="text1"/>
          <w:sz w:val="36"/>
          <w:szCs w:val="36"/>
          <w:rtl/>
          <w:lang w:bidi="ar-JO"/>
        </w:rPr>
        <w:t>2</w:t>
      </w:r>
      <w:r w:rsidRPr="003338A6">
        <w:rPr>
          <w:rFonts w:ascii="Sakkal Majalla" w:eastAsia="Calluna-Regular" w:hAnsi="Sakkal Majalla" w:cs="Sakkal Majalla"/>
          <w:color w:val="000000" w:themeColor="text1"/>
          <w:sz w:val="36"/>
          <w:szCs w:val="36"/>
          <w:lang w:bidi="ar-JO"/>
        </w:rPr>
        <w:t xml:space="preserve">. </w:t>
      </w:r>
      <w:r w:rsidRPr="003338A6">
        <w:rPr>
          <w:rFonts w:ascii="Sakkal Majalla" w:eastAsia="Calluna-Regular" w:hAnsi="Sakkal Majalla" w:cs="Sakkal Majalla"/>
          <w:color w:val="000000" w:themeColor="text1"/>
          <w:sz w:val="36"/>
          <w:szCs w:val="36"/>
          <w:rtl/>
          <w:lang w:bidi="ar-JO"/>
        </w:rPr>
        <w:t>يجوز للجمعية أن تقرر قبول أي منظمة حكومية دولية لتصبح طرفاً في هذه المعاهدة، شرط أن تعلن تلك المنظمة أن لها صلاحية النظر في الموضوعات التي تشملها هذه المعاهدة ولها تشريعا خاصا عن تلك الموضوعات يكون ملزما لكل الدول الأعضاء فيها وأنها مفوضة تفويضا صحيحا، وفقا لنظامها الداخلي، لأن تصبح طرفا في هذه المعاهدة</w:t>
      </w:r>
      <w:r w:rsidRPr="003338A6">
        <w:rPr>
          <w:rFonts w:ascii="Sakkal Majalla" w:eastAsia="Calluna-Regular" w:hAnsi="Sakkal Majalla" w:cs="Sakkal Majalla"/>
          <w:color w:val="000000" w:themeColor="text1"/>
          <w:sz w:val="36"/>
          <w:szCs w:val="36"/>
          <w:lang w:bidi="ar-JO"/>
        </w:rPr>
        <w:t>.</w:t>
      </w:r>
    </w:p>
    <w:p w14:paraId="7456A02C" w14:textId="77777777" w:rsidR="00E9332B" w:rsidRPr="003338A6" w:rsidRDefault="00E9332B" w:rsidP="00E9332B">
      <w:pPr>
        <w:bidi/>
        <w:jc w:val="both"/>
        <w:rPr>
          <w:rFonts w:ascii="Sakkal Majalla" w:eastAsia="Calluna-Regular" w:hAnsi="Sakkal Majalla" w:cs="Sakkal Majalla"/>
          <w:color w:val="000000" w:themeColor="text1"/>
          <w:sz w:val="36"/>
          <w:szCs w:val="36"/>
          <w:rtl/>
          <w:lang w:bidi="ar-JO"/>
        </w:rPr>
      </w:pPr>
      <w:r w:rsidRPr="003338A6">
        <w:rPr>
          <w:rFonts w:ascii="Sakkal Majalla" w:eastAsia="Calluna-Regular" w:hAnsi="Sakkal Majalla" w:cs="Sakkal Majalla"/>
          <w:color w:val="000000" w:themeColor="text1"/>
          <w:sz w:val="36"/>
          <w:szCs w:val="36"/>
          <w:rtl/>
          <w:lang w:bidi="ar-JO"/>
        </w:rPr>
        <w:t>3</w:t>
      </w:r>
      <w:r w:rsidRPr="003338A6">
        <w:rPr>
          <w:rFonts w:ascii="Sakkal Majalla" w:eastAsia="Calluna-Regular" w:hAnsi="Sakkal Majalla" w:cs="Sakkal Majalla"/>
          <w:color w:val="000000" w:themeColor="text1"/>
          <w:sz w:val="36"/>
          <w:szCs w:val="36"/>
          <w:lang w:bidi="ar-JO"/>
        </w:rPr>
        <w:t xml:space="preserve">. </w:t>
      </w:r>
      <w:r w:rsidRPr="003338A6">
        <w:rPr>
          <w:rFonts w:ascii="Sakkal Majalla" w:eastAsia="Calluna-Regular" w:hAnsi="Sakkal Majalla" w:cs="Sakkal Majalla"/>
          <w:color w:val="000000" w:themeColor="text1"/>
          <w:sz w:val="36"/>
          <w:szCs w:val="36"/>
          <w:rtl/>
          <w:lang w:bidi="ar-JO"/>
        </w:rPr>
        <w:t>يجوز للاتحاد الأوروبي، إذا تقدَّم بالإعلان المشار إليه في الفقرة السابقة في المؤتمر الدبلوماسي الذي اعتمد هذه المعاهدة، أن يصبح طرفا في هذه المعاهدة</w:t>
      </w:r>
      <w:r w:rsidRPr="003338A6">
        <w:rPr>
          <w:rFonts w:ascii="Sakkal Majalla" w:eastAsia="Calluna-Regular" w:hAnsi="Sakkal Majalla" w:cs="Sakkal Majalla"/>
          <w:color w:val="000000" w:themeColor="text1"/>
          <w:sz w:val="36"/>
          <w:szCs w:val="36"/>
          <w:lang w:bidi="ar-JO"/>
        </w:rPr>
        <w:t>.</w:t>
      </w:r>
    </w:p>
    <w:p w14:paraId="029E80F4" w14:textId="77777777" w:rsidR="00E9332B" w:rsidRPr="003338A6" w:rsidRDefault="00E9332B" w:rsidP="00E9332B">
      <w:pPr>
        <w:bidi/>
        <w:jc w:val="both"/>
        <w:rPr>
          <w:rFonts w:ascii="Sakkal Majalla" w:eastAsia="Calluna-Regular" w:hAnsi="Sakkal Majalla" w:cs="Sakkal Majalla"/>
          <w:color w:val="000000" w:themeColor="text1"/>
          <w:sz w:val="36"/>
          <w:szCs w:val="36"/>
          <w:rtl/>
          <w:lang w:bidi="ar-JO"/>
        </w:rPr>
      </w:pPr>
      <w:r w:rsidRPr="003338A6">
        <w:rPr>
          <w:rFonts w:ascii="Sakkal Majalla" w:eastAsia="Calluna-Regular" w:hAnsi="Sakkal Majalla" w:cs="Sakkal Majalla"/>
          <w:color w:val="000000" w:themeColor="text1"/>
          <w:sz w:val="36"/>
          <w:szCs w:val="36"/>
          <w:lang w:bidi="ar-JO"/>
        </w:rPr>
        <w:t xml:space="preserve"> </w:t>
      </w:r>
    </w:p>
    <w:p w14:paraId="5C584339" w14:textId="482BB027" w:rsidR="00E9332B" w:rsidRPr="003338A6" w:rsidRDefault="00E9332B" w:rsidP="009E394F">
      <w:pPr>
        <w:bidi/>
        <w:jc w:val="both"/>
        <w:rPr>
          <w:rFonts w:ascii="Sakkal Majalla" w:eastAsia="Calluna-Regular" w:hAnsi="Sakkal Majalla" w:cs="Sakkal Majalla"/>
          <w:b/>
          <w:bCs/>
          <w:color w:val="000000" w:themeColor="text1"/>
          <w:sz w:val="36"/>
          <w:szCs w:val="36"/>
          <w:rtl/>
          <w:lang w:bidi="ar-JO"/>
        </w:rPr>
      </w:pPr>
      <w:r w:rsidRPr="003338A6">
        <w:rPr>
          <w:rFonts w:ascii="Sakkal Majalla" w:eastAsia="Calluna-Regular" w:hAnsi="Sakkal Majalla" w:cs="Sakkal Majalla"/>
          <w:b/>
          <w:bCs/>
          <w:color w:val="000000" w:themeColor="text1"/>
          <w:sz w:val="36"/>
          <w:szCs w:val="36"/>
          <w:rtl/>
          <w:lang w:bidi="ar-JO"/>
        </w:rPr>
        <w:t>المادة 16</w:t>
      </w:r>
      <w:r w:rsidR="009E394F" w:rsidRPr="003338A6">
        <w:rPr>
          <w:rFonts w:ascii="Sakkal Majalla" w:eastAsia="Calluna-Regular" w:hAnsi="Sakkal Majalla" w:cs="Sakkal Majalla" w:hint="cs"/>
          <w:b/>
          <w:bCs/>
          <w:color w:val="000000" w:themeColor="text1"/>
          <w:sz w:val="36"/>
          <w:szCs w:val="36"/>
          <w:rtl/>
          <w:lang w:bidi="ar-JO"/>
        </w:rPr>
        <w:t xml:space="preserve">: </w:t>
      </w:r>
      <w:r w:rsidRPr="003338A6">
        <w:rPr>
          <w:rFonts w:ascii="Sakkal Majalla" w:eastAsia="Calluna-Regular" w:hAnsi="Sakkal Majalla" w:cs="Sakkal Majalla"/>
          <w:b/>
          <w:bCs/>
          <w:color w:val="000000" w:themeColor="text1"/>
          <w:sz w:val="36"/>
          <w:szCs w:val="36"/>
          <w:rtl/>
          <w:lang w:bidi="ar-JO"/>
        </w:rPr>
        <w:t>الحقوق والالتزامات المترتبة على المعاهدة</w:t>
      </w:r>
    </w:p>
    <w:p w14:paraId="46C7B86D" w14:textId="77777777" w:rsidR="00E9332B" w:rsidRPr="003338A6" w:rsidRDefault="00E9332B" w:rsidP="00E9332B">
      <w:pPr>
        <w:bidi/>
        <w:jc w:val="both"/>
        <w:rPr>
          <w:rFonts w:ascii="Sakkal Majalla" w:eastAsia="Calluna-Regular" w:hAnsi="Sakkal Majalla" w:cs="Sakkal Majalla"/>
          <w:color w:val="000000" w:themeColor="text1"/>
          <w:sz w:val="36"/>
          <w:szCs w:val="36"/>
          <w:rtl/>
          <w:lang w:bidi="ar-JO"/>
        </w:rPr>
      </w:pPr>
      <w:r w:rsidRPr="003338A6">
        <w:rPr>
          <w:rFonts w:ascii="Sakkal Majalla" w:eastAsia="Calluna-Regular" w:hAnsi="Sakkal Majalla" w:cs="Sakkal Majalla"/>
          <w:color w:val="000000" w:themeColor="text1"/>
          <w:sz w:val="36"/>
          <w:szCs w:val="36"/>
          <w:rtl/>
          <w:lang w:bidi="ar-JO"/>
        </w:rPr>
        <w:t>يتمتع كل طرف متعاقد بجميع الحقوق ويتحمل جميع الالتزامات المترتبة على هذه المعاهدة، ما لم تنص أحكام محددة في هذه المعاهدة على خلاف ذلك</w:t>
      </w:r>
      <w:r w:rsidRPr="003338A6">
        <w:rPr>
          <w:rFonts w:ascii="Sakkal Majalla" w:eastAsia="Calluna-Regular" w:hAnsi="Sakkal Majalla" w:cs="Sakkal Majalla"/>
          <w:color w:val="000000" w:themeColor="text1"/>
          <w:sz w:val="36"/>
          <w:szCs w:val="36"/>
          <w:lang w:bidi="ar-JO"/>
        </w:rPr>
        <w:t>.</w:t>
      </w:r>
    </w:p>
    <w:p w14:paraId="19B4CA34" w14:textId="77777777" w:rsidR="00E9332B" w:rsidRPr="003338A6" w:rsidRDefault="00E9332B" w:rsidP="00E9332B">
      <w:pPr>
        <w:bidi/>
        <w:jc w:val="both"/>
        <w:rPr>
          <w:rFonts w:ascii="Sakkal Majalla" w:eastAsia="Calluna-Regular" w:hAnsi="Sakkal Majalla" w:cs="Sakkal Majalla"/>
          <w:color w:val="000000" w:themeColor="text1"/>
          <w:sz w:val="36"/>
          <w:szCs w:val="36"/>
          <w:rtl/>
          <w:lang w:bidi="ar-JO"/>
        </w:rPr>
      </w:pPr>
      <w:r w:rsidRPr="003338A6">
        <w:rPr>
          <w:rFonts w:ascii="Sakkal Majalla" w:eastAsia="Calluna-Regular" w:hAnsi="Sakkal Majalla" w:cs="Sakkal Majalla"/>
          <w:color w:val="000000" w:themeColor="text1"/>
          <w:sz w:val="36"/>
          <w:szCs w:val="36"/>
          <w:lang w:bidi="ar-JO"/>
        </w:rPr>
        <w:t xml:space="preserve"> </w:t>
      </w:r>
    </w:p>
    <w:p w14:paraId="5CCDAB5E" w14:textId="734A4E14" w:rsidR="00E9332B" w:rsidRPr="003338A6" w:rsidRDefault="00E9332B" w:rsidP="009E394F">
      <w:pPr>
        <w:bidi/>
        <w:jc w:val="both"/>
        <w:rPr>
          <w:rFonts w:ascii="Sakkal Majalla" w:eastAsia="Calluna-Regular" w:hAnsi="Sakkal Majalla" w:cs="Sakkal Majalla"/>
          <w:b/>
          <w:bCs/>
          <w:color w:val="000000" w:themeColor="text1"/>
          <w:sz w:val="36"/>
          <w:szCs w:val="36"/>
          <w:rtl/>
          <w:lang w:bidi="ar-JO"/>
        </w:rPr>
      </w:pPr>
      <w:r w:rsidRPr="003338A6">
        <w:rPr>
          <w:rFonts w:ascii="Sakkal Majalla" w:eastAsia="Calluna-Regular" w:hAnsi="Sakkal Majalla" w:cs="Sakkal Majalla"/>
          <w:b/>
          <w:bCs/>
          <w:color w:val="000000" w:themeColor="text1"/>
          <w:sz w:val="36"/>
          <w:szCs w:val="36"/>
          <w:rtl/>
          <w:lang w:bidi="ar-JO"/>
        </w:rPr>
        <w:t>المادة 17</w:t>
      </w:r>
      <w:r w:rsidR="009E394F" w:rsidRPr="003338A6">
        <w:rPr>
          <w:rFonts w:ascii="Sakkal Majalla" w:eastAsia="Calluna-Regular" w:hAnsi="Sakkal Majalla" w:cs="Sakkal Majalla" w:hint="cs"/>
          <w:b/>
          <w:bCs/>
          <w:color w:val="000000" w:themeColor="text1"/>
          <w:sz w:val="36"/>
          <w:szCs w:val="36"/>
          <w:rtl/>
          <w:lang w:bidi="ar-JO"/>
        </w:rPr>
        <w:t xml:space="preserve">: </w:t>
      </w:r>
      <w:r w:rsidRPr="003338A6">
        <w:rPr>
          <w:rFonts w:ascii="Sakkal Majalla" w:eastAsia="Calluna-Regular" w:hAnsi="Sakkal Majalla" w:cs="Sakkal Majalla"/>
          <w:b/>
          <w:bCs/>
          <w:color w:val="000000" w:themeColor="text1"/>
          <w:sz w:val="36"/>
          <w:szCs w:val="36"/>
          <w:rtl/>
          <w:lang w:bidi="ar-JO"/>
        </w:rPr>
        <w:t>التوقيع على المعاهدة</w:t>
      </w:r>
    </w:p>
    <w:p w14:paraId="3F3AFA0C" w14:textId="77777777" w:rsidR="00E9332B" w:rsidRPr="003338A6" w:rsidRDefault="00E9332B" w:rsidP="00E9332B">
      <w:pPr>
        <w:bidi/>
        <w:jc w:val="both"/>
        <w:rPr>
          <w:rFonts w:ascii="Sakkal Majalla" w:eastAsia="Calluna-Regular" w:hAnsi="Sakkal Majalla" w:cs="Sakkal Majalla"/>
          <w:color w:val="000000" w:themeColor="text1"/>
          <w:sz w:val="36"/>
          <w:szCs w:val="36"/>
          <w:rtl/>
          <w:lang w:bidi="ar-JO"/>
        </w:rPr>
      </w:pPr>
      <w:r w:rsidRPr="003338A6">
        <w:rPr>
          <w:rFonts w:ascii="Sakkal Majalla" w:eastAsia="Calluna-Regular" w:hAnsi="Sakkal Majalla" w:cs="Sakkal Majalla"/>
          <w:color w:val="000000" w:themeColor="text1"/>
          <w:sz w:val="36"/>
          <w:szCs w:val="36"/>
          <w:rtl/>
          <w:lang w:bidi="ar-JO"/>
        </w:rPr>
        <w:t>تكون هذه المعاهدة متاحة للتوقيع في المؤتمر الدبلوماسي في مراكش، وبعد ذلك في مقر الويبو الرئيسي، لأي طرف مؤهّل، لمدة سنة بعد اعتمادها</w:t>
      </w:r>
      <w:r w:rsidRPr="003338A6">
        <w:rPr>
          <w:rFonts w:ascii="Sakkal Majalla" w:eastAsia="Calluna-Regular" w:hAnsi="Sakkal Majalla" w:cs="Sakkal Majalla"/>
          <w:color w:val="000000" w:themeColor="text1"/>
          <w:sz w:val="36"/>
          <w:szCs w:val="36"/>
          <w:lang w:bidi="ar-JO"/>
        </w:rPr>
        <w:t>.</w:t>
      </w:r>
    </w:p>
    <w:p w14:paraId="4EAF3372" w14:textId="77777777" w:rsidR="00E9332B" w:rsidRPr="003338A6" w:rsidRDefault="00E9332B" w:rsidP="00E9332B">
      <w:pPr>
        <w:bidi/>
        <w:jc w:val="both"/>
        <w:rPr>
          <w:rFonts w:ascii="Sakkal Majalla" w:eastAsia="Calluna-Regular" w:hAnsi="Sakkal Majalla" w:cs="Sakkal Majalla"/>
          <w:color w:val="000000" w:themeColor="text1"/>
          <w:sz w:val="36"/>
          <w:szCs w:val="36"/>
          <w:rtl/>
          <w:lang w:bidi="ar-JO"/>
        </w:rPr>
      </w:pPr>
      <w:r w:rsidRPr="003338A6">
        <w:rPr>
          <w:rFonts w:ascii="Sakkal Majalla" w:eastAsia="Calluna-Regular" w:hAnsi="Sakkal Majalla" w:cs="Sakkal Majalla"/>
          <w:color w:val="000000" w:themeColor="text1"/>
          <w:sz w:val="36"/>
          <w:szCs w:val="36"/>
          <w:lang w:bidi="ar-JO"/>
        </w:rPr>
        <w:t xml:space="preserve"> </w:t>
      </w:r>
    </w:p>
    <w:p w14:paraId="13393234" w14:textId="149CD5E5" w:rsidR="00E9332B" w:rsidRPr="003338A6" w:rsidRDefault="00E9332B" w:rsidP="009E394F">
      <w:pPr>
        <w:bidi/>
        <w:jc w:val="both"/>
        <w:rPr>
          <w:rFonts w:ascii="Sakkal Majalla" w:eastAsia="Calluna-Regular" w:hAnsi="Sakkal Majalla" w:cs="Sakkal Majalla"/>
          <w:b/>
          <w:bCs/>
          <w:color w:val="000000" w:themeColor="text1"/>
          <w:sz w:val="36"/>
          <w:szCs w:val="36"/>
          <w:rtl/>
          <w:lang w:bidi="ar-JO"/>
        </w:rPr>
      </w:pPr>
      <w:r w:rsidRPr="003338A6">
        <w:rPr>
          <w:rFonts w:ascii="Sakkal Majalla" w:eastAsia="Calluna-Regular" w:hAnsi="Sakkal Majalla" w:cs="Sakkal Majalla"/>
          <w:b/>
          <w:bCs/>
          <w:color w:val="000000" w:themeColor="text1"/>
          <w:sz w:val="36"/>
          <w:szCs w:val="36"/>
          <w:rtl/>
          <w:lang w:bidi="ar-JO"/>
        </w:rPr>
        <w:t>المادة 18</w:t>
      </w:r>
      <w:r w:rsidR="009E394F" w:rsidRPr="003338A6">
        <w:rPr>
          <w:rFonts w:ascii="Sakkal Majalla" w:eastAsia="Calluna-Regular" w:hAnsi="Sakkal Majalla" w:cs="Sakkal Majalla" w:hint="cs"/>
          <w:b/>
          <w:bCs/>
          <w:color w:val="000000" w:themeColor="text1"/>
          <w:sz w:val="36"/>
          <w:szCs w:val="36"/>
          <w:rtl/>
          <w:lang w:bidi="ar-JO"/>
        </w:rPr>
        <w:t xml:space="preserve">: </w:t>
      </w:r>
      <w:r w:rsidRPr="003338A6">
        <w:rPr>
          <w:rFonts w:ascii="Sakkal Majalla" w:eastAsia="Calluna-Regular" w:hAnsi="Sakkal Majalla" w:cs="Sakkal Majalla"/>
          <w:b/>
          <w:bCs/>
          <w:color w:val="000000" w:themeColor="text1"/>
          <w:sz w:val="36"/>
          <w:szCs w:val="36"/>
          <w:rtl/>
          <w:lang w:bidi="ar-JO"/>
        </w:rPr>
        <w:t>دخول المعاهدة حيز النفاذ</w:t>
      </w:r>
    </w:p>
    <w:p w14:paraId="1C7A6B2B" w14:textId="77777777" w:rsidR="00E9332B" w:rsidRPr="003338A6" w:rsidRDefault="00E9332B" w:rsidP="00E9332B">
      <w:pPr>
        <w:bidi/>
        <w:jc w:val="both"/>
        <w:rPr>
          <w:rFonts w:ascii="Sakkal Majalla" w:eastAsia="Calluna-Regular" w:hAnsi="Sakkal Majalla" w:cs="Sakkal Majalla"/>
          <w:color w:val="000000" w:themeColor="text1"/>
          <w:sz w:val="36"/>
          <w:szCs w:val="36"/>
          <w:rtl/>
          <w:lang w:bidi="ar-JO"/>
        </w:rPr>
      </w:pPr>
      <w:r w:rsidRPr="003338A6">
        <w:rPr>
          <w:rFonts w:ascii="Sakkal Majalla" w:eastAsia="Calluna-Regular" w:hAnsi="Sakkal Majalla" w:cs="Sakkal Majalla"/>
          <w:color w:val="000000" w:themeColor="text1"/>
          <w:sz w:val="36"/>
          <w:szCs w:val="36"/>
          <w:rtl/>
          <w:lang w:bidi="ar-JO"/>
        </w:rPr>
        <w:t>تدخل هذه المعاهدة حيز النفاذ بعد ثلاثة أشهر من إيداع 20 طرفاً من الأطراف المؤهلة المشار إليها في المادة 15 وثائق تصديقها أو انضمامها</w:t>
      </w:r>
      <w:r w:rsidRPr="003338A6">
        <w:rPr>
          <w:rFonts w:ascii="Sakkal Majalla" w:eastAsia="Calluna-Regular" w:hAnsi="Sakkal Majalla" w:cs="Sakkal Majalla"/>
          <w:color w:val="000000" w:themeColor="text1"/>
          <w:sz w:val="36"/>
          <w:szCs w:val="36"/>
          <w:lang w:bidi="ar-JO"/>
        </w:rPr>
        <w:t>.</w:t>
      </w:r>
    </w:p>
    <w:p w14:paraId="5B523CBC" w14:textId="77777777" w:rsidR="00E9332B" w:rsidRPr="003338A6" w:rsidRDefault="00E9332B" w:rsidP="00E9332B">
      <w:pPr>
        <w:bidi/>
        <w:jc w:val="both"/>
        <w:rPr>
          <w:rFonts w:ascii="Sakkal Majalla" w:eastAsia="Calluna-Regular" w:hAnsi="Sakkal Majalla" w:cs="Sakkal Majalla"/>
          <w:color w:val="000000" w:themeColor="text1"/>
          <w:sz w:val="36"/>
          <w:szCs w:val="36"/>
          <w:rtl/>
          <w:lang w:bidi="ar-JO"/>
        </w:rPr>
      </w:pPr>
      <w:r w:rsidRPr="003338A6">
        <w:rPr>
          <w:rFonts w:ascii="Sakkal Majalla" w:eastAsia="Calluna-Regular" w:hAnsi="Sakkal Majalla" w:cs="Sakkal Majalla"/>
          <w:color w:val="000000" w:themeColor="text1"/>
          <w:sz w:val="36"/>
          <w:szCs w:val="36"/>
          <w:lang w:bidi="ar-JO"/>
        </w:rPr>
        <w:t xml:space="preserve"> </w:t>
      </w:r>
    </w:p>
    <w:p w14:paraId="3F9D44A9" w14:textId="42B632B2" w:rsidR="00E9332B" w:rsidRPr="003338A6" w:rsidRDefault="00E9332B" w:rsidP="009E394F">
      <w:pPr>
        <w:bidi/>
        <w:jc w:val="both"/>
        <w:rPr>
          <w:rFonts w:ascii="Sakkal Majalla" w:eastAsia="Calluna-Regular" w:hAnsi="Sakkal Majalla" w:cs="Sakkal Majalla"/>
          <w:b/>
          <w:bCs/>
          <w:color w:val="000000" w:themeColor="text1"/>
          <w:sz w:val="36"/>
          <w:szCs w:val="36"/>
          <w:rtl/>
          <w:lang w:bidi="ar-JO"/>
        </w:rPr>
      </w:pPr>
      <w:r w:rsidRPr="003338A6">
        <w:rPr>
          <w:rFonts w:ascii="Sakkal Majalla" w:eastAsia="Calluna-Regular" w:hAnsi="Sakkal Majalla" w:cs="Sakkal Majalla"/>
          <w:b/>
          <w:bCs/>
          <w:color w:val="000000" w:themeColor="text1"/>
          <w:sz w:val="36"/>
          <w:szCs w:val="36"/>
          <w:rtl/>
          <w:lang w:bidi="ar-JO"/>
        </w:rPr>
        <w:t>المادة 19</w:t>
      </w:r>
      <w:r w:rsidR="009E394F" w:rsidRPr="003338A6">
        <w:rPr>
          <w:rFonts w:ascii="Sakkal Majalla" w:eastAsia="Calluna-Regular" w:hAnsi="Sakkal Majalla" w:cs="Sakkal Majalla" w:hint="cs"/>
          <w:b/>
          <w:bCs/>
          <w:color w:val="000000" w:themeColor="text1"/>
          <w:sz w:val="36"/>
          <w:szCs w:val="36"/>
          <w:rtl/>
          <w:lang w:bidi="ar-JO"/>
        </w:rPr>
        <w:t xml:space="preserve">: </w:t>
      </w:r>
      <w:r w:rsidRPr="003338A6">
        <w:rPr>
          <w:rFonts w:ascii="Sakkal Majalla" w:eastAsia="Calluna-Regular" w:hAnsi="Sakkal Majalla" w:cs="Sakkal Majalla"/>
          <w:b/>
          <w:bCs/>
          <w:color w:val="000000" w:themeColor="text1"/>
          <w:sz w:val="36"/>
          <w:szCs w:val="36"/>
          <w:rtl/>
          <w:lang w:bidi="ar-JO"/>
        </w:rPr>
        <w:t>التاريخ الفعلي الذي يصبح فيه الكيان طرفا في المعاهدة</w:t>
      </w:r>
    </w:p>
    <w:p w14:paraId="6C001016" w14:textId="77777777" w:rsidR="00E9332B" w:rsidRPr="003338A6" w:rsidRDefault="00E9332B" w:rsidP="00E9332B">
      <w:pPr>
        <w:bidi/>
        <w:jc w:val="both"/>
        <w:rPr>
          <w:rFonts w:ascii="Sakkal Majalla" w:eastAsia="Calluna-Regular" w:hAnsi="Sakkal Majalla" w:cs="Sakkal Majalla"/>
          <w:color w:val="000000" w:themeColor="text1"/>
          <w:sz w:val="36"/>
          <w:szCs w:val="36"/>
          <w:rtl/>
          <w:lang w:bidi="ar-JO"/>
        </w:rPr>
      </w:pPr>
      <w:r w:rsidRPr="003338A6">
        <w:rPr>
          <w:rFonts w:ascii="Sakkal Majalla" w:eastAsia="Calluna-Regular" w:hAnsi="Sakkal Majalla" w:cs="Sakkal Majalla"/>
          <w:color w:val="000000" w:themeColor="text1"/>
          <w:sz w:val="36"/>
          <w:szCs w:val="36"/>
          <w:rtl/>
          <w:lang w:bidi="ar-JO"/>
        </w:rPr>
        <w:t>تكون هذه المعاهدة ملزمة</w:t>
      </w:r>
      <w:r w:rsidRPr="003338A6">
        <w:rPr>
          <w:rFonts w:ascii="Sakkal Majalla" w:eastAsia="Calluna-Regular" w:hAnsi="Sakkal Majalla" w:cs="Sakkal Majalla"/>
          <w:color w:val="000000" w:themeColor="text1"/>
          <w:sz w:val="36"/>
          <w:szCs w:val="36"/>
          <w:lang w:bidi="ar-JO"/>
        </w:rPr>
        <w:t>:</w:t>
      </w:r>
    </w:p>
    <w:p w14:paraId="231EBC2C" w14:textId="77777777" w:rsidR="00E9332B" w:rsidRPr="003338A6" w:rsidRDefault="00E9332B" w:rsidP="00E9332B">
      <w:pPr>
        <w:bidi/>
        <w:jc w:val="both"/>
        <w:rPr>
          <w:rFonts w:ascii="Sakkal Majalla" w:eastAsia="Calluna-Regular" w:hAnsi="Sakkal Majalla" w:cs="Sakkal Majalla"/>
          <w:color w:val="000000" w:themeColor="text1"/>
          <w:sz w:val="36"/>
          <w:szCs w:val="36"/>
          <w:rtl/>
          <w:lang w:bidi="ar-JO"/>
        </w:rPr>
      </w:pPr>
      <w:r w:rsidRPr="003338A6">
        <w:rPr>
          <w:rFonts w:ascii="Sakkal Majalla" w:eastAsia="Calluna-Regular" w:hAnsi="Sakkal Majalla" w:cs="Sakkal Majalla"/>
          <w:color w:val="000000" w:themeColor="text1"/>
          <w:sz w:val="36"/>
          <w:szCs w:val="36"/>
          <w:rtl/>
          <w:lang w:bidi="ar-JO"/>
        </w:rPr>
        <w:lastRenderedPageBreak/>
        <w:t>(أ) للأطراف العشرين المؤهلة المشار إليها في المادة 18، اعتباراً من التاريخ الذي تدخل فيه هذه المعاهدة حيز النفاذ؛</w:t>
      </w:r>
    </w:p>
    <w:p w14:paraId="5866A210" w14:textId="77777777" w:rsidR="00E9332B" w:rsidRPr="003338A6" w:rsidRDefault="00E9332B" w:rsidP="00E9332B">
      <w:pPr>
        <w:bidi/>
        <w:jc w:val="both"/>
        <w:rPr>
          <w:rFonts w:ascii="Sakkal Majalla" w:eastAsia="Calluna-Regular" w:hAnsi="Sakkal Majalla" w:cs="Sakkal Majalla"/>
          <w:color w:val="000000" w:themeColor="text1"/>
          <w:sz w:val="36"/>
          <w:szCs w:val="36"/>
          <w:rtl/>
          <w:lang w:bidi="ar-JO"/>
        </w:rPr>
      </w:pPr>
      <w:r w:rsidRPr="003338A6">
        <w:rPr>
          <w:rFonts w:ascii="Sakkal Majalla" w:eastAsia="Calluna-Regular" w:hAnsi="Sakkal Majalla" w:cs="Sakkal Majalla"/>
          <w:color w:val="000000" w:themeColor="text1"/>
          <w:sz w:val="36"/>
          <w:szCs w:val="36"/>
          <w:rtl/>
          <w:lang w:bidi="ar-JO"/>
        </w:rPr>
        <w:t>(ب) ولكل طرف مؤهل آخر مشار إليه في المادة 15، بعد انقضاء ثلاثة أشهر من التاريخ الذي يودع فيه وثيقة تصديقه أو انضمامه لدى المدير العام للويبو</w:t>
      </w:r>
      <w:r w:rsidRPr="003338A6">
        <w:rPr>
          <w:rFonts w:ascii="Sakkal Majalla" w:eastAsia="Calluna-Regular" w:hAnsi="Sakkal Majalla" w:cs="Sakkal Majalla"/>
          <w:color w:val="000000" w:themeColor="text1"/>
          <w:sz w:val="36"/>
          <w:szCs w:val="36"/>
          <w:lang w:bidi="ar-JO"/>
        </w:rPr>
        <w:t>.</w:t>
      </w:r>
    </w:p>
    <w:p w14:paraId="3E3BF8B9" w14:textId="77777777" w:rsidR="00E9332B" w:rsidRPr="003338A6" w:rsidRDefault="00E9332B" w:rsidP="00E9332B">
      <w:pPr>
        <w:bidi/>
        <w:jc w:val="both"/>
        <w:rPr>
          <w:rFonts w:ascii="Sakkal Majalla" w:eastAsia="Calluna-Regular" w:hAnsi="Sakkal Majalla" w:cs="Sakkal Majalla"/>
          <w:color w:val="000000" w:themeColor="text1"/>
          <w:sz w:val="36"/>
          <w:szCs w:val="36"/>
          <w:rtl/>
          <w:lang w:bidi="ar-JO"/>
        </w:rPr>
      </w:pPr>
      <w:r w:rsidRPr="003338A6">
        <w:rPr>
          <w:rFonts w:ascii="Sakkal Majalla" w:eastAsia="Calluna-Regular" w:hAnsi="Sakkal Majalla" w:cs="Sakkal Majalla"/>
          <w:color w:val="000000" w:themeColor="text1"/>
          <w:sz w:val="36"/>
          <w:szCs w:val="36"/>
          <w:lang w:bidi="ar-JO"/>
        </w:rPr>
        <w:t xml:space="preserve"> </w:t>
      </w:r>
    </w:p>
    <w:p w14:paraId="269B61C3" w14:textId="30223ABD" w:rsidR="00E9332B" w:rsidRPr="003338A6" w:rsidRDefault="00E9332B" w:rsidP="009E394F">
      <w:pPr>
        <w:bidi/>
        <w:jc w:val="both"/>
        <w:rPr>
          <w:rFonts w:ascii="Sakkal Majalla" w:eastAsia="Calluna-Regular" w:hAnsi="Sakkal Majalla" w:cs="Sakkal Majalla"/>
          <w:b/>
          <w:bCs/>
          <w:color w:val="000000" w:themeColor="text1"/>
          <w:sz w:val="36"/>
          <w:szCs w:val="36"/>
          <w:rtl/>
          <w:lang w:bidi="ar-JO"/>
        </w:rPr>
      </w:pPr>
      <w:r w:rsidRPr="003338A6">
        <w:rPr>
          <w:rFonts w:ascii="Sakkal Majalla" w:eastAsia="Calluna-Regular" w:hAnsi="Sakkal Majalla" w:cs="Sakkal Majalla"/>
          <w:b/>
          <w:bCs/>
          <w:color w:val="000000" w:themeColor="text1"/>
          <w:sz w:val="36"/>
          <w:szCs w:val="36"/>
          <w:rtl/>
          <w:lang w:bidi="ar-JO"/>
        </w:rPr>
        <w:t>المادة 20</w:t>
      </w:r>
      <w:r w:rsidR="009E394F" w:rsidRPr="003338A6">
        <w:rPr>
          <w:rFonts w:ascii="Sakkal Majalla" w:eastAsia="Calluna-Regular" w:hAnsi="Sakkal Majalla" w:cs="Sakkal Majalla" w:hint="cs"/>
          <w:b/>
          <w:bCs/>
          <w:color w:val="000000" w:themeColor="text1"/>
          <w:sz w:val="36"/>
          <w:szCs w:val="36"/>
          <w:rtl/>
          <w:lang w:bidi="ar-JO"/>
        </w:rPr>
        <w:t xml:space="preserve">: </w:t>
      </w:r>
      <w:r w:rsidRPr="003338A6">
        <w:rPr>
          <w:rFonts w:ascii="Sakkal Majalla" w:eastAsia="Calluna-Regular" w:hAnsi="Sakkal Majalla" w:cs="Sakkal Majalla"/>
          <w:b/>
          <w:bCs/>
          <w:color w:val="000000" w:themeColor="text1"/>
          <w:sz w:val="36"/>
          <w:szCs w:val="36"/>
          <w:rtl/>
          <w:lang w:bidi="ar-JO"/>
        </w:rPr>
        <w:t>نقض المعاهدة</w:t>
      </w:r>
    </w:p>
    <w:p w14:paraId="1AD1F940" w14:textId="77777777" w:rsidR="00E9332B" w:rsidRPr="003338A6" w:rsidRDefault="00E9332B" w:rsidP="00E9332B">
      <w:pPr>
        <w:bidi/>
        <w:jc w:val="both"/>
        <w:rPr>
          <w:rFonts w:ascii="Sakkal Majalla" w:eastAsia="Calluna-Regular" w:hAnsi="Sakkal Majalla" w:cs="Sakkal Majalla"/>
          <w:color w:val="000000" w:themeColor="text1"/>
          <w:sz w:val="36"/>
          <w:szCs w:val="36"/>
          <w:rtl/>
          <w:lang w:bidi="ar-JO"/>
        </w:rPr>
      </w:pPr>
      <w:r w:rsidRPr="003338A6">
        <w:rPr>
          <w:rFonts w:ascii="Sakkal Majalla" w:eastAsia="Calluna-Regular" w:hAnsi="Sakkal Majalla" w:cs="Sakkal Majalla"/>
          <w:color w:val="000000" w:themeColor="text1"/>
          <w:sz w:val="36"/>
          <w:szCs w:val="36"/>
          <w:rtl/>
          <w:lang w:bidi="ar-JO"/>
        </w:rPr>
        <w:t>يجوز لأي طرف متعاقد أن ينقض هذه المعاهدة بموجب إخطار يوجهه إلى المدير العام للويبو. ويصبح كل نقض نافذاً بعد سنة من التاريخ الذي يتسلم فيه المدير العام للويبو الإخطار</w:t>
      </w:r>
      <w:r w:rsidRPr="003338A6">
        <w:rPr>
          <w:rFonts w:ascii="Sakkal Majalla" w:eastAsia="Calluna-Regular" w:hAnsi="Sakkal Majalla" w:cs="Sakkal Majalla"/>
          <w:color w:val="000000" w:themeColor="text1"/>
          <w:sz w:val="36"/>
          <w:szCs w:val="36"/>
          <w:lang w:bidi="ar-JO"/>
        </w:rPr>
        <w:t>.</w:t>
      </w:r>
    </w:p>
    <w:p w14:paraId="1FF9E5B0" w14:textId="77777777" w:rsidR="00E9332B" w:rsidRPr="003338A6" w:rsidRDefault="00E9332B" w:rsidP="00E9332B">
      <w:pPr>
        <w:bidi/>
        <w:jc w:val="both"/>
        <w:rPr>
          <w:rFonts w:ascii="Sakkal Majalla" w:eastAsia="Calluna-Regular" w:hAnsi="Sakkal Majalla" w:cs="Sakkal Majalla"/>
          <w:color w:val="000000" w:themeColor="text1"/>
          <w:sz w:val="36"/>
          <w:szCs w:val="36"/>
          <w:rtl/>
          <w:lang w:bidi="ar-JO"/>
        </w:rPr>
      </w:pPr>
      <w:r w:rsidRPr="003338A6">
        <w:rPr>
          <w:rFonts w:ascii="Sakkal Majalla" w:eastAsia="Calluna-Regular" w:hAnsi="Sakkal Majalla" w:cs="Sakkal Majalla"/>
          <w:color w:val="000000" w:themeColor="text1"/>
          <w:sz w:val="36"/>
          <w:szCs w:val="36"/>
          <w:lang w:bidi="ar-JO"/>
        </w:rPr>
        <w:t xml:space="preserve"> </w:t>
      </w:r>
    </w:p>
    <w:p w14:paraId="3B38133B" w14:textId="59817AEC" w:rsidR="00E9332B" w:rsidRPr="003338A6" w:rsidRDefault="00E9332B" w:rsidP="009E394F">
      <w:pPr>
        <w:bidi/>
        <w:jc w:val="both"/>
        <w:rPr>
          <w:rFonts w:ascii="Sakkal Majalla" w:eastAsia="Calluna-Regular" w:hAnsi="Sakkal Majalla" w:cs="Sakkal Majalla"/>
          <w:b/>
          <w:bCs/>
          <w:color w:val="000000" w:themeColor="text1"/>
          <w:sz w:val="36"/>
          <w:szCs w:val="36"/>
          <w:rtl/>
          <w:lang w:bidi="ar-JO"/>
        </w:rPr>
      </w:pPr>
      <w:r w:rsidRPr="003338A6">
        <w:rPr>
          <w:rFonts w:ascii="Sakkal Majalla" w:eastAsia="Calluna-Regular" w:hAnsi="Sakkal Majalla" w:cs="Sakkal Majalla"/>
          <w:b/>
          <w:bCs/>
          <w:color w:val="000000" w:themeColor="text1"/>
          <w:sz w:val="36"/>
          <w:szCs w:val="36"/>
          <w:rtl/>
          <w:lang w:bidi="ar-JO"/>
        </w:rPr>
        <w:t>المادة 21</w:t>
      </w:r>
      <w:r w:rsidR="009E394F" w:rsidRPr="003338A6">
        <w:rPr>
          <w:rFonts w:ascii="Sakkal Majalla" w:eastAsia="Calluna-Regular" w:hAnsi="Sakkal Majalla" w:cs="Sakkal Majalla" w:hint="cs"/>
          <w:b/>
          <w:bCs/>
          <w:color w:val="000000" w:themeColor="text1"/>
          <w:sz w:val="36"/>
          <w:szCs w:val="36"/>
          <w:rtl/>
          <w:lang w:bidi="ar-JO"/>
        </w:rPr>
        <w:t xml:space="preserve">: </w:t>
      </w:r>
      <w:r w:rsidRPr="003338A6">
        <w:rPr>
          <w:rFonts w:ascii="Sakkal Majalla" w:eastAsia="Calluna-Regular" w:hAnsi="Sakkal Majalla" w:cs="Sakkal Majalla"/>
          <w:b/>
          <w:bCs/>
          <w:color w:val="000000" w:themeColor="text1"/>
          <w:sz w:val="36"/>
          <w:szCs w:val="36"/>
          <w:rtl/>
          <w:lang w:bidi="ar-JO"/>
        </w:rPr>
        <w:t>لغات المعاهدة</w:t>
      </w:r>
    </w:p>
    <w:p w14:paraId="39EB2285" w14:textId="77777777" w:rsidR="00E9332B" w:rsidRPr="003338A6" w:rsidRDefault="00E9332B" w:rsidP="00E9332B">
      <w:pPr>
        <w:bidi/>
        <w:jc w:val="both"/>
        <w:rPr>
          <w:rFonts w:ascii="Sakkal Majalla" w:eastAsia="Calluna-Regular" w:hAnsi="Sakkal Majalla" w:cs="Sakkal Majalla"/>
          <w:color w:val="000000" w:themeColor="text1"/>
          <w:sz w:val="36"/>
          <w:szCs w:val="36"/>
          <w:rtl/>
          <w:lang w:bidi="ar-JO"/>
        </w:rPr>
      </w:pPr>
      <w:r w:rsidRPr="003338A6">
        <w:rPr>
          <w:rFonts w:ascii="Sakkal Majalla" w:eastAsia="Calluna-Regular" w:hAnsi="Sakkal Majalla" w:cs="Sakkal Majalla"/>
          <w:color w:val="000000" w:themeColor="text1"/>
          <w:sz w:val="36"/>
          <w:szCs w:val="36"/>
          <w:rtl/>
          <w:lang w:bidi="ar-JO"/>
        </w:rPr>
        <w:t>1</w:t>
      </w:r>
      <w:r w:rsidRPr="003338A6">
        <w:rPr>
          <w:rFonts w:ascii="Sakkal Majalla" w:eastAsia="Calluna-Regular" w:hAnsi="Sakkal Majalla" w:cs="Sakkal Majalla"/>
          <w:color w:val="000000" w:themeColor="text1"/>
          <w:sz w:val="36"/>
          <w:szCs w:val="36"/>
          <w:lang w:bidi="ar-JO"/>
        </w:rPr>
        <w:t xml:space="preserve">. </w:t>
      </w:r>
      <w:r w:rsidRPr="003338A6">
        <w:rPr>
          <w:rFonts w:ascii="Sakkal Majalla" w:eastAsia="Calluna-Regular" w:hAnsi="Sakkal Majalla" w:cs="Sakkal Majalla"/>
          <w:color w:val="000000" w:themeColor="text1"/>
          <w:sz w:val="36"/>
          <w:szCs w:val="36"/>
          <w:rtl/>
          <w:lang w:bidi="ar-JO"/>
        </w:rPr>
        <w:t>توقع هذه المعاهدة في نسخة أصلية واحدة باللغات العربية والإسبانية والإنكليزية والروسية والصينية والفرنسية، وتعتبر النصوص بكل تلك اللغات متساوية في الحجية</w:t>
      </w:r>
      <w:r w:rsidRPr="003338A6">
        <w:rPr>
          <w:rFonts w:ascii="Sakkal Majalla" w:eastAsia="Calluna-Regular" w:hAnsi="Sakkal Majalla" w:cs="Sakkal Majalla"/>
          <w:color w:val="000000" w:themeColor="text1"/>
          <w:sz w:val="36"/>
          <w:szCs w:val="36"/>
          <w:lang w:bidi="ar-JO"/>
        </w:rPr>
        <w:t>.</w:t>
      </w:r>
    </w:p>
    <w:p w14:paraId="420A39B9" w14:textId="77777777" w:rsidR="00E9332B" w:rsidRPr="003338A6" w:rsidRDefault="00E9332B" w:rsidP="00E9332B">
      <w:pPr>
        <w:bidi/>
        <w:jc w:val="both"/>
        <w:rPr>
          <w:rFonts w:ascii="Sakkal Majalla" w:eastAsia="Calluna-Regular" w:hAnsi="Sakkal Majalla" w:cs="Sakkal Majalla"/>
          <w:color w:val="000000" w:themeColor="text1"/>
          <w:sz w:val="36"/>
          <w:szCs w:val="36"/>
          <w:rtl/>
          <w:lang w:bidi="ar-JO"/>
        </w:rPr>
      </w:pPr>
      <w:r w:rsidRPr="003338A6">
        <w:rPr>
          <w:rFonts w:ascii="Sakkal Majalla" w:eastAsia="Calluna-Regular" w:hAnsi="Sakkal Majalla" w:cs="Sakkal Majalla"/>
          <w:color w:val="000000" w:themeColor="text1"/>
          <w:sz w:val="36"/>
          <w:szCs w:val="36"/>
          <w:rtl/>
          <w:lang w:bidi="ar-JO"/>
        </w:rPr>
        <w:t>2</w:t>
      </w:r>
      <w:r w:rsidRPr="003338A6">
        <w:rPr>
          <w:rFonts w:ascii="Sakkal Majalla" w:eastAsia="Calluna-Regular" w:hAnsi="Sakkal Majalla" w:cs="Sakkal Majalla"/>
          <w:color w:val="000000" w:themeColor="text1"/>
          <w:sz w:val="36"/>
          <w:szCs w:val="36"/>
          <w:lang w:bidi="ar-JO"/>
        </w:rPr>
        <w:t xml:space="preserve">. </w:t>
      </w:r>
      <w:r w:rsidRPr="003338A6">
        <w:rPr>
          <w:rFonts w:ascii="Sakkal Majalla" w:eastAsia="Calluna-Regular" w:hAnsi="Sakkal Majalla" w:cs="Sakkal Majalla"/>
          <w:color w:val="000000" w:themeColor="text1"/>
          <w:sz w:val="36"/>
          <w:szCs w:val="36"/>
          <w:rtl/>
          <w:lang w:bidi="ar-JO"/>
        </w:rPr>
        <w:t xml:space="preserve">يتولى المدير العام إعداد نصوص رسمية بأي لغة خلاف اللغات المشار إليها في </w:t>
      </w:r>
      <w:proofErr w:type="gramStart"/>
      <w:r w:rsidRPr="003338A6">
        <w:rPr>
          <w:rFonts w:ascii="Sakkal Majalla" w:eastAsia="Calluna-Regular" w:hAnsi="Sakkal Majalla" w:cs="Sakkal Majalla"/>
          <w:color w:val="000000" w:themeColor="text1"/>
          <w:sz w:val="36"/>
          <w:szCs w:val="36"/>
          <w:rtl/>
          <w:lang w:bidi="ar-JO"/>
        </w:rPr>
        <w:t>المادة21</w:t>
      </w:r>
      <w:proofErr w:type="gramEnd"/>
      <w:r w:rsidRPr="003338A6">
        <w:rPr>
          <w:rFonts w:ascii="Sakkal Majalla" w:eastAsia="Calluna-Regular" w:hAnsi="Sakkal Majalla" w:cs="Sakkal Majalla"/>
          <w:color w:val="000000" w:themeColor="text1"/>
          <w:sz w:val="36"/>
          <w:szCs w:val="36"/>
          <w:rtl/>
          <w:lang w:bidi="ar-JO"/>
        </w:rPr>
        <w:t>(1) بناء على طلب أحد الأطراف المعنية، بعد التشاور مع كل الأطراف المعنية. ولأغراض هذه الفقرة، يقصد بعبارة "الطرف المعني" كل دولة عضو في الويبو تكون لغتها الرسمية أو إحدى لغاتها الرسمية هي اللغة المعنية، والاتحاد الأوروبي وأي منظمة حكومية دولية أخرى يجوز لها أن تصبح طرفاً في هذه المعاهدة، إذا كانت إحدى لغاتها الرسمية هي اللغة المعنية</w:t>
      </w:r>
      <w:r w:rsidRPr="003338A6">
        <w:rPr>
          <w:rFonts w:ascii="Sakkal Majalla" w:eastAsia="Calluna-Regular" w:hAnsi="Sakkal Majalla" w:cs="Sakkal Majalla"/>
          <w:color w:val="000000" w:themeColor="text1"/>
          <w:sz w:val="36"/>
          <w:szCs w:val="36"/>
          <w:lang w:bidi="ar-JO"/>
        </w:rPr>
        <w:t>.</w:t>
      </w:r>
    </w:p>
    <w:p w14:paraId="6B078E0C" w14:textId="77777777" w:rsidR="00E9332B" w:rsidRPr="003338A6" w:rsidRDefault="00E9332B" w:rsidP="00E9332B">
      <w:pPr>
        <w:bidi/>
        <w:jc w:val="both"/>
        <w:rPr>
          <w:rFonts w:ascii="Sakkal Majalla" w:eastAsia="Calluna-Regular" w:hAnsi="Sakkal Majalla" w:cs="Sakkal Majalla"/>
          <w:color w:val="000000" w:themeColor="text1"/>
          <w:sz w:val="36"/>
          <w:szCs w:val="36"/>
          <w:rtl/>
          <w:lang w:bidi="ar-JO"/>
        </w:rPr>
      </w:pPr>
      <w:r w:rsidRPr="003338A6">
        <w:rPr>
          <w:rFonts w:ascii="Sakkal Majalla" w:eastAsia="Calluna-Regular" w:hAnsi="Sakkal Majalla" w:cs="Sakkal Majalla"/>
          <w:color w:val="000000" w:themeColor="text1"/>
          <w:sz w:val="36"/>
          <w:szCs w:val="36"/>
          <w:lang w:bidi="ar-JO"/>
        </w:rPr>
        <w:t xml:space="preserve"> </w:t>
      </w:r>
    </w:p>
    <w:p w14:paraId="2E899757" w14:textId="3EC09513" w:rsidR="00E9332B" w:rsidRPr="003338A6" w:rsidRDefault="00E9332B" w:rsidP="009E394F">
      <w:pPr>
        <w:bidi/>
        <w:jc w:val="both"/>
        <w:rPr>
          <w:rFonts w:ascii="Sakkal Majalla" w:eastAsia="Calluna-Regular" w:hAnsi="Sakkal Majalla" w:cs="Sakkal Majalla"/>
          <w:b/>
          <w:bCs/>
          <w:color w:val="000000" w:themeColor="text1"/>
          <w:sz w:val="36"/>
          <w:szCs w:val="36"/>
          <w:rtl/>
          <w:lang w:bidi="ar-JO"/>
        </w:rPr>
      </w:pPr>
      <w:r w:rsidRPr="003338A6">
        <w:rPr>
          <w:rFonts w:ascii="Sakkal Majalla" w:eastAsia="Calluna-Regular" w:hAnsi="Sakkal Majalla" w:cs="Sakkal Majalla"/>
          <w:b/>
          <w:bCs/>
          <w:color w:val="000000" w:themeColor="text1"/>
          <w:sz w:val="36"/>
          <w:szCs w:val="36"/>
          <w:rtl/>
          <w:lang w:bidi="ar-JO"/>
        </w:rPr>
        <w:t>المادة 22</w:t>
      </w:r>
      <w:r w:rsidR="009E394F" w:rsidRPr="003338A6">
        <w:rPr>
          <w:rFonts w:ascii="Sakkal Majalla" w:eastAsia="Calluna-Regular" w:hAnsi="Sakkal Majalla" w:cs="Sakkal Majalla" w:hint="cs"/>
          <w:b/>
          <w:bCs/>
          <w:color w:val="000000" w:themeColor="text1"/>
          <w:sz w:val="36"/>
          <w:szCs w:val="36"/>
          <w:rtl/>
          <w:lang w:bidi="ar-JO"/>
        </w:rPr>
        <w:t xml:space="preserve">: </w:t>
      </w:r>
      <w:r w:rsidRPr="003338A6">
        <w:rPr>
          <w:rFonts w:ascii="Sakkal Majalla" w:eastAsia="Calluna-Regular" w:hAnsi="Sakkal Majalla" w:cs="Sakkal Majalla"/>
          <w:b/>
          <w:bCs/>
          <w:color w:val="000000" w:themeColor="text1"/>
          <w:sz w:val="36"/>
          <w:szCs w:val="36"/>
          <w:rtl/>
          <w:lang w:bidi="ar-JO"/>
        </w:rPr>
        <w:t>أمين الإيداع</w:t>
      </w:r>
    </w:p>
    <w:p w14:paraId="54C506F6" w14:textId="1BE15514" w:rsidR="00E9332B" w:rsidRPr="003338A6" w:rsidRDefault="00E9332B" w:rsidP="00E9332B">
      <w:pPr>
        <w:bidi/>
        <w:jc w:val="both"/>
        <w:rPr>
          <w:rFonts w:ascii="Sakkal Majalla" w:eastAsia="Calluna-Regular" w:hAnsi="Sakkal Majalla" w:cs="Sakkal Majalla"/>
          <w:color w:val="000000" w:themeColor="text1"/>
          <w:sz w:val="36"/>
          <w:szCs w:val="36"/>
        </w:rPr>
      </w:pPr>
      <w:r w:rsidRPr="003338A6">
        <w:rPr>
          <w:rFonts w:ascii="Sakkal Majalla" w:eastAsia="Calluna-Regular" w:hAnsi="Sakkal Majalla" w:cs="Sakkal Majalla"/>
          <w:color w:val="000000" w:themeColor="text1"/>
          <w:sz w:val="36"/>
          <w:szCs w:val="36"/>
          <w:rtl/>
          <w:lang w:bidi="ar-JO"/>
        </w:rPr>
        <w:t>يكون المدير العام للويبو أمين إيداع هذه المعاهدة.</w:t>
      </w:r>
    </w:p>
    <w:sectPr w:rsidR="00E9332B" w:rsidRPr="003338A6" w:rsidSect="00237332">
      <w:headerReference w:type="default" r:id="rId11"/>
      <w:footerReference w:type="default" r:id="rId12"/>
      <w:pgSz w:w="11900" w:h="16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BC05F4" w14:textId="77777777" w:rsidR="007617D1" w:rsidRDefault="007617D1">
      <w:r>
        <w:separator/>
      </w:r>
    </w:p>
  </w:endnote>
  <w:endnote w:type="continuationSeparator" w:id="0">
    <w:p w14:paraId="422A554A" w14:textId="77777777" w:rsidR="007617D1" w:rsidRDefault="00761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akkal Majalla">
    <w:panose1 w:val="02000000000000000000"/>
    <w:charset w:val="00"/>
    <w:family w:val="auto"/>
    <w:pitch w:val="variable"/>
    <w:sig w:usb0="A0002027" w:usb1="80000000" w:usb2="00000108" w:usb3="00000000" w:csb0="000000D3" w:csb1="00000000"/>
  </w:font>
  <w:font w:name="Calluna-Regular">
    <w:altName w:val="Cambria"/>
    <w:charset w:val="00"/>
    <w:family w:val="roman"/>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luna-Light">
    <w:altName w:val="Cambria"/>
    <w:charset w:val="00"/>
    <w:family w:val="roman"/>
    <w:pitch w:val="default"/>
  </w:font>
  <w:font w:name="CallunaSans-Light">
    <w:altName w:val="Cambria"/>
    <w:charset w:val="00"/>
    <w:family w:val="roman"/>
    <w:pitch w:val="default"/>
  </w:font>
  <w:font w:name="CallunaSans-Semibold">
    <w:altName w:val="Cambria"/>
    <w:charset w:val="00"/>
    <w:family w:val="roman"/>
    <w:pitch w:val="default"/>
  </w:font>
  <w:font w:name="CallunaSans-Regular">
    <w:altName w:val="Cambria"/>
    <w:charset w:val="00"/>
    <w:family w:val="roman"/>
    <w:pitch w:val="default"/>
  </w:font>
  <w:font w:name="Segoe UI">
    <w:panose1 w:val="020B0502040204020203"/>
    <w:charset w:val="00"/>
    <w:family w:val="swiss"/>
    <w:pitch w:val="variable"/>
    <w:sig w:usb0="E4002EFF" w:usb1="C000E47F" w:usb2="00000009" w:usb3="00000000" w:csb0="000001FF" w:csb1="00000000"/>
  </w:font>
  <w:font w:name="Myanmar Text">
    <w:panose1 w:val="020B0502040204020203"/>
    <w:charset w:val="00"/>
    <w:family w:val="swiss"/>
    <w:pitch w:val="variable"/>
    <w:sig w:usb0="80000003" w:usb1="00000000" w:usb2="000004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5775182"/>
      <w:docPartObj>
        <w:docPartGallery w:val="Page Numbers (Bottom of Page)"/>
        <w:docPartUnique/>
      </w:docPartObj>
    </w:sdtPr>
    <w:sdtEndPr/>
    <w:sdtContent>
      <w:p w14:paraId="2A51903B" w14:textId="38CCF327" w:rsidR="00551BCF" w:rsidRDefault="00551BCF">
        <w:pPr>
          <w:pStyle w:val="Footer"/>
          <w:jc w:val="center"/>
        </w:pPr>
        <w:r>
          <w:rPr>
            <w:noProof/>
            <w:lang w:eastAsia="en-US" w:bidi="ar-SA"/>
          </w:rPr>
          <mc:AlternateContent>
            <mc:Choice Requires="wpg">
              <w:drawing>
                <wp:inline distT="0" distB="0" distL="0" distR="0" wp14:anchorId="36834449" wp14:editId="5D6F9950">
                  <wp:extent cx="418465" cy="221615"/>
                  <wp:effectExtent l="0" t="0" r="635" b="0"/>
                  <wp:docPr id="1930425428"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342254443" name="Text Box 63"/>
                          <wps:cNvSpPr txBox="1">
                            <a:spLocks noChangeArrowheads="1"/>
                          </wps:cNvSpPr>
                          <wps:spPr bwMode="auto">
                            <a:xfrm>
                              <a:off x="5351" y="80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D16329" w14:textId="037D8000" w:rsidR="00551BCF" w:rsidRDefault="00551BCF">
                                <w:pPr>
                                  <w:jc w:val="center"/>
                                  <w:rPr>
                                    <w:szCs w:val="18"/>
                                  </w:rPr>
                                </w:pPr>
                                <w:r>
                                  <w:rPr>
                                    <w:sz w:val="22"/>
                                    <w:szCs w:val="22"/>
                                  </w:rPr>
                                  <w:fldChar w:fldCharType="begin"/>
                                </w:r>
                                <w:r>
                                  <w:instrText xml:space="preserve"> PAGE    \* MERGEFORMAT </w:instrText>
                                </w:r>
                                <w:r>
                                  <w:rPr>
                                    <w:sz w:val="22"/>
                                    <w:szCs w:val="22"/>
                                  </w:rPr>
                                  <w:fldChar w:fldCharType="separate"/>
                                </w:r>
                                <w:r w:rsidR="00FA7F1E" w:rsidRPr="00FA7F1E">
                                  <w:rPr>
                                    <w:i/>
                                    <w:iCs/>
                                    <w:noProof/>
                                    <w:sz w:val="18"/>
                                    <w:szCs w:val="18"/>
                                  </w:rPr>
                                  <w:t>4</w:t>
                                </w:r>
                                <w:r>
                                  <w:rPr>
                                    <w:i/>
                                    <w:iCs/>
                                    <w:noProof/>
                                    <w:sz w:val="18"/>
                                    <w:szCs w:val="18"/>
                                  </w:rPr>
                                  <w:fldChar w:fldCharType="end"/>
                                </w:r>
                              </w:p>
                            </w:txbxContent>
                          </wps:txbx>
                          <wps:bodyPr rot="0" vert="horz" wrap="square" lIns="0" tIns="0" rIns="0" bIns="0" anchor="ctr" anchorCtr="0" upright="1">
                            <a:noAutofit/>
                          </wps:bodyPr>
                        </wps:wsp>
                        <wpg:grpSp>
                          <wpg:cNvPr id="2026170019" name="Group 64"/>
                          <wpg:cNvGrpSpPr>
                            <a:grpSpLocks/>
                          </wpg:cNvGrpSpPr>
                          <wpg:grpSpPr bwMode="auto">
                            <a:xfrm>
                              <a:off x="5494" y="739"/>
                              <a:ext cx="372" cy="72"/>
                              <a:chOff x="5486" y="739"/>
                              <a:chExt cx="372" cy="72"/>
                            </a:xfrm>
                          </wpg:grpSpPr>
                          <wps:wsp>
                            <wps:cNvPr id="2009832608" name="Oval 65"/>
                            <wps:cNvSpPr>
                              <a:spLocks noChangeArrowheads="1"/>
                            </wps:cNvSpPr>
                            <wps:spPr bwMode="auto">
                              <a:xfrm>
                                <a:off x="5486" y="739"/>
                                <a:ext cx="72" cy="72"/>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804757" name="Oval 66"/>
                            <wps:cNvSpPr>
                              <a:spLocks noChangeArrowheads="1"/>
                            </wps:cNvSpPr>
                            <wps:spPr bwMode="auto">
                              <a:xfrm>
                                <a:off x="5636" y="739"/>
                                <a:ext cx="72" cy="72"/>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7769243" name="Oval 67"/>
                            <wps:cNvSpPr>
                              <a:spLocks noChangeArrowheads="1"/>
                            </wps:cNvSpPr>
                            <wps:spPr bwMode="auto">
                              <a:xfrm>
                                <a:off x="5786" y="739"/>
                                <a:ext cx="72" cy="72"/>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36834449" id="Group 9" o:spid="_x0000_s1030"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">
                  <v:shapetype id="_x0000_t202" coordsize="21600,21600" o:spt="202" path="m,l,21600r21600,l21600,xe">
                    <v:stroke joinstyle="miter"/>
                    <v:path gradientshapeok="t" o:connecttype="rect"/>
                  </v:shapetype>
                  <v:shape id="Text Box 63" o:spid="_x0000_s1031" type="#_x0000_t202" style="position:absolute;left:5351;top:800;width:659;height: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" filled="f" stroked="f">
                    <v:textbox inset="0,0,0,0">
                      <w:txbxContent>
                        <w:p w14:paraId="6CD16329" w14:textId="037D8000" w:rsidR="00551BCF" w:rsidRDefault="00551BCF">
                          <w:pPr>
                            <w:jc w:val="center"/>
                            <w:rPr>
                              <w:szCs w:val="18"/>
                            </w:rPr>
                          </w:pPr>
                          <w:r>
                            <w:rPr>
                              <w:sz w:val="22"/>
                              <w:szCs w:val="22"/>
                            </w:rPr>
                            <w:fldChar w:fldCharType="begin"/>
                          </w:r>
                          <w:r>
                            <w:instrText xml:space="preserve"> PAGE    \* MERGEFORMAT </w:instrText>
                          </w:r>
                          <w:r>
                            <w:rPr>
                              <w:sz w:val="22"/>
                              <w:szCs w:val="22"/>
                            </w:rPr>
                            <w:fldChar w:fldCharType="separate"/>
                          </w:r>
                          <w:r w:rsidR="00FA7F1E" w:rsidRPr="00FA7F1E">
                            <w:rPr>
                              <w:i/>
                              <w:iCs/>
                              <w:noProof/>
                              <w:sz w:val="18"/>
                              <w:szCs w:val="18"/>
                            </w:rPr>
                            <w:t>4</w:t>
                          </w:r>
                          <w:r>
                            <w:rPr>
                              <w:i/>
                              <w:iCs/>
                              <w:noProof/>
                              <w:sz w:val="18"/>
                              <w:szCs w:val="18"/>
                            </w:rPr>
                            <w:fldChar w:fldCharType="end"/>
                          </w:r>
                        </w:p>
                      </w:txbxContent>
                    </v:textbox>
                  </v:shape>
                  <v:group id="Group 64" o:spid="_x0000_s1032" style="position:absolute;left:5494;top:739;width:372;height:72" coordorigin="5486,739" coordsize="3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">
                    <v:oval id="Oval 65" o:spid="_x0000_s1033" style="position:absolute;left:54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" fillcolor="#84a2c6" stroked="f"/>
                    <v:oval id="Oval 66" o:spid="_x0000_s1034" style="position:absolute;left:563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" fillcolor="#84a2c6" stroked="f"/>
                    <v:oval id="Oval 67" o:spid="_x0000_s1035" style="position:absolute;left:57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" fillcolor="#84a2c6" stroked="f"/>
                  </v:group>
                  <w10:anchorlock/>
                </v:group>
              </w:pict>
            </mc:Fallback>
          </mc:AlternateContent>
        </w:r>
      </w:p>
    </w:sdtContent>
  </w:sdt>
  <w:p w14:paraId="05AC8D48" w14:textId="782EA613" w:rsidR="00551BCF" w:rsidRDefault="00551B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6A99CC" w14:textId="77777777" w:rsidR="007617D1" w:rsidRDefault="007617D1">
      <w:r>
        <w:separator/>
      </w:r>
    </w:p>
  </w:footnote>
  <w:footnote w:type="continuationSeparator" w:id="0">
    <w:p w14:paraId="345A2F97" w14:textId="77777777" w:rsidR="007617D1" w:rsidRDefault="007617D1">
      <w:r>
        <w:continuationSeparator/>
      </w:r>
    </w:p>
  </w:footnote>
  <w:footnote w:type="continuationNotice" w:id="1">
    <w:p w14:paraId="7C7A8DE4" w14:textId="77777777" w:rsidR="007617D1" w:rsidRDefault="007617D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26593E" w14:textId="6ADE10ED" w:rsidR="00551BCF" w:rsidRDefault="00551BCF">
    <w:pPr>
      <w:pStyle w:val="HeaderFooter"/>
    </w:pPr>
    <w:r>
      <w:rPr>
        <w:noProof/>
        <w:lang w:val="en-US" w:eastAsia="en-US" w:bidi="ar-SA"/>
      </w:rPr>
      <mc:AlternateContent>
        <mc:Choice Requires="wpg">
          <w:drawing>
            <wp:anchor distT="0" distB="0" distL="114300" distR="114300" simplePos="0" relativeHeight="251663360" behindDoc="0" locked="0" layoutInCell="1" allowOverlap="1" wp14:anchorId="6ADB0B9B" wp14:editId="68024F50">
              <wp:simplePos x="0" y="0"/>
              <wp:positionH relativeFrom="page">
                <wp:posOffset>5384800</wp:posOffset>
              </wp:positionH>
              <wp:positionV relativeFrom="paragraph">
                <wp:posOffset>-2869321</wp:posOffset>
              </wp:positionV>
              <wp:extent cx="2174875" cy="2017395"/>
              <wp:effectExtent l="0" t="0" r="0" b="1905"/>
              <wp:wrapNone/>
              <wp:docPr id="90" name="Group 90"/>
              <wp:cNvGraphicFramePr/>
              <a:graphic xmlns:a="http://schemas.openxmlformats.org/drawingml/2006/main">
                <a:graphicData uri="http://schemas.microsoft.com/office/word/2010/wordprocessingGroup">
                  <wpg:wgp>
                    <wpg:cNvGrpSpPr/>
                    <wpg:grpSpPr>
                      <a:xfrm>
                        <a:off x="0" y="0"/>
                        <a:ext cx="2174875" cy="2017395"/>
                        <a:chOff x="-31532" y="0"/>
                        <a:chExt cx="2175205" cy="2017395"/>
                      </a:xfrm>
                    </wpg:grpSpPr>
                    <wps:wsp>
                      <wps:cNvPr id="91" name="Half Frame 11"/>
                      <wps:cNvSpPr/>
                      <wps:spPr>
                        <a:xfrm flipH="1" flipV="1">
                          <a:off x="-31532" y="0"/>
                          <a:ext cx="2150110" cy="2017395"/>
                        </a:xfrm>
                        <a:prstGeom prst="halfFrame">
                          <a:avLst>
                            <a:gd name="adj1" fmla="val 34683"/>
                            <a:gd name="adj2" fmla="val 35168"/>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2" name="Half Frame 13"/>
                      <wps:cNvSpPr/>
                      <wps:spPr>
                        <a:xfrm flipH="1" flipV="1">
                          <a:off x="835573" y="614855"/>
                          <a:ext cx="1308100" cy="1395730"/>
                        </a:xfrm>
                        <a:prstGeom prst="halfFrame">
                          <a:avLst>
                            <a:gd name="adj1" fmla="val 34683"/>
                            <a:gd name="adj2" fmla="val 35168"/>
                          </a:avLst>
                        </a:prstGeom>
                        <a:solidFill>
                          <a:srgbClr val="00512F"/>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CD8612B" id="Group 90" o:spid="_x0000_s1026" style="position:absolute;margin-left:424pt;margin-top:-225.95pt;width:171.25pt;height:158.85pt;z-index:251663360;mso-position-horizontal-relative:page;mso-width-relative:margin" coordorigin="-315" coordsize="21752,20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">
              <v:shape id="Half Frame 11" o:spid="_x0000_s1027" style="position:absolute;left:-315;width:21500;height:20173;flip:x y;visibility:visible;mso-wrap-style:square;v-text-anchor:middle" coordsize="2150110,2017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" path="m,l2150110,,1404387,699693r-694910,l709477,1351710,,2017395,,xe" fillcolor="#d8d8d8 [2732]" stroked="f" strokeweight="2pt">
                <v:path arrowok="t" o:connecttype="custom" o:connectlocs="0,0;2150110,0;1404387,699693;709477,699693;709477,1351710;0,2017395;0,0" o:connectangles="0,0,0,0,0,0,0"/>
              </v:shape>
              <v:shape id="Half Frame 13" o:spid="_x0000_s1028" style="position:absolute;left:8355;top:6148;width:13081;height:13957;flip:x y;visibility:visible;mso-wrap-style:square;v-text-anchor:middle" coordsize="1308100,1395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" path="m,l1308100,,882896,453688r-422863,l460033,904880,,1395730,,xe" fillcolor="#00512f" stroked="f" strokeweight="2pt">
                <v:path arrowok="t" o:connecttype="custom" o:connectlocs="0,0;1308100,0;882896,453688;460033,453688;460033,904880;0,1395730;0,0" o:connectangles="0,0,0,0,0,0,0"/>
              </v:shape>
              <w10:wrap anchorx="page"/>
            </v:group>
          </w:pict>
        </mc:Fallback>
      </mc:AlternateContent>
    </w:r>
    <w:r>
      <w:rPr>
        <w:rFonts w:cstheme="minorHAnsi"/>
        <w:b/>
        <w:noProof/>
        <w:u w:val="single"/>
        <w:lang w:val="en-US" w:eastAsia="en-US" w:bidi="ar-SA"/>
      </w:rPr>
      <mc:AlternateContent>
        <mc:Choice Requires="wpg">
          <w:drawing>
            <wp:anchor distT="0" distB="0" distL="114300" distR="114300" simplePos="0" relativeHeight="251661312" behindDoc="0" locked="0" layoutInCell="1" allowOverlap="1" wp14:anchorId="578B0F22" wp14:editId="01A9577A">
              <wp:simplePos x="0" y="0"/>
              <wp:positionH relativeFrom="page">
                <wp:posOffset>-4445</wp:posOffset>
              </wp:positionH>
              <wp:positionV relativeFrom="paragraph">
                <wp:posOffset>-444178</wp:posOffset>
              </wp:positionV>
              <wp:extent cx="2245360" cy="2173605"/>
              <wp:effectExtent l="0" t="0" r="2540" b="0"/>
              <wp:wrapNone/>
              <wp:docPr id="37" name="Group 37"/>
              <wp:cNvGraphicFramePr/>
              <a:graphic xmlns:a="http://schemas.openxmlformats.org/drawingml/2006/main">
                <a:graphicData uri="http://schemas.microsoft.com/office/word/2010/wordprocessingGroup">
                  <wpg:wgp>
                    <wpg:cNvGrpSpPr/>
                    <wpg:grpSpPr>
                      <a:xfrm>
                        <a:off x="0" y="0"/>
                        <a:ext cx="2245360" cy="2173605"/>
                        <a:chOff x="0" y="0"/>
                        <a:chExt cx="2245360" cy="2173605"/>
                      </a:xfrm>
                    </wpg:grpSpPr>
                    <wps:wsp>
                      <wps:cNvPr id="38" name="Half Frame 12"/>
                      <wps:cNvSpPr/>
                      <wps:spPr>
                        <a:xfrm>
                          <a:off x="0" y="0"/>
                          <a:ext cx="2245360" cy="2173605"/>
                        </a:xfrm>
                        <a:prstGeom prst="halfFrame">
                          <a:avLst>
                            <a:gd name="adj1" fmla="val 34683"/>
                            <a:gd name="adj2" fmla="val 35168"/>
                          </a:avLst>
                        </a:prstGeom>
                        <a:solidFill>
                          <a:schemeClr val="accent3">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9" name="Half Frame 14"/>
                      <wps:cNvSpPr/>
                      <wps:spPr>
                        <a:xfrm>
                          <a:off x="15766" y="0"/>
                          <a:ext cx="1308100" cy="1395730"/>
                        </a:xfrm>
                        <a:prstGeom prst="halfFrame">
                          <a:avLst>
                            <a:gd name="adj1" fmla="val 34683"/>
                            <a:gd name="adj2" fmla="val 35168"/>
                          </a:avLst>
                        </a:prstGeom>
                        <a:solidFill>
                          <a:schemeClr val="accent3">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71B5312" id="Group 37" o:spid="_x0000_s1026" style="position:absolute;margin-left:-.35pt;margin-top:-34.95pt;width:176.8pt;height:171.15pt;z-index:251661312;mso-position-horizontal-relative:page" coordsize="22453,21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">
              <v:shape id="Half Frame 12" o:spid="_x0000_s1027" style="position:absolute;width:22453;height:21736;visibility:visible;mso-wrap-style:square;v-text-anchor:middle" coordsize="2245360,2173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" path="m,l2245360,,1466602,753871r-702189,l764413,1433620,,2173605,,xe" fillcolor="#d6e3bc [1302]" stroked="f" strokeweight="2pt">
                <v:path arrowok="t" o:connecttype="custom" o:connectlocs="0,0;2245360,0;1466602,753871;764413,753871;764413,1433620;0,2173605;0,0" o:connectangles="0,0,0,0,0,0,0"/>
              </v:shape>
              <v:shape id="Half Frame 14" o:spid="_x0000_s1028" style="position:absolute;left:157;width:13081;height:13957;visibility:visible;mso-wrap-style:square;v-text-anchor:middle" coordsize="1308100,1395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" path="m,l1308100,,882896,453688r-422863,l460033,904880,,1395730,,xe" fillcolor="#76923c [2406]" stroked="f" strokeweight="2pt">
                <v:path arrowok="t" o:connecttype="custom" o:connectlocs="0,0;1308100,0;882896,453688;460033,453688;460033,904880;0,1395730;0,0" o:connectangles="0,0,0,0,0,0,0"/>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32251"/>
    <w:multiLevelType w:val="hybridMultilevel"/>
    <w:tmpl w:val="605C1010"/>
    <w:lvl w:ilvl="0" w:tplc="DE84EA36">
      <w:start w:val="4"/>
      <w:numFmt w:val="bullet"/>
      <w:lvlText w:val="-"/>
      <w:lvlJc w:val="left"/>
      <w:pPr>
        <w:ind w:left="720" w:hanging="360"/>
      </w:pPr>
      <w:rPr>
        <w:rFonts w:ascii="Sakkal Majalla" w:eastAsia="Calluna-Regular"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77722"/>
    <w:multiLevelType w:val="hybridMultilevel"/>
    <w:tmpl w:val="46467424"/>
    <w:lvl w:ilvl="0" w:tplc="4CD84ED2">
      <w:start w:val="1"/>
      <w:numFmt w:val="bullet"/>
      <w:lvlText w:val="-"/>
      <w:lvlJc w:val="left"/>
      <w:pPr>
        <w:ind w:left="720" w:hanging="360"/>
      </w:pPr>
      <w:rPr>
        <w:rFonts w:ascii="Sakkal Majalla" w:eastAsia="Cambria"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D47F01"/>
    <w:multiLevelType w:val="hybridMultilevel"/>
    <w:tmpl w:val="50368B5A"/>
    <w:lvl w:ilvl="0" w:tplc="42EA85C2">
      <w:start w:val="1"/>
      <w:numFmt w:val="decimal"/>
      <w:lvlText w:val="%1-"/>
      <w:lvlJc w:val="left"/>
      <w:pPr>
        <w:ind w:left="1170" w:hanging="360"/>
      </w:pPr>
      <w:rPr>
        <w:rFonts w:cs="Arial"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D079DD"/>
    <w:multiLevelType w:val="hybridMultilevel"/>
    <w:tmpl w:val="AFBAE902"/>
    <w:styleLink w:val="ImportedStyle1"/>
    <w:lvl w:ilvl="0" w:tplc="99B2C2EE">
      <w:start w:val="1"/>
      <w:numFmt w:val="bullet"/>
      <w:lvlText w:val="•"/>
      <w:lvlJc w:val="left"/>
      <w:pPr>
        <w:tabs>
          <w:tab w:val="num" w:pos="1440"/>
        </w:tabs>
        <w:ind w:left="15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A5A2CB2">
      <w:start w:val="1"/>
      <w:numFmt w:val="bullet"/>
      <w:lvlText w:val="o"/>
      <w:lvlJc w:val="left"/>
      <w:pPr>
        <w:tabs>
          <w:tab w:val="num" w:pos="2182"/>
        </w:tabs>
        <w:ind w:left="2302" w:hanging="38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64838F2">
      <w:start w:val="1"/>
      <w:numFmt w:val="bullet"/>
      <w:lvlText w:val="▪"/>
      <w:lvlJc w:val="left"/>
      <w:pPr>
        <w:tabs>
          <w:tab w:val="num" w:pos="2902"/>
        </w:tabs>
        <w:ind w:left="3022" w:hanging="38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B4AE734">
      <w:start w:val="1"/>
      <w:numFmt w:val="bullet"/>
      <w:lvlText w:val="•"/>
      <w:lvlJc w:val="left"/>
      <w:pPr>
        <w:tabs>
          <w:tab w:val="num" w:pos="3622"/>
        </w:tabs>
        <w:ind w:left="3742" w:hanging="38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A7C7160">
      <w:start w:val="1"/>
      <w:numFmt w:val="bullet"/>
      <w:lvlText w:val="o"/>
      <w:lvlJc w:val="left"/>
      <w:pPr>
        <w:tabs>
          <w:tab w:val="num" w:pos="4342"/>
        </w:tabs>
        <w:ind w:left="4462" w:hanging="38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5BE0582">
      <w:start w:val="1"/>
      <w:numFmt w:val="bullet"/>
      <w:lvlText w:val="▪"/>
      <w:lvlJc w:val="left"/>
      <w:pPr>
        <w:tabs>
          <w:tab w:val="num" w:pos="5062"/>
        </w:tabs>
        <w:ind w:left="5182" w:hanging="38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E362C10">
      <w:start w:val="1"/>
      <w:numFmt w:val="bullet"/>
      <w:lvlText w:val="•"/>
      <w:lvlJc w:val="left"/>
      <w:pPr>
        <w:tabs>
          <w:tab w:val="num" w:pos="5782"/>
        </w:tabs>
        <w:ind w:left="5902" w:hanging="38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AD4F1B4">
      <w:start w:val="1"/>
      <w:numFmt w:val="bullet"/>
      <w:lvlText w:val="o"/>
      <w:lvlJc w:val="left"/>
      <w:pPr>
        <w:tabs>
          <w:tab w:val="num" w:pos="6502"/>
        </w:tabs>
        <w:ind w:left="6622" w:hanging="38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C9E0086">
      <w:start w:val="1"/>
      <w:numFmt w:val="bullet"/>
      <w:lvlText w:val="▪"/>
      <w:lvlJc w:val="left"/>
      <w:pPr>
        <w:tabs>
          <w:tab w:val="num" w:pos="7222"/>
        </w:tabs>
        <w:ind w:left="7342" w:hanging="38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574310A"/>
    <w:multiLevelType w:val="hybridMultilevel"/>
    <w:tmpl w:val="0338BC7C"/>
    <w:lvl w:ilvl="0" w:tplc="DE84EA36">
      <w:start w:val="4"/>
      <w:numFmt w:val="bullet"/>
      <w:lvlText w:val="-"/>
      <w:lvlJc w:val="left"/>
      <w:pPr>
        <w:ind w:left="720" w:hanging="360"/>
      </w:pPr>
      <w:rPr>
        <w:rFonts w:ascii="Sakkal Majalla" w:eastAsia="Calluna-Regular"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CF519A"/>
    <w:multiLevelType w:val="hybridMultilevel"/>
    <w:tmpl w:val="6C243A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76368B6"/>
    <w:multiLevelType w:val="hybridMultilevel"/>
    <w:tmpl w:val="931AF52C"/>
    <w:lvl w:ilvl="0" w:tplc="1656281C">
      <w:numFmt w:val="bullet"/>
      <w:lvlText w:val="•"/>
      <w:lvlJc w:val="left"/>
      <w:pPr>
        <w:ind w:left="786" w:hanging="360"/>
      </w:pPr>
      <w:rPr>
        <w:rFonts w:ascii="Calibri" w:eastAsiaTheme="minorHAnsi" w:hAnsi="Calibri" w:cs="Calibri"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7" w15:restartNumberingAfterBreak="0">
    <w:nsid w:val="18A11EE6"/>
    <w:multiLevelType w:val="hybridMultilevel"/>
    <w:tmpl w:val="3C88B200"/>
    <w:lvl w:ilvl="0" w:tplc="1902CFB0">
      <w:start w:val="5"/>
      <w:numFmt w:val="decimal"/>
      <w:lvlText w:val="%1."/>
      <w:lvlJc w:val="left"/>
      <w:pPr>
        <w:ind w:left="290" w:hanging="360"/>
      </w:pPr>
      <w:rPr>
        <w:rFonts w:hint="default"/>
        <w:b/>
      </w:rPr>
    </w:lvl>
    <w:lvl w:ilvl="1" w:tplc="04090019" w:tentative="1">
      <w:start w:val="1"/>
      <w:numFmt w:val="lowerLetter"/>
      <w:lvlText w:val="%2."/>
      <w:lvlJc w:val="left"/>
      <w:pPr>
        <w:ind w:left="1010" w:hanging="360"/>
      </w:pPr>
    </w:lvl>
    <w:lvl w:ilvl="2" w:tplc="0409001B" w:tentative="1">
      <w:start w:val="1"/>
      <w:numFmt w:val="lowerRoman"/>
      <w:lvlText w:val="%3."/>
      <w:lvlJc w:val="right"/>
      <w:pPr>
        <w:ind w:left="1730" w:hanging="180"/>
      </w:pPr>
    </w:lvl>
    <w:lvl w:ilvl="3" w:tplc="0409000F" w:tentative="1">
      <w:start w:val="1"/>
      <w:numFmt w:val="decimal"/>
      <w:lvlText w:val="%4."/>
      <w:lvlJc w:val="left"/>
      <w:pPr>
        <w:ind w:left="2450" w:hanging="360"/>
      </w:pPr>
    </w:lvl>
    <w:lvl w:ilvl="4" w:tplc="04090019" w:tentative="1">
      <w:start w:val="1"/>
      <w:numFmt w:val="lowerLetter"/>
      <w:lvlText w:val="%5."/>
      <w:lvlJc w:val="left"/>
      <w:pPr>
        <w:ind w:left="3170" w:hanging="360"/>
      </w:pPr>
    </w:lvl>
    <w:lvl w:ilvl="5" w:tplc="0409001B" w:tentative="1">
      <w:start w:val="1"/>
      <w:numFmt w:val="lowerRoman"/>
      <w:lvlText w:val="%6."/>
      <w:lvlJc w:val="right"/>
      <w:pPr>
        <w:ind w:left="3890" w:hanging="180"/>
      </w:pPr>
    </w:lvl>
    <w:lvl w:ilvl="6" w:tplc="0409000F" w:tentative="1">
      <w:start w:val="1"/>
      <w:numFmt w:val="decimal"/>
      <w:lvlText w:val="%7."/>
      <w:lvlJc w:val="left"/>
      <w:pPr>
        <w:ind w:left="4610" w:hanging="360"/>
      </w:pPr>
    </w:lvl>
    <w:lvl w:ilvl="7" w:tplc="04090019" w:tentative="1">
      <w:start w:val="1"/>
      <w:numFmt w:val="lowerLetter"/>
      <w:lvlText w:val="%8."/>
      <w:lvlJc w:val="left"/>
      <w:pPr>
        <w:ind w:left="5330" w:hanging="360"/>
      </w:pPr>
    </w:lvl>
    <w:lvl w:ilvl="8" w:tplc="0409001B" w:tentative="1">
      <w:start w:val="1"/>
      <w:numFmt w:val="lowerRoman"/>
      <w:lvlText w:val="%9."/>
      <w:lvlJc w:val="right"/>
      <w:pPr>
        <w:ind w:left="6050" w:hanging="180"/>
      </w:pPr>
    </w:lvl>
  </w:abstractNum>
  <w:abstractNum w:abstractNumId="8" w15:restartNumberingAfterBreak="0">
    <w:nsid w:val="1C22044E"/>
    <w:multiLevelType w:val="hybridMultilevel"/>
    <w:tmpl w:val="36A6E244"/>
    <w:lvl w:ilvl="0" w:tplc="33C67D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E5E3E10"/>
    <w:multiLevelType w:val="hybridMultilevel"/>
    <w:tmpl w:val="E784310A"/>
    <w:lvl w:ilvl="0" w:tplc="11320646">
      <w:start w:val="1"/>
      <w:numFmt w:val="decimal"/>
      <w:lvlText w:val="%1."/>
      <w:lvlJc w:val="left"/>
      <w:pPr>
        <w:ind w:left="600" w:hanging="360"/>
      </w:pPr>
      <w:rPr>
        <w:rFonts w:ascii="Sakkal Majalla" w:eastAsia="Cambria" w:hAnsi="Sakkal Majalla" w:cs="Sakkal Majalla" w:hint="default"/>
        <w:color w:val="000000"/>
        <w:sz w:val="24"/>
        <w:u w:val="single"/>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0" w15:restartNumberingAfterBreak="0">
    <w:nsid w:val="1ED16903"/>
    <w:multiLevelType w:val="hybridMultilevel"/>
    <w:tmpl w:val="BDF4B94C"/>
    <w:lvl w:ilvl="0" w:tplc="04090003">
      <w:start w:val="1"/>
      <w:numFmt w:val="bullet"/>
      <w:lvlText w:val="o"/>
      <w:lvlJc w:val="left"/>
      <w:pPr>
        <w:ind w:left="720" w:hanging="360"/>
      </w:pPr>
      <w:rPr>
        <w:rFonts w:ascii="Courier New" w:hAnsi="Courier New" w:cs="Courier New" w:hint="default"/>
      </w:rPr>
    </w:lvl>
    <w:lvl w:ilvl="1" w:tplc="0A34D520">
      <w:numFmt w:val="bullet"/>
      <w:lvlText w:val="-"/>
      <w:lvlJc w:val="left"/>
      <w:pPr>
        <w:ind w:left="1440" w:hanging="360"/>
      </w:pPr>
      <w:rPr>
        <w:rFonts w:ascii="Sakkal Majalla" w:eastAsia="Cambria" w:hAnsi="Sakkal Majalla" w:cs="Sakkal Majall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0C70B3"/>
    <w:multiLevelType w:val="hybridMultilevel"/>
    <w:tmpl w:val="AC1E8660"/>
    <w:lvl w:ilvl="0" w:tplc="A5A67576">
      <w:start w:val="1"/>
      <w:numFmt w:val="decimal"/>
      <w:lvlText w:val="%1."/>
      <w:lvlJc w:val="left"/>
      <w:pPr>
        <w:ind w:left="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F159BF"/>
    <w:multiLevelType w:val="hybridMultilevel"/>
    <w:tmpl w:val="9266F1D4"/>
    <w:numStyleLink w:val="ImportedStyle2"/>
  </w:abstractNum>
  <w:abstractNum w:abstractNumId="13" w15:restartNumberingAfterBreak="0">
    <w:nsid w:val="2E6230CA"/>
    <w:multiLevelType w:val="hybridMultilevel"/>
    <w:tmpl w:val="C98476C0"/>
    <w:lvl w:ilvl="0" w:tplc="42EA85C2">
      <w:start w:val="1"/>
      <w:numFmt w:val="decimal"/>
      <w:lvlText w:val="%1-"/>
      <w:lvlJc w:val="left"/>
      <w:pPr>
        <w:ind w:left="1980" w:hanging="360"/>
      </w:pPr>
      <w:rPr>
        <w:rFonts w:cs="Arial" w:hint="default"/>
        <w:color w:val="FF000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4" w15:restartNumberingAfterBreak="0">
    <w:nsid w:val="307A6E27"/>
    <w:multiLevelType w:val="hybridMultilevel"/>
    <w:tmpl w:val="834A2042"/>
    <w:lvl w:ilvl="0" w:tplc="862CC622">
      <w:start w:val="1"/>
      <w:numFmt w:val="decimal"/>
      <w:lvlText w:val="%1-"/>
      <w:lvlJc w:val="left"/>
      <w:pPr>
        <w:ind w:left="1080" w:hanging="360"/>
      </w:pPr>
      <w:rPr>
        <w:rFonts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1640AB9"/>
    <w:multiLevelType w:val="hybridMultilevel"/>
    <w:tmpl w:val="FD56915E"/>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6" w15:restartNumberingAfterBreak="0">
    <w:nsid w:val="35594F42"/>
    <w:multiLevelType w:val="hybridMultilevel"/>
    <w:tmpl w:val="DB782024"/>
    <w:lvl w:ilvl="0" w:tplc="DE84EA36">
      <w:start w:val="4"/>
      <w:numFmt w:val="bullet"/>
      <w:lvlText w:val="-"/>
      <w:lvlJc w:val="left"/>
      <w:pPr>
        <w:ind w:left="720" w:hanging="360"/>
      </w:pPr>
      <w:rPr>
        <w:rFonts w:ascii="Sakkal Majalla" w:eastAsia="Calluna-Regular"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67493E"/>
    <w:multiLevelType w:val="hybridMultilevel"/>
    <w:tmpl w:val="AFBAE902"/>
    <w:numStyleLink w:val="ImportedStyle1"/>
  </w:abstractNum>
  <w:abstractNum w:abstractNumId="18" w15:restartNumberingAfterBreak="0">
    <w:nsid w:val="3FF60D13"/>
    <w:multiLevelType w:val="hybridMultilevel"/>
    <w:tmpl w:val="9266F1D4"/>
    <w:styleLink w:val="ImportedStyle2"/>
    <w:lvl w:ilvl="0" w:tplc="01CA07B4">
      <w:start w:val="1"/>
      <w:numFmt w:val="bullet"/>
      <w:lvlText w:val="•"/>
      <w:lvlJc w:val="left"/>
      <w:pPr>
        <w:tabs>
          <w:tab w:val="num" w:pos="1440"/>
        </w:tabs>
        <w:ind w:left="15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C56616A">
      <w:start w:val="1"/>
      <w:numFmt w:val="bullet"/>
      <w:lvlText w:val="o"/>
      <w:lvlJc w:val="left"/>
      <w:pPr>
        <w:tabs>
          <w:tab w:val="num" w:pos="2182"/>
        </w:tabs>
        <w:ind w:left="2302" w:hanging="38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E646852">
      <w:start w:val="1"/>
      <w:numFmt w:val="bullet"/>
      <w:lvlText w:val="▪"/>
      <w:lvlJc w:val="left"/>
      <w:pPr>
        <w:tabs>
          <w:tab w:val="num" w:pos="2902"/>
        </w:tabs>
        <w:ind w:left="3022" w:hanging="38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020854C">
      <w:start w:val="1"/>
      <w:numFmt w:val="bullet"/>
      <w:lvlText w:val="•"/>
      <w:lvlJc w:val="left"/>
      <w:pPr>
        <w:tabs>
          <w:tab w:val="num" w:pos="3622"/>
        </w:tabs>
        <w:ind w:left="3742" w:hanging="38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C64BAD4">
      <w:start w:val="1"/>
      <w:numFmt w:val="bullet"/>
      <w:lvlText w:val="o"/>
      <w:lvlJc w:val="left"/>
      <w:pPr>
        <w:tabs>
          <w:tab w:val="num" w:pos="4342"/>
        </w:tabs>
        <w:ind w:left="4462" w:hanging="38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E3E5B1E">
      <w:start w:val="1"/>
      <w:numFmt w:val="bullet"/>
      <w:lvlText w:val="▪"/>
      <w:lvlJc w:val="left"/>
      <w:pPr>
        <w:tabs>
          <w:tab w:val="num" w:pos="5062"/>
        </w:tabs>
        <w:ind w:left="5182" w:hanging="38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B68BF4">
      <w:start w:val="1"/>
      <w:numFmt w:val="bullet"/>
      <w:lvlText w:val="•"/>
      <w:lvlJc w:val="left"/>
      <w:pPr>
        <w:tabs>
          <w:tab w:val="num" w:pos="5782"/>
        </w:tabs>
        <w:ind w:left="5902" w:hanging="38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99A4D1C">
      <w:start w:val="1"/>
      <w:numFmt w:val="bullet"/>
      <w:lvlText w:val="o"/>
      <w:lvlJc w:val="left"/>
      <w:pPr>
        <w:tabs>
          <w:tab w:val="num" w:pos="6502"/>
        </w:tabs>
        <w:ind w:left="6622" w:hanging="38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EF8A55A">
      <w:start w:val="1"/>
      <w:numFmt w:val="bullet"/>
      <w:lvlText w:val="▪"/>
      <w:lvlJc w:val="left"/>
      <w:pPr>
        <w:tabs>
          <w:tab w:val="num" w:pos="7222"/>
        </w:tabs>
        <w:ind w:left="7342" w:hanging="38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41674C5D"/>
    <w:multiLevelType w:val="hybridMultilevel"/>
    <w:tmpl w:val="C55E350C"/>
    <w:lvl w:ilvl="0" w:tplc="DE84EA36">
      <w:start w:val="4"/>
      <w:numFmt w:val="bullet"/>
      <w:lvlText w:val="-"/>
      <w:lvlJc w:val="left"/>
      <w:pPr>
        <w:ind w:left="720" w:hanging="360"/>
      </w:pPr>
      <w:rPr>
        <w:rFonts w:ascii="Sakkal Majalla" w:eastAsia="Calluna-Regular"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873F3C"/>
    <w:multiLevelType w:val="hybridMultilevel"/>
    <w:tmpl w:val="B6D6E812"/>
    <w:lvl w:ilvl="0" w:tplc="A5A67576">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1" w15:restartNumberingAfterBreak="0">
    <w:nsid w:val="4F426269"/>
    <w:multiLevelType w:val="hybridMultilevel"/>
    <w:tmpl w:val="8A94F856"/>
    <w:lvl w:ilvl="0" w:tplc="DE84EA36">
      <w:start w:val="4"/>
      <w:numFmt w:val="bullet"/>
      <w:lvlText w:val="-"/>
      <w:lvlJc w:val="left"/>
      <w:pPr>
        <w:ind w:left="720" w:hanging="360"/>
      </w:pPr>
      <w:rPr>
        <w:rFonts w:ascii="Sakkal Majalla" w:eastAsia="Calluna-Regular"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7012AB"/>
    <w:multiLevelType w:val="hybridMultilevel"/>
    <w:tmpl w:val="F19CB2E8"/>
    <w:lvl w:ilvl="0" w:tplc="4566B82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695EC8"/>
    <w:multiLevelType w:val="hybridMultilevel"/>
    <w:tmpl w:val="BDE6B0A2"/>
    <w:lvl w:ilvl="0" w:tplc="1656281C">
      <w:numFmt w:val="bullet"/>
      <w:lvlText w:val="•"/>
      <w:lvlJc w:val="left"/>
      <w:pPr>
        <w:tabs>
          <w:tab w:val="num" w:pos="480"/>
        </w:tabs>
        <w:ind w:left="600" w:hanging="360"/>
      </w:pPr>
      <w:rPr>
        <w:rFonts w:ascii="Calibri" w:eastAsiaTheme="minorHAnsi" w:hAnsi="Calibri" w:cs="Calibri"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2B8A1A8">
      <w:start w:val="1"/>
      <w:numFmt w:val="bullet"/>
      <w:lvlText w:val="o"/>
      <w:lvlJc w:val="left"/>
      <w:pPr>
        <w:tabs>
          <w:tab w:val="num" w:pos="1222"/>
        </w:tabs>
        <w:ind w:left="1342" w:hanging="38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90C5BFA">
      <w:start w:val="1"/>
      <w:numFmt w:val="bullet"/>
      <w:lvlText w:val="▪"/>
      <w:lvlJc w:val="left"/>
      <w:pPr>
        <w:tabs>
          <w:tab w:val="num" w:pos="1942"/>
        </w:tabs>
        <w:ind w:left="2062" w:hanging="38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E1A4708">
      <w:start w:val="1"/>
      <w:numFmt w:val="bullet"/>
      <w:lvlText w:val="•"/>
      <w:lvlJc w:val="left"/>
      <w:pPr>
        <w:tabs>
          <w:tab w:val="num" w:pos="2662"/>
        </w:tabs>
        <w:ind w:left="2782" w:hanging="38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1327F4E">
      <w:start w:val="1"/>
      <w:numFmt w:val="bullet"/>
      <w:lvlText w:val="o"/>
      <w:lvlJc w:val="left"/>
      <w:pPr>
        <w:tabs>
          <w:tab w:val="num" w:pos="3382"/>
        </w:tabs>
        <w:ind w:left="3502" w:hanging="38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D846168">
      <w:start w:val="1"/>
      <w:numFmt w:val="bullet"/>
      <w:lvlText w:val="▪"/>
      <w:lvlJc w:val="left"/>
      <w:pPr>
        <w:tabs>
          <w:tab w:val="num" w:pos="4102"/>
        </w:tabs>
        <w:ind w:left="4222" w:hanging="38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A9CA416">
      <w:start w:val="1"/>
      <w:numFmt w:val="bullet"/>
      <w:lvlText w:val="•"/>
      <w:lvlJc w:val="left"/>
      <w:pPr>
        <w:tabs>
          <w:tab w:val="num" w:pos="4822"/>
        </w:tabs>
        <w:ind w:left="4942" w:hanging="38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CCC9158">
      <w:start w:val="1"/>
      <w:numFmt w:val="bullet"/>
      <w:lvlText w:val="o"/>
      <w:lvlJc w:val="left"/>
      <w:pPr>
        <w:tabs>
          <w:tab w:val="num" w:pos="5542"/>
        </w:tabs>
        <w:ind w:left="5662" w:hanging="38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090DC9C">
      <w:start w:val="1"/>
      <w:numFmt w:val="bullet"/>
      <w:lvlText w:val="▪"/>
      <w:lvlJc w:val="left"/>
      <w:pPr>
        <w:tabs>
          <w:tab w:val="num" w:pos="6262"/>
        </w:tabs>
        <w:ind w:left="6382" w:hanging="38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5AB922E5"/>
    <w:multiLevelType w:val="hybridMultilevel"/>
    <w:tmpl w:val="C4C41230"/>
    <w:lvl w:ilvl="0" w:tplc="DE84EA36">
      <w:start w:val="4"/>
      <w:numFmt w:val="bullet"/>
      <w:lvlText w:val="-"/>
      <w:lvlJc w:val="left"/>
      <w:pPr>
        <w:ind w:left="720" w:hanging="360"/>
      </w:pPr>
      <w:rPr>
        <w:rFonts w:ascii="Sakkal Majalla" w:eastAsia="Calluna-Regular"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450618"/>
    <w:multiLevelType w:val="hybridMultilevel"/>
    <w:tmpl w:val="D37828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6B59FE"/>
    <w:multiLevelType w:val="hybridMultilevel"/>
    <w:tmpl w:val="A31E4D5C"/>
    <w:lvl w:ilvl="0" w:tplc="6BF651E2">
      <w:start w:val="1"/>
      <w:numFmt w:val="decimal"/>
      <w:lvlText w:val="%1."/>
      <w:lvlJc w:val="left"/>
      <w:pPr>
        <w:ind w:left="600" w:hanging="360"/>
      </w:pPr>
      <w:rPr>
        <w:rFonts w:ascii="Sakkal Majalla" w:eastAsia="Cambria" w:hAnsi="Sakkal Majalla" w:cs="Sakkal Majalla" w:hint="default"/>
        <w:color w:val="000000"/>
        <w:sz w:val="24"/>
        <w:u w:val="single"/>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7" w15:restartNumberingAfterBreak="0">
    <w:nsid w:val="5FE81C65"/>
    <w:multiLevelType w:val="hybridMultilevel"/>
    <w:tmpl w:val="AFA4ABCE"/>
    <w:lvl w:ilvl="0" w:tplc="81089C28">
      <w:start w:val="1"/>
      <w:numFmt w:val="bullet"/>
      <w:lvlText w:val=""/>
      <w:lvlJc w:val="left"/>
      <w:pPr>
        <w:ind w:left="1080" w:hanging="360"/>
      </w:pPr>
      <w:rPr>
        <w:rFonts w:ascii="Wingdings" w:hAnsi="Wingding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02B16B8"/>
    <w:multiLevelType w:val="hybridMultilevel"/>
    <w:tmpl w:val="43F8DFE0"/>
    <w:lvl w:ilvl="0" w:tplc="268C2880">
      <w:start w:val="1"/>
      <w:numFmt w:val="decimal"/>
      <w:lvlText w:val="%1-"/>
      <w:lvlJc w:val="left"/>
      <w:pPr>
        <w:ind w:left="1080" w:hanging="360"/>
      </w:pPr>
      <w:rPr>
        <w:rFonts w:hint="default"/>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1862EC4"/>
    <w:multiLevelType w:val="hybridMultilevel"/>
    <w:tmpl w:val="33A6E09C"/>
    <w:lvl w:ilvl="0" w:tplc="7FDCA316">
      <w:start w:val="1"/>
      <w:numFmt w:val="decimal"/>
      <w:lvlText w:val="%1."/>
      <w:lvlJc w:val="left"/>
      <w:pPr>
        <w:ind w:left="290" w:hanging="360"/>
      </w:pPr>
      <w:rPr>
        <w:rFonts w:hint="default"/>
      </w:rPr>
    </w:lvl>
    <w:lvl w:ilvl="1" w:tplc="04090019" w:tentative="1">
      <w:start w:val="1"/>
      <w:numFmt w:val="lowerLetter"/>
      <w:lvlText w:val="%2."/>
      <w:lvlJc w:val="left"/>
      <w:pPr>
        <w:ind w:left="1010" w:hanging="360"/>
      </w:pPr>
    </w:lvl>
    <w:lvl w:ilvl="2" w:tplc="0409001B" w:tentative="1">
      <w:start w:val="1"/>
      <w:numFmt w:val="lowerRoman"/>
      <w:lvlText w:val="%3."/>
      <w:lvlJc w:val="right"/>
      <w:pPr>
        <w:ind w:left="1730" w:hanging="180"/>
      </w:pPr>
    </w:lvl>
    <w:lvl w:ilvl="3" w:tplc="0409000F" w:tentative="1">
      <w:start w:val="1"/>
      <w:numFmt w:val="decimal"/>
      <w:lvlText w:val="%4."/>
      <w:lvlJc w:val="left"/>
      <w:pPr>
        <w:ind w:left="2450" w:hanging="360"/>
      </w:pPr>
    </w:lvl>
    <w:lvl w:ilvl="4" w:tplc="04090019" w:tentative="1">
      <w:start w:val="1"/>
      <w:numFmt w:val="lowerLetter"/>
      <w:lvlText w:val="%5."/>
      <w:lvlJc w:val="left"/>
      <w:pPr>
        <w:ind w:left="3170" w:hanging="360"/>
      </w:pPr>
    </w:lvl>
    <w:lvl w:ilvl="5" w:tplc="0409001B" w:tentative="1">
      <w:start w:val="1"/>
      <w:numFmt w:val="lowerRoman"/>
      <w:lvlText w:val="%6."/>
      <w:lvlJc w:val="right"/>
      <w:pPr>
        <w:ind w:left="3890" w:hanging="180"/>
      </w:pPr>
    </w:lvl>
    <w:lvl w:ilvl="6" w:tplc="0409000F" w:tentative="1">
      <w:start w:val="1"/>
      <w:numFmt w:val="decimal"/>
      <w:lvlText w:val="%7."/>
      <w:lvlJc w:val="left"/>
      <w:pPr>
        <w:ind w:left="4610" w:hanging="360"/>
      </w:pPr>
    </w:lvl>
    <w:lvl w:ilvl="7" w:tplc="04090019" w:tentative="1">
      <w:start w:val="1"/>
      <w:numFmt w:val="lowerLetter"/>
      <w:lvlText w:val="%8."/>
      <w:lvlJc w:val="left"/>
      <w:pPr>
        <w:ind w:left="5330" w:hanging="360"/>
      </w:pPr>
    </w:lvl>
    <w:lvl w:ilvl="8" w:tplc="0409001B" w:tentative="1">
      <w:start w:val="1"/>
      <w:numFmt w:val="lowerRoman"/>
      <w:lvlText w:val="%9."/>
      <w:lvlJc w:val="right"/>
      <w:pPr>
        <w:ind w:left="6050" w:hanging="180"/>
      </w:pPr>
    </w:lvl>
  </w:abstractNum>
  <w:abstractNum w:abstractNumId="30" w15:restartNumberingAfterBreak="0">
    <w:nsid w:val="62BB59BC"/>
    <w:multiLevelType w:val="hybridMultilevel"/>
    <w:tmpl w:val="A90831C8"/>
    <w:lvl w:ilvl="0" w:tplc="1656281C">
      <w:numFmt w:val="bullet"/>
      <w:lvlText w:val="•"/>
      <w:lvlJc w:val="left"/>
      <w:pPr>
        <w:ind w:left="786" w:hanging="360"/>
      </w:pPr>
      <w:rPr>
        <w:rFonts w:ascii="Calibri" w:eastAsiaTheme="minorHAnsi" w:hAnsi="Calibri" w:cs="Calibri"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1" w15:restartNumberingAfterBreak="0">
    <w:nsid w:val="65BD3EFF"/>
    <w:multiLevelType w:val="hybridMultilevel"/>
    <w:tmpl w:val="C06EEFD8"/>
    <w:lvl w:ilvl="0" w:tplc="DE84EA36">
      <w:start w:val="4"/>
      <w:numFmt w:val="bullet"/>
      <w:lvlText w:val="-"/>
      <w:lvlJc w:val="left"/>
      <w:pPr>
        <w:ind w:left="720" w:hanging="360"/>
      </w:pPr>
      <w:rPr>
        <w:rFonts w:ascii="Sakkal Majalla" w:eastAsia="Calluna-Regular"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F37304"/>
    <w:multiLevelType w:val="hybridMultilevel"/>
    <w:tmpl w:val="886C2F68"/>
    <w:lvl w:ilvl="0" w:tplc="DE84EA36">
      <w:start w:val="4"/>
      <w:numFmt w:val="bullet"/>
      <w:lvlText w:val="-"/>
      <w:lvlJc w:val="left"/>
      <w:pPr>
        <w:ind w:left="720" w:hanging="360"/>
      </w:pPr>
      <w:rPr>
        <w:rFonts w:ascii="Sakkal Majalla" w:eastAsia="Calluna-Regular"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934D57"/>
    <w:multiLevelType w:val="hybridMultilevel"/>
    <w:tmpl w:val="9480723E"/>
    <w:lvl w:ilvl="0" w:tplc="42EA85C2">
      <w:start w:val="1"/>
      <w:numFmt w:val="decimal"/>
      <w:lvlText w:val="%1-"/>
      <w:lvlJc w:val="left"/>
      <w:pPr>
        <w:ind w:left="1170" w:hanging="360"/>
      </w:pPr>
      <w:rPr>
        <w:rFonts w:cs="Arial" w:hint="default"/>
        <w:color w:val="FF000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4" w15:restartNumberingAfterBreak="0">
    <w:nsid w:val="71BF06B2"/>
    <w:multiLevelType w:val="hybridMultilevel"/>
    <w:tmpl w:val="394C85D6"/>
    <w:styleLink w:val="ImportedStyle3"/>
    <w:lvl w:ilvl="0" w:tplc="DC264EB6">
      <w:start w:val="1"/>
      <w:numFmt w:val="bullet"/>
      <w:lvlText w:val="•"/>
      <w:lvlJc w:val="left"/>
      <w:pPr>
        <w:tabs>
          <w:tab w:val="num" w:pos="1440"/>
        </w:tabs>
        <w:ind w:left="1609"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22E48E">
      <w:start w:val="1"/>
      <w:numFmt w:val="bullet"/>
      <w:lvlText w:val="o"/>
      <w:lvlJc w:val="left"/>
      <w:pPr>
        <w:tabs>
          <w:tab w:val="num" w:pos="2177"/>
        </w:tabs>
        <w:ind w:left="2346" w:hanging="37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1CEB7E2">
      <w:start w:val="1"/>
      <w:numFmt w:val="bullet"/>
      <w:lvlText w:val="▪"/>
      <w:lvlJc w:val="left"/>
      <w:pPr>
        <w:tabs>
          <w:tab w:val="num" w:pos="2897"/>
        </w:tabs>
        <w:ind w:left="3066" w:hanging="37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0249344">
      <w:start w:val="1"/>
      <w:numFmt w:val="bullet"/>
      <w:lvlText w:val="•"/>
      <w:lvlJc w:val="left"/>
      <w:pPr>
        <w:tabs>
          <w:tab w:val="num" w:pos="3617"/>
        </w:tabs>
        <w:ind w:left="3786" w:hanging="37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198CE30">
      <w:start w:val="1"/>
      <w:numFmt w:val="bullet"/>
      <w:lvlText w:val="o"/>
      <w:lvlJc w:val="left"/>
      <w:pPr>
        <w:tabs>
          <w:tab w:val="num" w:pos="4337"/>
        </w:tabs>
        <w:ind w:left="4506" w:hanging="37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E528128">
      <w:start w:val="1"/>
      <w:numFmt w:val="bullet"/>
      <w:lvlText w:val="▪"/>
      <w:lvlJc w:val="left"/>
      <w:pPr>
        <w:tabs>
          <w:tab w:val="num" w:pos="5057"/>
        </w:tabs>
        <w:ind w:left="5226" w:hanging="37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0FA7662">
      <w:start w:val="1"/>
      <w:numFmt w:val="bullet"/>
      <w:lvlText w:val="•"/>
      <w:lvlJc w:val="left"/>
      <w:pPr>
        <w:tabs>
          <w:tab w:val="num" w:pos="5777"/>
        </w:tabs>
        <w:ind w:left="5946" w:hanging="37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C962E4C">
      <w:start w:val="1"/>
      <w:numFmt w:val="bullet"/>
      <w:lvlText w:val="o"/>
      <w:lvlJc w:val="left"/>
      <w:pPr>
        <w:tabs>
          <w:tab w:val="num" w:pos="6497"/>
        </w:tabs>
        <w:ind w:left="6666" w:hanging="37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30E4728">
      <w:start w:val="1"/>
      <w:numFmt w:val="bullet"/>
      <w:lvlText w:val="▪"/>
      <w:lvlJc w:val="left"/>
      <w:pPr>
        <w:tabs>
          <w:tab w:val="num" w:pos="7217"/>
        </w:tabs>
        <w:ind w:left="7386" w:hanging="37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723940DB"/>
    <w:multiLevelType w:val="hybridMultilevel"/>
    <w:tmpl w:val="A836AFE8"/>
    <w:lvl w:ilvl="0" w:tplc="04090003">
      <w:start w:val="1"/>
      <w:numFmt w:val="bullet"/>
      <w:lvlText w:val="o"/>
      <w:lvlJc w:val="left"/>
      <w:pPr>
        <w:ind w:left="1170" w:hanging="360"/>
      </w:pPr>
      <w:rPr>
        <w:rFonts w:ascii="Courier New" w:hAnsi="Courier New" w:cs="Courier New" w:hint="default"/>
        <w:color w:val="FF000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6" w15:restartNumberingAfterBreak="0">
    <w:nsid w:val="73305B14"/>
    <w:multiLevelType w:val="multilevel"/>
    <w:tmpl w:val="B2562E4A"/>
    <w:lvl w:ilvl="0">
      <w:start w:val="1"/>
      <w:numFmt w:val="decimal"/>
      <w:lvlText w:val="%1"/>
      <w:lvlJc w:val="left"/>
      <w:pPr>
        <w:ind w:left="400" w:hanging="400"/>
      </w:pPr>
      <w:rPr>
        <w:rFonts w:hint="default"/>
        <w:sz w:val="22"/>
      </w:rPr>
    </w:lvl>
    <w:lvl w:ilvl="1">
      <w:start w:val="1"/>
      <w:numFmt w:val="decimal"/>
      <w:lvlText w:val="%1.%2"/>
      <w:lvlJc w:val="left"/>
      <w:pPr>
        <w:ind w:left="840" w:hanging="400"/>
      </w:pPr>
      <w:rPr>
        <w:rFonts w:hint="default"/>
        <w:sz w:val="22"/>
      </w:rPr>
    </w:lvl>
    <w:lvl w:ilvl="2">
      <w:start w:val="1"/>
      <w:numFmt w:val="decimal"/>
      <w:lvlText w:val="%1.%2.%3"/>
      <w:lvlJc w:val="left"/>
      <w:pPr>
        <w:ind w:left="1600" w:hanging="720"/>
      </w:pPr>
      <w:rPr>
        <w:rFonts w:hint="default"/>
        <w:sz w:val="22"/>
      </w:rPr>
    </w:lvl>
    <w:lvl w:ilvl="3">
      <w:start w:val="1"/>
      <w:numFmt w:val="decimal"/>
      <w:lvlText w:val="%1.%2.%3.%4"/>
      <w:lvlJc w:val="left"/>
      <w:pPr>
        <w:ind w:left="2040" w:hanging="720"/>
      </w:pPr>
      <w:rPr>
        <w:rFonts w:hint="default"/>
        <w:sz w:val="22"/>
      </w:rPr>
    </w:lvl>
    <w:lvl w:ilvl="4">
      <w:start w:val="1"/>
      <w:numFmt w:val="decimal"/>
      <w:lvlText w:val="%1.%2.%3.%4.%5"/>
      <w:lvlJc w:val="left"/>
      <w:pPr>
        <w:ind w:left="2840" w:hanging="1080"/>
      </w:pPr>
      <w:rPr>
        <w:rFonts w:hint="default"/>
        <w:sz w:val="22"/>
      </w:rPr>
    </w:lvl>
    <w:lvl w:ilvl="5">
      <w:start w:val="1"/>
      <w:numFmt w:val="decimal"/>
      <w:lvlText w:val="%1.%2.%3.%4.%5.%6"/>
      <w:lvlJc w:val="left"/>
      <w:pPr>
        <w:ind w:left="3280" w:hanging="1080"/>
      </w:pPr>
      <w:rPr>
        <w:rFonts w:hint="default"/>
        <w:sz w:val="22"/>
      </w:rPr>
    </w:lvl>
    <w:lvl w:ilvl="6">
      <w:start w:val="1"/>
      <w:numFmt w:val="decimal"/>
      <w:lvlText w:val="%1.%2.%3.%4.%5.%6.%7"/>
      <w:lvlJc w:val="left"/>
      <w:pPr>
        <w:ind w:left="4080" w:hanging="1440"/>
      </w:pPr>
      <w:rPr>
        <w:rFonts w:hint="default"/>
        <w:sz w:val="22"/>
      </w:rPr>
    </w:lvl>
    <w:lvl w:ilvl="7">
      <w:start w:val="1"/>
      <w:numFmt w:val="decimal"/>
      <w:lvlText w:val="%1.%2.%3.%4.%5.%6.%7.%8"/>
      <w:lvlJc w:val="left"/>
      <w:pPr>
        <w:ind w:left="4520" w:hanging="1440"/>
      </w:pPr>
      <w:rPr>
        <w:rFonts w:hint="default"/>
        <w:sz w:val="22"/>
      </w:rPr>
    </w:lvl>
    <w:lvl w:ilvl="8">
      <w:start w:val="1"/>
      <w:numFmt w:val="decimal"/>
      <w:lvlText w:val="%1.%2.%3.%4.%5.%6.%7.%8.%9"/>
      <w:lvlJc w:val="left"/>
      <w:pPr>
        <w:ind w:left="5320" w:hanging="1800"/>
      </w:pPr>
      <w:rPr>
        <w:rFonts w:hint="default"/>
        <w:sz w:val="22"/>
      </w:rPr>
    </w:lvl>
  </w:abstractNum>
  <w:abstractNum w:abstractNumId="37" w15:restartNumberingAfterBreak="0">
    <w:nsid w:val="7B553419"/>
    <w:multiLevelType w:val="hybridMultilevel"/>
    <w:tmpl w:val="394C85D6"/>
    <w:numStyleLink w:val="ImportedStyle3"/>
  </w:abstractNum>
  <w:abstractNum w:abstractNumId="38" w15:restartNumberingAfterBreak="0">
    <w:nsid w:val="7CFB037F"/>
    <w:multiLevelType w:val="hybridMultilevel"/>
    <w:tmpl w:val="3580C51E"/>
    <w:lvl w:ilvl="0" w:tplc="38EAEFE2">
      <w:start w:val="1"/>
      <w:numFmt w:val="decimal"/>
      <w:lvlText w:val="%1."/>
      <w:lvlJc w:val="left"/>
      <w:pPr>
        <w:ind w:left="600" w:hanging="360"/>
      </w:pPr>
      <w:rPr>
        <w:rFonts w:ascii="Sakkal Majalla" w:eastAsia="Cambria" w:hAnsi="Sakkal Majalla" w:cs="Sakkal Majalla" w:hint="default"/>
        <w:color w:val="000000"/>
        <w:sz w:val="24"/>
        <w:u w:val="single"/>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num w:numId="1">
    <w:abstractNumId w:val="3"/>
  </w:num>
  <w:num w:numId="2">
    <w:abstractNumId w:val="17"/>
  </w:num>
  <w:num w:numId="3">
    <w:abstractNumId w:val="18"/>
  </w:num>
  <w:num w:numId="4">
    <w:abstractNumId w:val="12"/>
  </w:num>
  <w:num w:numId="5">
    <w:abstractNumId w:val="34"/>
  </w:num>
  <w:num w:numId="6">
    <w:abstractNumId w:val="37"/>
  </w:num>
  <w:num w:numId="7">
    <w:abstractNumId w:val="23"/>
  </w:num>
  <w:num w:numId="8">
    <w:abstractNumId w:val="30"/>
  </w:num>
  <w:num w:numId="9">
    <w:abstractNumId w:val="6"/>
  </w:num>
  <w:num w:numId="10">
    <w:abstractNumId w:val="36"/>
  </w:num>
  <w:num w:numId="11">
    <w:abstractNumId w:val="22"/>
  </w:num>
  <w:num w:numId="12">
    <w:abstractNumId w:val="33"/>
  </w:num>
  <w:num w:numId="13">
    <w:abstractNumId w:val="29"/>
  </w:num>
  <w:num w:numId="14">
    <w:abstractNumId w:val="7"/>
  </w:num>
  <w:num w:numId="15">
    <w:abstractNumId w:val="8"/>
  </w:num>
  <w:num w:numId="16">
    <w:abstractNumId w:val="14"/>
  </w:num>
  <w:num w:numId="17">
    <w:abstractNumId w:val="10"/>
  </w:num>
  <w:num w:numId="18">
    <w:abstractNumId w:val="35"/>
  </w:num>
  <w:num w:numId="19">
    <w:abstractNumId w:val="13"/>
  </w:num>
  <w:num w:numId="20">
    <w:abstractNumId w:val="15"/>
  </w:num>
  <w:num w:numId="21">
    <w:abstractNumId w:val="31"/>
  </w:num>
  <w:num w:numId="22">
    <w:abstractNumId w:val="2"/>
  </w:num>
  <w:num w:numId="23">
    <w:abstractNumId w:val="20"/>
  </w:num>
  <w:num w:numId="24">
    <w:abstractNumId w:val="11"/>
  </w:num>
  <w:num w:numId="25">
    <w:abstractNumId w:val="4"/>
  </w:num>
  <w:num w:numId="26">
    <w:abstractNumId w:val="32"/>
  </w:num>
  <w:num w:numId="27">
    <w:abstractNumId w:val="16"/>
  </w:num>
  <w:num w:numId="28">
    <w:abstractNumId w:val="24"/>
  </w:num>
  <w:num w:numId="29">
    <w:abstractNumId w:val="19"/>
  </w:num>
  <w:num w:numId="30">
    <w:abstractNumId w:val="0"/>
  </w:num>
  <w:num w:numId="31">
    <w:abstractNumId w:val="21"/>
  </w:num>
  <w:num w:numId="32">
    <w:abstractNumId w:val="1"/>
  </w:num>
  <w:num w:numId="33">
    <w:abstractNumId w:val="38"/>
  </w:num>
  <w:num w:numId="34">
    <w:abstractNumId w:val="9"/>
  </w:num>
  <w:num w:numId="35">
    <w:abstractNumId w:val="25"/>
  </w:num>
  <w:num w:numId="36">
    <w:abstractNumId w:val="26"/>
  </w:num>
  <w:num w:numId="37">
    <w:abstractNumId w:val="28"/>
  </w:num>
  <w:num w:numId="38">
    <w:abstractNumId w:val="27"/>
  </w:num>
  <w:num w:numId="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ocumentProtection w:edit="readOnly" w:formatting="1" w:enforcement="1"/>
  <w:defaultTabStop w:val="720"/>
  <w:autoHyphenation/>
  <w:characterSpacingControl w:val="doNotCompress"/>
  <w:hdrShapeDefaults>
    <o:shapedefaults v:ext="edit" spidmax="2049"/>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DBF"/>
    <w:rsid w:val="00012F67"/>
    <w:rsid w:val="00014D34"/>
    <w:rsid w:val="00015EBE"/>
    <w:rsid w:val="00025104"/>
    <w:rsid w:val="00033909"/>
    <w:rsid w:val="000351C6"/>
    <w:rsid w:val="000426F9"/>
    <w:rsid w:val="00053031"/>
    <w:rsid w:val="00054858"/>
    <w:rsid w:val="00067478"/>
    <w:rsid w:val="000774A1"/>
    <w:rsid w:val="000A4652"/>
    <w:rsid w:val="000C07C7"/>
    <w:rsid w:val="000D58C2"/>
    <w:rsid w:val="000E050D"/>
    <w:rsid w:val="000E1851"/>
    <w:rsid w:val="000F4407"/>
    <w:rsid w:val="00103EF3"/>
    <w:rsid w:val="001046B3"/>
    <w:rsid w:val="00104EA5"/>
    <w:rsid w:val="0010587D"/>
    <w:rsid w:val="00114050"/>
    <w:rsid w:val="00121C12"/>
    <w:rsid w:val="001328B7"/>
    <w:rsid w:val="001338FC"/>
    <w:rsid w:val="001443E2"/>
    <w:rsid w:val="00180AE9"/>
    <w:rsid w:val="001876A7"/>
    <w:rsid w:val="001B04AE"/>
    <w:rsid w:val="001C0E3D"/>
    <w:rsid w:val="001C7083"/>
    <w:rsid w:val="001C791F"/>
    <w:rsid w:val="001D46A6"/>
    <w:rsid w:val="001E366A"/>
    <w:rsid w:val="001F043D"/>
    <w:rsid w:val="0021009B"/>
    <w:rsid w:val="00231CF7"/>
    <w:rsid w:val="00236F89"/>
    <w:rsid w:val="00237332"/>
    <w:rsid w:val="002414C5"/>
    <w:rsid w:val="00246DDC"/>
    <w:rsid w:val="00263021"/>
    <w:rsid w:val="00267083"/>
    <w:rsid w:val="00272D7A"/>
    <w:rsid w:val="002A651B"/>
    <w:rsid w:val="002B2554"/>
    <w:rsid w:val="002B3824"/>
    <w:rsid w:val="002E13F0"/>
    <w:rsid w:val="002F3709"/>
    <w:rsid w:val="00301837"/>
    <w:rsid w:val="00331BB6"/>
    <w:rsid w:val="003338A6"/>
    <w:rsid w:val="00335012"/>
    <w:rsid w:val="0033559D"/>
    <w:rsid w:val="003358BB"/>
    <w:rsid w:val="00346468"/>
    <w:rsid w:val="003531D1"/>
    <w:rsid w:val="00353C5B"/>
    <w:rsid w:val="00366669"/>
    <w:rsid w:val="00372B8A"/>
    <w:rsid w:val="003841D6"/>
    <w:rsid w:val="003860CD"/>
    <w:rsid w:val="0038687B"/>
    <w:rsid w:val="003A3BB4"/>
    <w:rsid w:val="003B2AA9"/>
    <w:rsid w:val="003E6AE0"/>
    <w:rsid w:val="0041300E"/>
    <w:rsid w:val="00441F71"/>
    <w:rsid w:val="0044286F"/>
    <w:rsid w:val="004439B1"/>
    <w:rsid w:val="00452194"/>
    <w:rsid w:val="00461506"/>
    <w:rsid w:val="004770E4"/>
    <w:rsid w:val="004772E6"/>
    <w:rsid w:val="00497D36"/>
    <w:rsid w:val="004A1445"/>
    <w:rsid w:val="004B1C5D"/>
    <w:rsid w:val="004B28E7"/>
    <w:rsid w:val="004C609D"/>
    <w:rsid w:val="004E3A8D"/>
    <w:rsid w:val="004E6445"/>
    <w:rsid w:val="004E6FFC"/>
    <w:rsid w:val="004F44FA"/>
    <w:rsid w:val="0050407C"/>
    <w:rsid w:val="00511BF4"/>
    <w:rsid w:val="0051423D"/>
    <w:rsid w:val="0052741B"/>
    <w:rsid w:val="0053043D"/>
    <w:rsid w:val="005340D5"/>
    <w:rsid w:val="00544DD1"/>
    <w:rsid w:val="00551B62"/>
    <w:rsid w:val="00551BCF"/>
    <w:rsid w:val="00555E03"/>
    <w:rsid w:val="005576B7"/>
    <w:rsid w:val="0056139E"/>
    <w:rsid w:val="00571174"/>
    <w:rsid w:val="00587EBB"/>
    <w:rsid w:val="00593885"/>
    <w:rsid w:val="005A1ACE"/>
    <w:rsid w:val="005C52E6"/>
    <w:rsid w:val="005D3654"/>
    <w:rsid w:val="005E0BEF"/>
    <w:rsid w:val="005F4B0D"/>
    <w:rsid w:val="00614C26"/>
    <w:rsid w:val="00630767"/>
    <w:rsid w:val="0063723F"/>
    <w:rsid w:val="0063726C"/>
    <w:rsid w:val="00640E4B"/>
    <w:rsid w:val="006412AD"/>
    <w:rsid w:val="00645EB1"/>
    <w:rsid w:val="006563D5"/>
    <w:rsid w:val="00677D36"/>
    <w:rsid w:val="00681822"/>
    <w:rsid w:val="00690423"/>
    <w:rsid w:val="006915F1"/>
    <w:rsid w:val="00697C90"/>
    <w:rsid w:val="006A5E61"/>
    <w:rsid w:val="006B1CD0"/>
    <w:rsid w:val="006B425F"/>
    <w:rsid w:val="006B44B0"/>
    <w:rsid w:val="006B607C"/>
    <w:rsid w:val="006C0FC6"/>
    <w:rsid w:val="006E74C7"/>
    <w:rsid w:val="006F345F"/>
    <w:rsid w:val="006F5082"/>
    <w:rsid w:val="00724724"/>
    <w:rsid w:val="007313BC"/>
    <w:rsid w:val="0073197E"/>
    <w:rsid w:val="00734C90"/>
    <w:rsid w:val="007420D0"/>
    <w:rsid w:val="007436A7"/>
    <w:rsid w:val="00743B7E"/>
    <w:rsid w:val="00755C78"/>
    <w:rsid w:val="007617D1"/>
    <w:rsid w:val="00764C15"/>
    <w:rsid w:val="00766061"/>
    <w:rsid w:val="007664F5"/>
    <w:rsid w:val="00771404"/>
    <w:rsid w:val="0077595B"/>
    <w:rsid w:val="00787F6B"/>
    <w:rsid w:val="00791A57"/>
    <w:rsid w:val="007A4234"/>
    <w:rsid w:val="007A7E40"/>
    <w:rsid w:val="007B52AA"/>
    <w:rsid w:val="007F6DBF"/>
    <w:rsid w:val="00802E45"/>
    <w:rsid w:val="00803C94"/>
    <w:rsid w:val="00804192"/>
    <w:rsid w:val="00870221"/>
    <w:rsid w:val="008803C2"/>
    <w:rsid w:val="008859FA"/>
    <w:rsid w:val="00892EF9"/>
    <w:rsid w:val="008B3E7E"/>
    <w:rsid w:val="008D31A8"/>
    <w:rsid w:val="008E3277"/>
    <w:rsid w:val="008E4CE9"/>
    <w:rsid w:val="00917EAE"/>
    <w:rsid w:val="0092038E"/>
    <w:rsid w:val="0092575D"/>
    <w:rsid w:val="009377CD"/>
    <w:rsid w:val="00941E64"/>
    <w:rsid w:val="00943C25"/>
    <w:rsid w:val="00965925"/>
    <w:rsid w:val="0098152E"/>
    <w:rsid w:val="00982C5D"/>
    <w:rsid w:val="009836A6"/>
    <w:rsid w:val="00991DF8"/>
    <w:rsid w:val="009A2ADF"/>
    <w:rsid w:val="009B23CC"/>
    <w:rsid w:val="009C0B5A"/>
    <w:rsid w:val="009C5A12"/>
    <w:rsid w:val="009D4777"/>
    <w:rsid w:val="009E394F"/>
    <w:rsid w:val="009E407A"/>
    <w:rsid w:val="009E7A80"/>
    <w:rsid w:val="009F1FDF"/>
    <w:rsid w:val="009F7E0C"/>
    <w:rsid w:val="00A13559"/>
    <w:rsid w:val="00A23B20"/>
    <w:rsid w:val="00A23E5E"/>
    <w:rsid w:val="00A266FF"/>
    <w:rsid w:val="00A3499B"/>
    <w:rsid w:val="00A400AA"/>
    <w:rsid w:val="00A40929"/>
    <w:rsid w:val="00A42E01"/>
    <w:rsid w:val="00A54C1E"/>
    <w:rsid w:val="00A56B91"/>
    <w:rsid w:val="00A71820"/>
    <w:rsid w:val="00A74E54"/>
    <w:rsid w:val="00A77FD5"/>
    <w:rsid w:val="00A81220"/>
    <w:rsid w:val="00A91B07"/>
    <w:rsid w:val="00AC4B1B"/>
    <w:rsid w:val="00AE178E"/>
    <w:rsid w:val="00AE4258"/>
    <w:rsid w:val="00AF7610"/>
    <w:rsid w:val="00AF7969"/>
    <w:rsid w:val="00B04E50"/>
    <w:rsid w:val="00B234EC"/>
    <w:rsid w:val="00B51327"/>
    <w:rsid w:val="00B60AD5"/>
    <w:rsid w:val="00B636A0"/>
    <w:rsid w:val="00B75881"/>
    <w:rsid w:val="00B76459"/>
    <w:rsid w:val="00B82D9C"/>
    <w:rsid w:val="00B9013E"/>
    <w:rsid w:val="00B902FD"/>
    <w:rsid w:val="00B956C7"/>
    <w:rsid w:val="00BA3E16"/>
    <w:rsid w:val="00BC1601"/>
    <w:rsid w:val="00BC3B4D"/>
    <w:rsid w:val="00BC5BC8"/>
    <w:rsid w:val="00BE2E8F"/>
    <w:rsid w:val="00BE4DC6"/>
    <w:rsid w:val="00BF021B"/>
    <w:rsid w:val="00BF052F"/>
    <w:rsid w:val="00BF15B7"/>
    <w:rsid w:val="00C0314B"/>
    <w:rsid w:val="00C23543"/>
    <w:rsid w:val="00C34CC7"/>
    <w:rsid w:val="00C44A13"/>
    <w:rsid w:val="00C57FEF"/>
    <w:rsid w:val="00C62E2D"/>
    <w:rsid w:val="00C65EA3"/>
    <w:rsid w:val="00C73E81"/>
    <w:rsid w:val="00C82BA5"/>
    <w:rsid w:val="00C9304F"/>
    <w:rsid w:val="00C94966"/>
    <w:rsid w:val="00CA5AC9"/>
    <w:rsid w:val="00CA5C48"/>
    <w:rsid w:val="00CC003D"/>
    <w:rsid w:val="00CC0AA9"/>
    <w:rsid w:val="00CC4018"/>
    <w:rsid w:val="00CC79C9"/>
    <w:rsid w:val="00CD27DC"/>
    <w:rsid w:val="00CD38CD"/>
    <w:rsid w:val="00CE5FA0"/>
    <w:rsid w:val="00CF1590"/>
    <w:rsid w:val="00CF44D2"/>
    <w:rsid w:val="00D118BC"/>
    <w:rsid w:val="00D12ECD"/>
    <w:rsid w:val="00D2604F"/>
    <w:rsid w:val="00D508E8"/>
    <w:rsid w:val="00D54083"/>
    <w:rsid w:val="00D55467"/>
    <w:rsid w:val="00D5595F"/>
    <w:rsid w:val="00D57302"/>
    <w:rsid w:val="00D57EA6"/>
    <w:rsid w:val="00D637C5"/>
    <w:rsid w:val="00D81CDE"/>
    <w:rsid w:val="00D829A2"/>
    <w:rsid w:val="00D913F1"/>
    <w:rsid w:val="00D9486A"/>
    <w:rsid w:val="00DB03C5"/>
    <w:rsid w:val="00DB6904"/>
    <w:rsid w:val="00DC2085"/>
    <w:rsid w:val="00DC2102"/>
    <w:rsid w:val="00DC2CAC"/>
    <w:rsid w:val="00DE29F1"/>
    <w:rsid w:val="00DF1FC1"/>
    <w:rsid w:val="00E04C34"/>
    <w:rsid w:val="00E052F6"/>
    <w:rsid w:val="00E21D4B"/>
    <w:rsid w:val="00E22A60"/>
    <w:rsid w:val="00E264FE"/>
    <w:rsid w:val="00E324E7"/>
    <w:rsid w:val="00E575CF"/>
    <w:rsid w:val="00E77023"/>
    <w:rsid w:val="00E77AAF"/>
    <w:rsid w:val="00E77D7E"/>
    <w:rsid w:val="00E82512"/>
    <w:rsid w:val="00E85904"/>
    <w:rsid w:val="00E9332B"/>
    <w:rsid w:val="00EA550A"/>
    <w:rsid w:val="00EA61E7"/>
    <w:rsid w:val="00EB04D9"/>
    <w:rsid w:val="00EE2A6C"/>
    <w:rsid w:val="00EE3996"/>
    <w:rsid w:val="00F00D83"/>
    <w:rsid w:val="00F126D3"/>
    <w:rsid w:val="00F16F4B"/>
    <w:rsid w:val="00F23A68"/>
    <w:rsid w:val="00F25BB0"/>
    <w:rsid w:val="00F40C24"/>
    <w:rsid w:val="00F43CD3"/>
    <w:rsid w:val="00F44E80"/>
    <w:rsid w:val="00F458A8"/>
    <w:rsid w:val="00F50CC3"/>
    <w:rsid w:val="00F56182"/>
    <w:rsid w:val="00F662BB"/>
    <w:rsid w:val="00F86B62"/>
    <w:rsid w:val="00FA7F1E"/>
    <w:rsid w:val="00FB3C1D"/>
    <w:rsid w:val="00FB4444"/>
    <w:rsid w:val="00FC6CC0"/>
    <w:rsid w:val="00FD6A28"/>
    <w:rsid w:val="00FE156E"/>
    <w:rsid w:val="00FE5C3C"/>
    <w:rsid w:val="00FF36C9"/>
    <w:rsid w:val="00FF71B9"/>
  </w:rsids>
  <m:mathPr>
    <m:mathFont m:val="Cambria Math"/>
    <m:brkBin m:val="before"/>
    <m:brkBinSub m:val="--"/>
    <m:smallFrac m:val="0"/>
    <m:dispDef/>
    <m:lMargin m:val="0"/>
    <m:rMargin m:val="0"/>
    <m:defJc m:val="centerGroup"/>
    <m:wrapIndent m:val="1440"/>
    <m:intLim m:val="subSup"/>
    <m:naryLim m:val="undOvr"/>
  </m:mathPr>
  <w:themeFontLang w:val="en-GB" w:bidi="my-MM"/>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8F4047"/>
  <w15:docId w15:val="{05D1E994-8CE0-4615-AC47-13C9C28AE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my-MM"/>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rFonts w:ascii="Cambria" w:eastAsia="Cambria" w:hAnsi="Cambria" w:cs="Cambria"/>
      <w:color w:val="000000"/>
      <w:sz w:val="24"/>
      <w:szCs w:val="24"/>
      <w:u w:color="000000"/>
      <w:lang w:val="en-US"/>
    </w:rPr>
  </w:style>
  <w:style w:type="paragraph" w:styleId="Heading1">
    <w:name w:val="heading 1"/>
    <w:basedOn w:val="Normal"/>
    <w:next w:val="Normal"/>
    <w:link w:val="Heading1Char"/>
    <w:uiPriority w:val="9"/>
    <w:qFormat/>
    <w:rsid w:val="00BC3B4D"/>
    <w:pPr>
      <w:keepNext/>
      <w:keepLines/>
      <w:outlineLvl w:val="0"/>
    </w:pPr>
    <w:rPr>
      <w:rFonts w:ascii="Calibri" w:eastAsiaTheme="majorEastAsia" w:hAnsi="Calibri" w:cstheme="majorBidi"/>
      <w:b/>
      <w:color w:val="000000" w:themeColor="text1"/>
      <w:sz w:val="60"/>
      <w:szCs w:val="60"/>
      <w:lang w:val="en-GB"/>
    </w:rPr>
  </w:style>
  <w:style w:type="paragraph" w:styleId="Heading2">
    <w:name w:val="heading 2"/>
    <w:basedOn w:val="Normal"/>
    <w:next w:val="Normal"/>
    <w:link w:val="Heading2Char"/>
    <w:uiPriority w:val="9"/>
    <w:unhideWhenUsed/>
    <w:qFormat/>
    <w:rsid w:val="00BC3B4D"/>
    <w:pPr>
      <w:keepNext/>
      <w:keepLines/>
      <w:outlineLvl w:val="1"/>
    </w:pPr>
    <w:rPr>
      <w:rFonts w:ascii="Calibri" w:eastAsiaTheme="majorEastAsia" w:hAnsi="Calibri" w:cs="Calibri"/>
      <w:b/>
      <w:bCs/>
      <w:color w:val="006600"/>
      <w:spacing w:val="14"/>
      <w:sz w:val="36"/>
      <w:szCs w:val="36"/>
      <w:lang w:val="en-GB"/>
    </w:rPr>
  </w:style>
  <w:style w:type="paragraph" w:styleId="Heading3">
    <w:name w:val="heading 3"/>
    <w:basedOn w:val="Normal"/>
    <w:next w:val="Normal"/>
    <w:link w:val="Heading3Char"/>
    <w:uiPriority w:val="9"/>
    <w:semiHidden/>
    <w:unhideWhenUsed/>
    <w:qFormat/>
    <w:rsid w:val="00F23A68"/>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Texttabular">
    <w:name w:val="Text tabular"/>
    <w:pPr>
      <w:widowControl w:val="0"/>
      <w:tabs>
        <w:tab w:val="left" w:pos="240"/>
      </w:tabs>
      <w:suppressAutoHyphens/>
      <w:spacing w:after="140" w:line="280" w:lineRule="atLeast"/>
      <w:ind w:left="840"/>
    </w:pPr>
    <w:rPr>
      <w:rFonts w:ascii="Calluna-Regular" w:eastAsia="Calluna-Regular" w:hAnsi="Calluna-Regular" w:cs="Calluna-Regular"/>
      <w:color w:val="000000"/>
      <w:sz w:val="22"/>
      <w:szCs w:val="22"/>
      <w:u w:color="000000"/>
      <w:lang w:val="en-US"/>
    </w:rPr>
  </w:style>
  <w:style w:type="paragraph" w:customStyle="1" w:styleId="Default">
    <w:name w:val="Default"/>
    <w:rPr>
      <w:rFonts w:ascii="Helvetica" w:eastAsia="Helvetica" w:hAnsi="Helvetica" w:cs="Helvetica"/>
      <w:color w:val="000000"/>
      <w:sz w:val="22"/>
      <w:szCs w:val="22"/>
    </w:rPr>
  </w:style>
  <w:style w:type="character" w:customStyle="1" w:styleId="smallcaps">
    <w:name w:val="small caps"/>
    <w:rPr>
      <w:lang w:val="en-US"/>
    </w:rPr>
  </w:style>
  <w:style w:type="character" w:customStyle="1" w:styleId="Link">
    <w:name w:val="Link"/>
    <w:rPr>
      <w:color w:val="0000FF"/>
      <w:u w:val="single" w:color="0000FF"/>
    </w:rPr>
  </w:style>
  <w:style w:type="character" w:customStyle="1" w:styleId="Hyperlink0">
    <w:name w:val="Hyperlink.0"/>
    <w:basedOn w:val="Link"/>
    <w:rPr>
      <w:color w:val="0096FF"/>
      <w:sz w:val="22"/>
      <w:szCs w:val="22"/>
      <w:u w:val="single" w:color="0000FF"/>
    </w:rPr>
  </w:style>
  <w:style w:type="paragraph" w:customStyle="1" w:styleId="PageHead">
    <w:name w:val="Page Head"/>
    <w:pPr>
      <w:pageBreakBefore/>
      <w:widowControl w:val="0"/>
      <w:suppressAutoHyphens/>
      <w:spacing w:after="540" w:line="720" w:lineRule="atLeast"/>
      <w:ind w:left="840"/>
    </w:pPr>
    <w:rPr>
      <w:rFonts w:ascii="Calluna-Light" w:eastAsia="Calluna-Light" w:hAnsi="Calluna-Light" w:cs="Calluna-Light"/>
      <w:color w:val="2B9CCD"/>
      <w:sz w:val="64"/>
      <w:szCs w:val="64"/>
      <w:u w:color="2B9CCD"/>
      <w:lang w:val="en-US"/>
    </w:rPr>
  </w:style>
  <w:style w:type="paragraph" w:customStyle="1" w:styleId="Footnote">
    <w:name w:val="Footnote"/>
    <w:pPr>
      <w:widowControl w:val="0"/>
      <w:tabs>
        <w:tab w:val="left" w:pos="170"/>
      </w:tabs>
      <w:suppressAutoHyphens/>
      <w:spacing w:line="200" w:lineRule="atLeast"/>
      <w:ind w:left="840" w:firstLine="120"/>
    </w:pPr>
    <w:rPr>
      <w:rFonts w:ascii="CallunaSans-Light" w:eastAsia="CallunaSans-Light" w:hAnsi="CallunaSans-Light" w:cs="CallunaSans-Light"/>
      <w:color w:val="2B9CCD"/>
      <w:sz w:val="18"/>
      <w:szCs w:val="18"/>
      <w:u w:color="2B9CCD"/>
      <w:lang w:val="en-US"/>
    </w:rPr>
  </w:style>
  <w:style w:type="character" w:customStyle="1" w:styleId="notereference">
    <w:name w:val="note reference"/>
    <w:basedOn w:val="smallcaps"/>
    <w:rPr>
      <w:rFonts w:ascii="CallunaSans-Light" w:eastAsia="CallunaSans-Light" w:hAnsi="CallunaSans-Light" w:cs="CallunaSans-Light"/>
      <w:color w:val="2B9CCD"/>
      <w:sz w:val="22"/>
      <w:szCs w:val="22"/>
      <w:u w:color="2B9CCD"/>
      <w:vertAlign w:val="superscript"/>
      <w:lang w:val="en-US"/>
    </w:rPr>
  </w:style>
  <w:style w:type="character" w:customStyle="1" w:styleId="Bluesemi">
    <w:name w:val="Blue semi"/>
    <w:basedOn w:val="smallcaps"/>
    <w:rPr>
      <w:color w:val="2B9CCD"/>
      <w:u w:color="2B9CCD"/>
      <w:lang w:val="en-US"/>
    </w:rPr>
  </w:style>
  <w:style w:type="paragraph" w:customStyle="1" w:styleId="TOCchapterhead">
    <w:name w:val="TOC chapter head"/>
    <w:pPr>
      <w:keepNext/>
      <w:widowControl w:val="0"/>
      <w:tabs>
        <w:tab w:val="right" w:pos="720"/>
        <w:tab w:val="left" w:pos="840"/>
        <w:tab w:val="right" w:pos="9220"/>
      </w:tabs>
      <w:suppressAutoHyphens/>
      <w:spacing w:before="320" w:after="160" w:line="360" w:lineRule="atLeast"/>
      <w:ind w:left="840" w:hanging="840"/>
    </w:pPr>
    <w:rPr>
      <w:rFonts w:ascii="CallunaSans-Semibold" w:eastAsia="CallunaSans-Semibold" w:hAnsi="CallunaSans-Semibold" w:cs="CallunaSans-Semibold"/>
      <w:color w:val="2B9CCD"/>
      <w:sz w:val="36"/>
      <w:szCs w:val="36"/>
      <w:u w:color="2B9CCD"/>
      <w:lang w:val="en-US"/>
    </w:rPr>
  </w:style>
  <w:style w:type="paragraph" w:customStyle="1" w:styleId="TOCAAhead">
    <w:name w:val="TOC AA head"/>
    <w:pPr>
      <w:widowControl w:val="0"/>
      <w:tabs>
        <w:tab w:val="right" w:pos="720"/>
        <w:tab w:val="left" w:pos="840"/>
      </w:tabs>
      <w:suppressAutoHyphens/>
      <w:spacing w:before="40" w:after="160" w:line="280" w:lineRule="atLeast"/>
      <w:ind w:left="840" w:hanging="840"/>
    </w:pPr>
    <w:rPr>
      <w:rFonts w:ascii="Calluna-Regular" w:eastAsia="Calluna-Regular" w:hAnsi="Calluna-Regular" w:cs="Calluna-Regular"/>
      <w:color w:val="000000"/>
      <w:sz w:val="25"/>
      <w:szCs w:val="25"/>
      <w:u w:color="000000"/>
      <w:lang w:val="en-US"/>
    </w:rPr>
  </w:style>
  <w:style w:type="paragraph" w:customStyle="1" w:styleId="TOClaw">
    <w:name w:val="TOC law"/>
    <w:pPr>
      <w:widowControl w:val="0"/>
      <w:tabs>
        <w:tab w:val="right" w:pos="720"/>
        <w:tab w:val="left" w:pos="840"/>
      </w:tabs>
      <w:suppressAutoHyphens/>
      <w:spacing w:after="60" w:line="260" w:lineRule="atLeast"/>
      <w:ind w:left="840" w:hanging="840"/>
    </w:pPr>
    <w:rPr>
      <w:rFonts w:ascii="CallunaSans-Light" w:eastAsia="CallunaSans-Light" w:hAnsi="CallunaSans-Light" w:cs="CallunaSans-Light"/>
      <w:color w:val="000000"/>
      <w:sz w:val="22"/>
      <w:szCs w:val="22"/>
      <w:u w:color="000000"/>
      <w:lang w:val="en-US"/>
    </w:rPr>
  </w:style>
  <w:style w:type="paragraph" w:customStyle="1" w:styleId="AAhead">
    <w:name w:val="AA head"/>
    <w:pPr>
      <w:keepNext/>
      <w:widowControl w:val="0"/>
      <w:tabs>
        <w:tab w:val="right" w:pos="720"/>
      </w:tabs>
      <w:suppressAutoHyphens/>
      <w:spacing w:before="380" w:after="140" w:line="480" w:lineRule="atLeast"/>
      <w:ind w:left="840" w:hanging="840"/>
    </w:pPr>
    <w:rPr>
      <w:rFonts w:ascii="CallunaSans-Regular" w:eastAsia="CallunaSans-Regular" w:hAnsi="CallunaSans-Regular" w:cs="CallunaSans-Regular"/>
      <w:color w:val="2B9CCD"/>
      <w:sz w:val="36"/>
      <w:szCs w:val="36"/>
      <w:u w:color="2B9CCD"/>
      <w:lang w:val="en-US"/>
    </w:rPr>
  </w:style>
  <w:style w:type="paragraph" w:customStyle="1" w:styleId="Listbulleted">
    <w:name w:val="List bulleted"/>
    <w:pPr>
      <w:widowControl w:val="0"/>
      <w:tabs>
        <w:tab w:val="left" w:pos="840"/>
      </w:tabs>
      <w:suppressAutoHyphens/>
      <w:spacing w:after="60" w:line="280" w:lineRule="atLeast"/>
      <w:ind w:left="840" w:hanging="160"/>
    </w:pPr>
    <w:rPr>
      <w:rFonts w:ascii="Calluna-Regular" w:eastAsia="Calluna-Regular" w:hAnsi="Calluna-Regular" w:cs="Calluna-Regular"/>
      <w:color w:val="000000"/>
      <w:sz w:val="22"/>
      <w:szCs w:val="22"/>
      <w:u w:color="000000"/>
      <w:lang w:val="en-US"/>
    </w:rPr>
  </w:style>
  <w:style w:type="paragraph" w:customStyle="1" w:styleId="Numberedparas">
    <w:name w:val="Numbered paras"/>
    <w:pPr>
      <w:widowControl w:val="0"/>
      <w:tabs>
        <w:tab w:val="right" w:pos="720"/>
        <w:tab w:val="left" w:pos="840"/>
      </w:tabs>
      <w:suppressAutoHyphens/>
      <w:spacing w:after="140" w:line="280" w:lineRule="atLeast"/>
      <w:ind w:left="840" w:hanging="840"/>
    </w:pPr>
    <w:rPr>
      <w:rFonts w:ascii="CallunaSans-Light" w:eastAsia="CallunaSans-Light" w:hAnsi="CallunaSans-Light" w:cs="CallunaSans-Light"/>
      <w:color w:val="2B9CCD"/>
      <w:sz w:val="22"/>
      <w:szCs w:val="22"/>
      <w:u w:color="2B9CCD"/>
      <w:lang w:val="en-US"/>
    </w:rPr>
  </w:style>
  <w:style w:type="character" w:styleId="FootnoteReference">
    <w:name w:val="footnote reference"/>
    <w:basedOn w:val="smallcaps"/>
    <w:rPr>
      <w:vertAlign w:val="superscript"/>
      <w:lang w:val="en-US"/>
    </w:rPr>
  </w:style>
  <w:style w:type="paragraph" w:customStyle="1" w:styleId="BHead">
    <w:name w:val="B Head"/>
    <w:next w:val="Texttabular"/>
    <w:pPr>
      <w:keepNext/>
      <w:widowControl w:val="0"/>
      <w:tabs>
        <w:tab w:val="right" w:pos="720"/>
        <w:tab w:val="left" w:pos="840"/>
      </w:tabs>
      <w:suppressAutoHyphens/>
      <w:spacing w:before="280" w:after="140" w:line="280" w:lineRule="atLeast"/>
      <w:ind w:left="840" w:hanging="840"/>
    </w:pPr>
    <w:rPr>
      <w:rFonts w:ascii="Calluna-Regular" w:eastAsia="Calluna-Regular" w:hAnsi="Calluna-Regular" w:cs="Calluna-Regular"/>
      <w:color w:val="2B9CCD"/>
      <w:spacing w:val="3"/>
      <w:sz w:val="28"/>
      <w:szCs w:val="28"/>
      <w:u w:color="2B9CCD"/>
      <w:lang w:val="en-US"/>
    </w:rPr>
  </w:style>
  <w:style w:type="paragraph" w:customStyle="1" w:styleId="Textlist">
    <w:name w:val="Text list"/>
    <w:pPr>
      <w:widowControl w:val="0"/>
      <w:tabs>
        <w:tab w:val="left" w:pos="300"/>
      </w:tabs>
      <w:suppressAutoHyphens/>
      <w:spacing w:after="140" w:line="280" w:lineRule="atLeast"/>
      <w:ind w:left="1140" w:hanging="300"/>
    </w:pPr>
    <w:rPr>
      <w:rFonts w:ascii="Calluna-Regular" w:eastAsia="Calluna-Regular" w:hAnsi="Calluna-Regular" w:cs="Calluna-Regular"/>
      <w:color w:val="000000"/>
      <w:sz w:val="22"/>
      <w:szCs w:val="22"/>
      <w:u w:color="000000"/>
      <w:lang w:val="en-US"/>
    </w:rPr>
  </w:style>
  <w:style w:type="paragraph" w:customStyle="1" w:styleId="Dhead">
    <w:name w:val="D head"/>
    <w:pPr>
      <w:widowControl w:val="0"/>
      <w:tabs>
        <w:tab w:val="left" w:pos="240"/>
      </w:tabs>
      <w:suppressAutoHyphens/>
      <w:spacing w:after="140" w:line="280" w:lineRule="atLeast"/>
      <w:ind w:left="840"/>
    </w:pPr>
    <w:rPr>
      <w:rFonts w:ascii="Calluna-Regular" w:eastAsia="Calluna-Regular" w:hAnsi="Calluna-Regular" w:cs="Calluna-Regular"/>
      <w:color w:val="2B9CCD"/>
      <w:sz w:val="24"/>
      <w:szCs w:val="24"/>
      <w:u w:color="2B9CCD"/>
      <w:lang w:val="en-US"/>
    </w:rPr>
  </w:style>
  <w:style w:type="paragraph" w:styleId="FootnoteText">
    <w:name w:val="footnote text"/>
    <w:rPr>
      <w:rFonts w:ascii="Cambria" w:eastAsia="Cambria" w:hAnsi="Cambria" w:cs="Cambria"/>
      <w:color w:val="000000"/>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paragraph" w:customStyle="1" w:styleId="Chead">
    <w:name w:val="C head"/>
    <w:pPr>
      <w:keepNext/>
      <w:widowControl w:val="0"/>
      <w:tabs>
        <w:tab w:val="right" w:pos="720"/>
        <w:tab w:val="left" w:pos="840"/>
      </w:tabs>
      <w:suppressAutoHyphens/>
      <w:spacing w:before="140" w:after="140" w:line="280" w:lineRule="atLeast"/>
      <w:ind w:left="840"/>
    </w:pPr>
    <w:rPr>
      <w:rFonts w:ascii="CallunaSans-Regular" w:eastAsia="CallunaSans-Regular" w:hAnsi="CallunaSans-Regular" w:cs="CallunaSans-Regular"/>
      <w:color w:val="2B9CCD"/>
      <w:spacing w:val="3"/>
      <w:sz w:val="26"/>
      <w:szCs w:val="26"/>
      <w:u w:color="2B9CCD"/>
      <w:lang w:val="en-US"/>
    </w:rPr>
  </w:style>
  <w:style w:type="character" w:customStyle="1" w:styleId="Hyperlink1">
    <w:name w:val="Hyperlink.1"/>
    <w:basedOn w:val="Link"/>
    <w:rPr>
      <w:color w:val="0096FF"/>
      <w:u w:val="single" w:color="0000FF"/>
    </w:rPr>
  </w:style>
  <w:style w:type="character" w:customStyle="1" w:styleId="Hyperlink2">
    <w:name w:val="Hyperlink.2"/>
    <w:basedOn w:val="Link"/>
    <w:rPr>
      <w:color w:val="0000FF"/>
      <w:sz w:val="20"/>
      <w:szCs w:val="20"/>
      <w:u w:val="single" w:color="0000FF"/>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mbria" w:eastAsia="Cambria" w:hAnsi="Cambria" w:cs="Cambria"/>
      <w:color w:val="000000"/>
      <w:u w:color="000000"/>
      <w:lang w:val="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E7A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7A80"/>
    <w:rPr>
      <w:rFonts w:ascii="Segoe UI" w:eastAsia="Cambria" w:hAnsi="Segoe UI" w:cs="Segoe UI"/>
      <w:color w:val="000000"/>
      <w:sz w:val="18"/>
      <w:szCs w:val="18"/>
      <w:u w:color="000000"/>
      <w:lang w:val="en-US"/>
    </w:rPr>
  </w:style>
  <w:style w:type="paragraph" w:styleId="CommentSubject">
    <w:name w:val="annotation subject"/>
    <w:basedOn w:val="CommentText"/>
    <w:next w:val="CommentText"/>
    <w:link w:val="CommentSubjectChar"/>
    <w:uiPriority w:val="99"/>
    <w:semiHidden/>
    <w:unhideWhenUsed/>
    <w:rsid w:val="001443E2"/>
    <w:rPr>
      <w:b/>
      <w:bCs/>
    </w:rPr>
  </w:style>
  <w:style w:type="character" w:customStyle="1" w:styleId="CommentSubjectChar">
    <w:name w:val="Comment Subject Char"/>
    <w:basedOn w:val="CommentTextChar"/>
    <w:link w:val="CommentSubject"/>
    <w:uiPriority w:val="99"/>
    <w:semiHidden/>
    <w:rsid w:val="001443E2"/>
    <w:rPr>
      <w:rFonts w:ascii="Cambria" w:eastAsia="Cambria" w:hAnsi="Cambria" w:cs="Cambria"/>
      <w:b/>
      <w:bCs/>
      <w:color w:val="000000"/>
      <w:u w:color="000000"/>
      <w:lang w:val="en-US"/>
    </w:rPr>
  </w:style>
  <w:style w:type="paragraph" w:styleId="Header">
    <w:name w:val="header"/>
    <w:basedOn w:val="Normal"/>
    <w:link w:val="HeaderChar"/>
    <w:uiPriority w:val="99"/>
    <w:unhideWhenUsed/>
    <w:rsid w:val="006B607C"/>
    <w:pPr>
      <w:tabs>
        <w:tab w:val="center" w:pos="4536"/>
        <w:tab w:val="right" w:pos="9072"/>
      </w:tabs>
    </w:pPr>
  </w:style>
  <w:style w:type="character" w:customStyle="1" w:styleId="HeaderChar">
    <w:name w:val="Header Char"/>
    <w:basedOn w:val="DefaultParagraphFont"/>
    <w:link w:val="Header"/>
    <w:uiPriority w:val="99"/>
    <w:rsid w:val="006B607C"/>
    <w:rPr>
      <w:rFonts w:ascii="Cambria" w:eastAsia="Cambria" w:hAnsi="Cambria" w:cs="Cambria"/>
      <w:color w:val="000000"/>
      <w:sz w:val="24"/>
      <w:szCs w:val="24"/>
      <w:u w:color="000000"/>
      <w:lang w:val="en-US"/>
    </w:rPr>
  </w:style>
  <w:style w:type="paragraph" w:styleId="Footer">
    <w:name w:val="footer"/>
    <w:basedOn w:val="Normal"/>
    <w:link w:val="FooterChar"/>
    <w:uiPriority w:val="99"/>
    <w:unhideWhenUsed/>
    <w:rsid w:val="006B607C"/>
    <w:pPr>
      <w:tabs>
        <w:tab w:val="center" w:pos="4536"/>
        <w:tab w:val="right" w:pos="9072"/>
      </w:tabs>
    </w:pPr>
  </w:style>
  <w:style w:type="character" w:customStyle="1" w:styleId="FooterChar">
    <w:name w:val="Footer Char"/>
    <w:basedOn w:val="DefaultParagraphFont"/>
    <w:link w:val="Footer"/>
    <w:uiPriority w:val="99"/>
    <w:rsid w:val="006B607C"/>
    <w:rPr>
      <w:rFonts w:ascii="Cambria" w:eastAsia="Cambria" w:hAnsi="Cambria" w:cs="Cambria"/>
      <w:color w:val="000000"/>
      <w:sz w:val="24"/>
      <w:szCs w:val="24"/>
      <w:u w:color="000000"/>
      <w:lang w:val="en-US"/>
    </w:rPr>
  </w:style>
  <w:style w:type="character" w:customStyle="1" w:styleId="UnresolvedMention1">
    <w:name w:val="Unresolved Mention1"/>
    <w:basedOn w:val="DefaultParagraphFont"/>
    <w:uiPriority w:val="99"/>
    <w:semiHidden/>
    <w:unhideWhenUsed/>
    <w:rsid w:val="00CC003D"/>
    <w:rPr>
      <w:color w:val="808080"/>
      <w:shd w:val="clear" w:color="auto" w:fill="E6E6E6"/>
    </w:rPr>
  </w:style>
  <w:style w:type="paragraph" w:styleId="ListParagraph">
    <w:name w:val="List Paragraph"/>
    <w:basedOn w:val="Normal"/>
    <w:uiPriority w:val="34"/>
    <w:qFormat/>
    <w:rsid w:val="0092575D"/>
    <w:pPr>
      <w:ind w:left="720"/>
      <w:contextualSpacing/>
    </w:pPr>
  </w:style>
  <w:style w:type="character" w:customStyle="1" w:styleId="Heading1Char">
    <w:name w:val="Heading 1 Char"/>
    <w:basedOn w:val="DefaultParagraphFont"/>
    <w:link w:val="Heading1"/>
    <w:uiPriority w:val="9"/>
    <w:rsid w:val="00BC3B4D"/>
    <w:rPr>
      <w:rFonts w:ascii="Calibri" w:eastAsiaTheme="majorEastAsia" w:hAnsi="Calibri" w:cstheme="majorBidi"/>
      <w:b/>
      <w:color w:val="000000" w:themeColor="text1"/>
      <w:sz w:val="60"/>
      <w:szCs w:val="60"/>
      <w:u w:color="000000"/>
    </w:rPr>
  </w:style>
  <w:style w:type="character" w:customStyle="1" w:styleId="Heading2Char">
    <w:name w:val="Heading 2 Char"/>
    <w:basedOn w:val="DefaultParagraphFont"/>
    <w:link w:val="Heading2"/>
    <w:uiPriority w:val="9"/>
    <w:rsid w:val="00BC3B4D"/>
    <w:rPr>
      <w:rFonts w:ascii="Calibri" w:eastAsiaTheme="majorEastAsia" w:hAnsi="Calibri" w:cs="Calibri"/>
      <w:b/>
      <w:bCs/>
      <w:color w:val="006600"/>
      <w:spacing w:val="14"/>
      <w:sz w:val="36"/>
      <w:szCs w:val="36"/>
      <w:u w:color="000000"/>
    </w:rPr>
  </w:style>
  <w:style w:type="paragraph" w:styleId="TOCHeading">
    <w:name w:val="TOC Heading"/>
    <w:basedOn w:val="Heading1"/>
    <w:next w:val="Normal"/>
    <w:uiPriority w:val="39"/>
    <w:unhideWhenUsed/>
    <w:qFormat/>
    <w:rsid w:val="009377CD"/>
    <w:pPr>
      <w:pBdr>
        <w:top w:val="none" w:sz="0" w:space="0" w:color="auto"/>
        <w:left w:val="none" w:sz="0" w:space="0" w:color="auto"/>
        <w:bottom w:val="none" w:sz="0" w:space="0" w:color="auto"/>
        <w:right w:val="none" w:sz="0" w:space="0" w:color="auto"/>
        <w:between w:val="none" w:sz="0" w:space="0" w:color="auto"/>
        <w:bar w:val="none" w:sz="0" w:color="auto"/>
      </w:pBdr>
      <w:spacing w:before="240" w:line="259" w:lineRule="auto"/>
      <w:outlineLvl w:val="9"/>
    </w:pPr>
    <w:rPr>
      <w:rFonts w:asciiTheme="majorHAnsi" w:hAnsiTheme="majorHAnsi"/>
      <w:b w:val="0"/>
      <w:color w:val="365F91" w:themeColor="accent1" w:themeShade="BF"/>
      <w:sz w:val="32"/>
      <w:szCs w:val="32"/>
      <w:bdr w:val="none" w:sz="0" w:space="0" w:color="auto"/>
      <w:lang w:val="en-US" w:eastAsia="en-US" w:bidi="ar-SA"/>
    </w:rPr>
  </w:style>
  <w:style w:type="paragraph" w:styleId="TOC1">
    <w:name w:val="toc 1"/>
    <w:basedOn w:val="Normal"/>
    <w:next w:val="Normal"/>
    <w:autoRedefine/>
    <w:uiPriority w:val="39"/>
    <w:unhideWhenUsed/>
    <w:rsid w:val="00766061"/>
    <w:pPr>
      <w:tabs>
        <w:tab w:val="right" w:leader="dot" w:pos="9010"/>
      </w:tabs>
      <w:spacing w:before="240" w:after="100"/>
    </w:pPr>
    <w:rPr>
      <w:rFonts w:ascii="Calibri" w:hAnsi="Calibri"/>
      <w:b/>
      <w:noProof/>
      <w:color w:val="006600"/>
      <w:sz w:val="28"/>
    </w:rPr>
  </w:style>
  <w:style w:type="paragraph" w:styleId="TOC2">
    <w:name w:val="toc 2"/>
    <w:basedOn w:val="Normal"/>
    <w:next w:val="Normal"/>
    <w:autoRedefine/>
    <w:uiPriority w:val="39"/>
    <w:unhideWhenUsed/>
    <w:rsid w:val="009377CD"/>
    <w:pPr>
      <w:spacing w:after="100"/>
      <w:ind w:left="240"/>
    </w:pPr>
  </w:style>
  <w:style w:type="paragraph" w:styleId="Revision">
    <w:name w:val="Revision"/>
    <w:hidden/>
    <w:uiPriority w:val="99"/>
    <w:semiHidden/>
    <w:rsid w:val="00A3499B"/>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eastAsia="Cambria" w:hAnsi="Cambria" w:cs="Cambria"/>
      <w:color w:val="000000"/>
      <w:sz w:val="24"/>
      <w:szCs w:val="24"/>
      <w:u w:color="000000"/>
      <w:lang w:val="en-US"/>
    </w:rPr>
  </w:style>
  <w:style w:type="paragraph" w:styleId="NormalWeb">
    <w:name w:val="Normal (Web)"/>
    <w:basedOn w:val="Normal"/>
    <w:uiPriority w:val="99"/>
    <w:semiHidden/>
    <w:unhideWhenUsed/>
    <w:rsid w:val="00892EF9"/>
    <w:rPr>
      <w:rFonts w:ascii="Times New Roman" w:hAnsi="Times New Roman" w:cs="Times New Roman"/>
    </w:rPr>
  </w:style>
  <w:style w:type="character" w:customStyle="1" w:styleId="Heading3Char">
    <w:name w:val="Heading 3 Char"/>
    <w:basedOn w:val="DefaultParagraphFont"/>
    <w:link w:val="Heading3"/>
    <w:uiPriority w:val="9"/>
    <w:semiHidden/>
    <w:rsid w:val="00F23A68"/>
    <w:rPr>
      <w:rFonts w:asciiTheme="majorHAnsi" w:eastAsiaTheme="majorEastAsia" w:hAnsiTheme="majorHAnsi" w:cstheme="majorBidi"/>
      <w:color w:val="243F60" w:themeColor="accent1" w:themeShade="7F"/>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773608">
      <w:bodyDiv w:val="1"/>
      <w:marLeft w:val="0"/>
      <w:marRight w:val="0"/>
      <w:marTop w:val="0"/>
      <w:marBottom w:val="0"/>
      <w:divBdr>
        <w:top w:val="none" w:sz="0" w:space="0" w:color="auto"/>
        <w:left w:val="none" w:sz="0" w:space="0" w:color="auto"/>
        <w:bottom w:val="none" w:sz="0" w:space="0" w:color="auto"/>
        <w:right w:val="none" w:sz="0" w:space="0" w:color="auto"/>
      </w:divBdr>
      <w:divsChild>
        <w:div w:id="684480864">
          <w:marLeft w:val="0"/>
          <w:marRight w:val="0"/>
          <w:marTop w:val="0"/>
          <w:marBottom w:val="0"/>
          <w:divBdr>
            <w:top w:val="none" w:sz="0" w:space="0" w:color="auto"/>
            <w:left w:val="none" w:sz="0" w:space="0" w:color="auto"/>
            <w:bottom w:val="none" w:sz="0" w:space="0" w:color="auto"/>
            <w:right w:val="none" w:sz="0" w:space="0" w:color="auto"/>
          </w:divBdr>
        </w:div>
        <w:div w:id="1510825980">
          <w:marLeft w:val="0"/>
          <w:marRight w:val="0"/>
          <w:marTop w:val="0"/>
          <w:marBottom w:val="0"/>
          <w:divBdr>
            <w:top w:val="none" w:sz="0" w:space="0" w:color="auto"/>
            <w:left w:val="none" w:sz="0" w:space="0" w:color="auto"/>
            <w:bottom w:val="none" w:sz="0" w:space="0" w:color="auto"/>
            <w:right w:val="none" w:sz="0" w:space="0" w:color="auto"/>
          </w:divBdr>
        </w:div>
        <w:div w:id="1523592399">
          <w:marLeft w:val="0"/>
          <w:marRight w:val="0"/>
          <w:marTop w:val="0"/>
          <w:marBottom w:val="0"/>
          <w:divBdr>
            <w:top w:val="none" w:sz="0" w:space="0" w:color="auto"/>
            <w:left w:val="none" w:sz="0" w:space="0" w:color="auto"/>
            <w:bottom w:val="none" w:sz="0" w:space="0" w:color="auto"/>
            <w:right w:val="none" w:sz="0" w:space="0" w:color="auto"/>
          </w:divBdr>
        </w:div>
        <w:div w:id="437528473">
          <w:marLeft w:val="0"/>
          <w:marRight w:val="0"/>
          <w:marTop w:val="0"/>
          <w:marBottom w:val="0"/>
          <w:divBdr>
            <w:top w:val="none" w:sz="0" w:space="0" w:color="auto"/>
            <w:left w:val="none" w:sz="0" w:space="0" w:color="auto"/>
            <w:bottom w:val="none" w:sz="0" w:space="0" w:color="auto"/>
            <w:right w:val="none" w:sz="0" w:space="0" w:color="auto"/>
          </w:divBdr>
        </w:div>
        <w:div w:id="489059203">
          <w:marLeft w:val="0"/>
          <w:marRight w:val="0"/>
          <w:marTop w:val="0"/>
          <w:marBottom w:val="0"/>
          <w:divBdr>
            <w:top w:val="none" w:sz="0" w:space="0" w:color="auto"/>
            <w:left w:val="none" w:sz="0" w:space="0" w:color="auto"/>
            <w:bottom w:val="none" w:sz="0" w:space="0" w:color="auto"/>
            <w:right w:val="none" w:sz="0" w:space="0" w:color="auto"/>
          </w:divBdr>
        </w:div>
      </w:divsChild>
    </w:div>
    <w:div w:id="618219439">
      <w:bodyDiv w:val="1"/>
      <w:marLeft w:val="0"/>
      <w:marRight w:val="0"/>
      <w:marTop w:val="0"/>
      <w:marBottom w:val="0"/>
      <w:divBdr>
        <w:top w:val="none" w:sz="0" w:space="0" w:color="auto"/>
        <w:left w:val="none" w:sz="0" w:space="0" w:color="auto"/>
        <w:bottom w:val="none" w:sz="0" w:space="0" w:color="auto"/>
        <w:right w:val="none" w:sz="0" w:space="0" w:color="auto"/>
      </w:divBdr>
    </w:div>
    <w:div w:id="626394518">
      <w:bodyDiv w:val="1"/>
      <w:marLeft w:val="0"/>
      <w:marRight w:val="0"/>
      <w:marTop w:val="0"/>
      <w:marBottom w:val="0"/>
      <w:divBdr>
        <w:top w:val="none" w:sz="0" w:space="0" w:color="auto"/>
        <w:left w:val="none" w:sz="0" w:space="0" w:color="auto"/>
        <w:bottom w:val="none" w:sz="0" w:space="0" w:color="auto"/>
        <w:right w:val="none" w:sz="0" w:space="0" w:color="auto"/>
      </w:divBdr>
    </w:div>
    <w:div w:id="644815564">
      <w:bodyDiv w:val="1"/>
      <w:marLeft w:val="0"/>
      <w:marRight w:val="0"/>
      <w:marTop w:val="0"/>
      <w:marBottom w:val="0"/>
      <w:divBdr>
        <w:top w:val="none" w:sz="0" w:space="0" w:color="auto"/>
        <w:left w:val="none" w:sz="0" w:space="0" w:color="auto"/>
        <w:bottom w:val="none" w:sz="0" w:space="0" w:color="auto"/>
        <w:right w:val="none" w:sz="0" w:space="0" w:color="auto"/>
      </w:divBdr>
      <w:divsChild>
        <w:div w:id="990987225">
          <w:marLeft w:val="0"/>
          <w:marRight w:val="0"/>
          <w:marTop w:val="0"/>
          <w:marBottom w:val="0"/>
          <w:divBdr>
            <w:top w:val="none" w:sz="0" w:space="0" w:color="auto"/>
            <w:left w:val="none" w:sz="0" w:space="0" w:color="auto"/>
            <w:bottom w:val="none" w:sz="0" w:space="0" w:color="auto"/>
            <w:right w:val="none" w:sz="0" w:space="0" w:color="auto"/>
          </w:divBdr>
        </w:div>
      </w:divsChild>
    </w:div>
    <w:div w:id="816841539">
      <w:bodyDiv w:val="1"/>
      <w:marLeft w:val="0"/>
      <w:marRight w:val="0"/>
      <w:marTop w:val="0"/>
      <w:marBottom w:val="0"/>
      <w:divBdr>
        <w:top w:val="none" w:sz="0" w:space="0" w:color="auto"/>
        <w:left w:val="none" w:sz="0" w:space="0" w:color="auto"/>
        <w:bottom w:val="none" w:sz="0" w:space="0" w:color="auto"/>
        <w:right w:val="none" w:sz="0" w:space="0" w:color="auto"/>
      </w:divBdr>
    </w:div>
    <w:div w:id="847871949">
      <w:bodyDiv w:val="1"/>
      <w:marLeft w:val="0"/>
      <w:marRight w:val="0"/>
      <w:marTop w:val="0"/>
      <w:marBottom w:val="0"/>
      <w:divBdr>
        <w:top w:val="none" w:sz="0" w:space="0" w:color="auto"/>
        <w:left w:val="none" w:sz="0" w:space="0" w:color="auto"/>
        <w:bottom w:val="none" w:sz="0" w:space="0" w:color="auto"/>
        <w:right w:val="none" w:sz="0" w:space="0" w:color="auto"/>
      </w:divBdr>
    </w:div>
    <w:div w:id="924533392">
      <w:bodyDiv w:val="1"/>
      <w:marLeft w:val="0"/>
      <w:marRight w:val="0"/>
      <w:marTop w:val="0"/>
      <w:marBottom w:val="0"/>
      <w:divBdr>
        <w:top w:val="none" w:sz="0" w:space="0" w:color="auto"/>
        <w:left w:val="none" w:sz="0" w:space="0" w:color="auto"/>
        <w:bottom w:val="none" w:sz="0" w:space="0" w:color="auto"/>
        <w:right w:val="none" w:sz="0" w:space="0" w:color="auto"/>
      </w:divBdr>
      <w:divsChild>
        <w:div w:id="1459759378">
          <w:marLeft w:val="0"/>
          <w:marRight w:val="0"/>
          <w:marTop w:val="0"/>
          <w:marBottom w:val="0"/>
          <w:divBdr>
            <w:top w:val="none" w:sz="0" w:space="0" w:color="auto"/>
            <w:left w:val="none" w:sz="0" w:space="0" w:color="auto"/>
            <w:bottom w:val="none" w:sz="0" w:space="0" w:color="auto"/>
            <w:right w:val="none" w:sz="0" w:space="0" w:color="auto"/>
          </w:divBdr>
          <w:divsChild>
            <w:div w:id="632490057">
              <w:marLeft w:val="0"/>
              <w:marRight w:val="0"/>
              <w:marTop w:val="0"/>
              <w:marBottom w:val="0"/>
              <w:divBdr>
                <w:top w:val="none" w:sz="0" w:space="0" w:color="auto"/>
                <w:left w:val="none" w:sz="0" w:space="0" w:color="auto"/>
                <w:bottom w:val="none" w:sz="0" w:space="0" w:color="auto"/>
                <w:right w:val="none" w:sz="0" w:space="0" w:color="auto"/>
              </w:divBdr>
              <w:divsChild>
                <w:div w:id="1925526002">
                  <w:marLeft w:val="0"/>
                  <w:marRight w:val="0"/>
                  <w:marTop w:val="0"/>
                  <w:marBottom w:val="0"/>
                  <w:divBdr>
                    <w:top w:val="none" w:sz="0" w:space="0" w:color="auto"/>
                    <w:left w:val="none" w:sz="0" w:space="0" w:color="auto"/>
                    <w:bottom w:val="none" w:sz="0" w:space="0" w:color="auto"/>
                    <w:right w:val="none" w:sz="0" w:space="0" w:color="auto"/>
                  </w:divBdr>
                  <w:divsChild>
                    <w:div w:id="34649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692743">
      <w:bodyDiv w:val="1"/>
      <w:marLeft w:val="0"/>
      <w:marRight w:val="0"/>
      <w:marTop w:val="0"/>
      <w:marBottom w:val="0"/>
      <w:divBdr>
        <w:top w:val="none" w:sz="0" w:space="0" w:color="auto"/>
        <w:left w:val="none" w:sz="0" w:space="0" w:color="auto"/>
        <w:bottom w:val="none" w:sz="0" w:space="0" w:color="auto"/>
        <w:right w:val="none" w:sz="0" w:space="0" w:color="auto"/>
      </w:divBdr>
      <w:divsChild>
        <w:div w:id="514196129">
          <w:marLeft w:val="0"/>
          <w:marRight w:val="0"/>
          <w:marTop w:val="0"/>
          <w:marBottom w:val="0"/>
          <w:divBdr>
            <w:top w:val="none" w:sz="0" w:space="0" w:color="auto"/>
            <w:left w:val="none" w:sz="0" w:space="0" w:color="auto"/>
            <w:bottom w:val="none" w:sz="0" w:space="0" w:color="auto"/>
            <w:right w:val="none" w:sz="0" w:space="0" w:color="auto"/>
          </w:divBdr>
          <w:divsChild>
            <w:div w:id="150409671">
              <w:marLeft w:val="0"/>
              <w:marRight w:val="0"/>
              <w:marTop w:val="0"/>
              <w:marBottom w:val="0"/>
              <w:divBdr>
                <w:top w:val="none" w:sz="0" w:space="0" w:color="auto"/>
                <w:left w:val="none" w:sz="0" w:space="0" w:color="auto"/>
                <w:bottom w:val="none" w:sz="0" w:space="0" w:color="auto"/>
                <w:right w:val="none" w:sz="0" w:space="0" w:color="auto"/>
              </w:divBdr>
              <w:divsChild>
                <w:div w:id="1525900025">
                  <w:marLeft w:val="0"/>
                  <w:marRight w:val="0"/>
                  <w:marTop w:val="0"/>
                  <w:marBottom w:val="0"/>
                  <w:divBdr>
                    <w:top w:val="none" w:sz="0" w:space="0" w:color="auto"/>
                    <w:left w:val="none" w:sz="0" w:space="0" w:color="auto"/>
                    <w:bottom w:val="none" w:sz="0" w:space="0" w:color="auto"/>
                    <w:right w:val="none" w:sz="0" w:space="0" w:color="auto"/>
                  </w:divBdr>
                  <w:divsChild>
                    <w:div w:id="34066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952084">
      <w:bodyDiv w:val="1"/>
      <w:marLeft w:val="0"/>
      <w:marRight w:val="0"/>
      <w:marTop w:val="0"/>
      <w:marBottom w:val="0"/>
      <w:divBdr>
        <w:top w:val="none" w:sz="0" w:space="0" w:color="auto"/>
        <w:left w:val="none" w:sz="0" w:space="0" w:color="auto"/>
        <w:bottom w:val="none" w:sz="0" w:space="0" w:color="auto"/>
        <w:right w:val="none" w:sz="0" w:space="0" w:color="auto"/>
      </w:divBdr>
    </w:div>
    <w:div w:id="1754664642">
      <w:bodyDiv w:val="1"/>
      <w:marLeft w:val="0"/>
      <w:marRight w:val="0"/>
      <w:marTop w:val="0"/>
      <w:marBottom w:val="0"/>
      <w:divBdr>
        <w:top w:val="none" w:sz="0" w:space="0" w:color="auto"/>
        <w:left w:val="none" w:sz="0" w:space="0" w:color="auto"/>
        <w:bottom w:val="none" w:sz="0" w:space="0" w:color="auto"/>
        <w:right w:val="none" w:sz="0" w:space="0" w:color="auto"/>
      </w:divBdr>
    </w:div>
    <w:div w:id="2018146426">
      <w:bodyDiv w:val="1"/>
      <w:marLeft w:val="0"/>
      <w:marRight w:val="0"/>
      <w:marTop w:val="0"/>
      <w:marBottom w:val="0"/>
      <w:divBdr>
        <w:top w:val="none" w:sz="0" w:space="0" w:color="auto"/>
        <w:left w:val="none" w:sz="0" w:space="0" w:color="auto"/>
        <w:bottom w:val="none" w:sz="0" w:space="0" w:color="auto"/>
        <w:right w:val="none" w:sz="0" w:space="0" w:color="auto"/>
      </w:divBdr>
    </w:div>
    <w:div w:id="20511095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250FA8-EDD9-4810-990C-E6F5D8A9A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63</Pages>
  <Words>12455</Words>
  <Characters>71000</Characters>
  <Application>Microsoft Office Word</Application>
  <DocSecurity>8</DocSecurity>
  <Lines>591</Lines>
  <Paragraphs>166</Paragraphs>
  <ScaleCrop>false</ScaleCrop>
  <HeadingPairs>
    <vt:vector size="6" baseType="variant">
      <vt:variant>
        <vt:lpstr>Title</vt:lpstr>
      </vt:variant>
      <vt:variant>
        <vt:i4>1</vt:i4>
      </vt:variant>
      <vt:variant>
        <vt:lpstr>العنوان</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83289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Wyber</dc:creator>
  <cp:lastModifiedBy>Ahmad Aljaber</cp:lastModifiedBy>
  <cp:revision>9</cp:revision>
  <cp:lastPrinted>2024-12-04T08:46:00Z</cp:lastPrinted>
  <dcterms:created xsi:type="dcterms:W3CDTF">2025-05-28T07:09:00Z</dcterms:created>
  <dcterms:modified xsi:type="dcterms:W3CDTF">2026-03-29T11:15:00Z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-1266575684</vt:i4>
  </property>
  <property fmtid="{D5CDD505-2E9C-101B-9397-08002B2CF9AE}" pid="3" name="_NewReviewCycle">
    <vt:lpwstr/>
  </property>
  <property fmtid="{D5CDD505-2E9C-101B-9397-08002B2CF9AE}" pid="4" name="_EmailSubject">
    <vt:lpwstr>النسخة النهائية- الدليل التفسيري لمعاهدة مراكش-2025 </vt:lpwstr>
  </property>
  <property fmtid="{D5CDD505-2E9C-101B-9397-08002B2CF9AE}" pid="5" name="_AuthorEmail">
    <vt:lpwstr>sara.bader@hcd.gov.jo</vt:lpwstr>
  </property>
  <property fmtid="{D5CDD505-2E9C-101B-9397-08002B2CF9AE}" pid="6" name="_AuthorEmailDisplayName">
    <vt:lpwstr>Sara Bader</vt:lpwstr>
  </property>
  <property fmtid="{D5CDD505-2E9C-101B-9397-08002B2CF9AE}" pid="7" name="_ReviewingToolsShownOnce">
    <vt:lpwstr/>
  </property>
</Properties>
</file>